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457" w:rsidRDefault="00C86457" w:rsidP="006C4B74">
      <w:pPr>
        <w:rPr>
          <w:rFonts w:ascii="Arial" w:hAnsi="Arial" w:cs="Arial"/>
        </w:rPr>
      </w:pPr>
      <w:r>
        <w:rPr>
          <w:rFonts w:ascii="Arial" w:hAnsi="Arial" w:cs="Arial"/>
        </w:rPr>
        <w:t xml:space="preserve">                                                                              Утверждено решением</w:t>
      </w:r>
    </w:p>
    <w:p w:rsidR="00C86457" w:rsidRDefault="00C86457" w:rsidP="006C4B74">
      <w:pPr>
        <w:rPr>
          <w:rFonts w:ascii="Arial" w:hAnsi="Arial" w:cs="Arial"/>
        </w:rPr>
      </w:pPr>
      <w:r>
        <w:rPr>
          <w:rFonts w:ascii="Arial" w:hAnsi="Arial" w:cs="Arial"/>
        </w:rPr>
        <w:t xml:space="preserve">                                                                              Совета депутатов   Волоколамского</w:t>
      </w:r>
    </w:p>
    <w:p w:rsidR="00C86457" w:rsidRDefault="00C86457" w:rsidP="006C4B74">
      <w:pPr>
        <w:rPr>
          <w:rFonts w:ascii="Arial" w:hAnsi="Arial" w:cs="Arial"/>
        </w:rPr>
      </w:pPr>
      <w:r>
        <w:rPr>
          <w:rFonts w:ascii="Arial" w:hAnsi="Arial" w:cs="Arial"/>
        </w:rPr>
        <w:t xml:space="preserve">                                                                              муниципального района</w:t>
      </w:r>
    </w:p>
    <w:p w:rsidR="00C86457" w:rsidRDefault="00C86457" w:rsidP="006C4B74">
      <w:pPr>
        <w:rPr>
          <w:rFonts w:ascii="Arial" w:hAnsi="Arial" w:cs="Arial"/>
        </w:rPr>
      </w:pPr>
      <w:r>
        <w:rPr>
          <w:rFonts w:ascii="Arial" w:hAnsi="Arial" w:cs="Arial"/>
        </w:rPr>
        <w:t xml:space="preserve">                                                                              от «28» декабря 2016 года № 327-64</w:t>
      </w:r>
    </w:p>
    <w:p w:rsidR="00C86457" w:rsidRDefault="00C86457" w:rsidP="006C4B74">
      <w:pPr>
        <w:rPr>
          <w:rFonts w:ascii="Arial" w:hAnsi="Arial" w:cs="Arial"/>
        </w:rPr>
      </w:pPr>
      <w:r>
        <w:rPr>
          <w:rFonts w:ascii="Arial" w:hAnsi="Arial" w:cs="Arial"/>
        </w:rPr>
        <w:t xml:space="preserve">                                                                   </w:t>
      </w:r>
    </w:p>
    <w:p w:rsidR="00C86457" w:rsidRDefault="00C86457" w:rsidP="006C4B74">
      <w:pPr>
        <w:rPr>
          <w:sz w:val="28"/>
        </w:rPr>
      </w:pPr>
      <w:r>
        <w:rPr>
          <w:sz w:val="28"/>
        </w:rPr>
        <w:t xml:space="preserve">                                                                                     </w:t>
      </w:r>
    </w:p>
    <w:p w:rsidR="00C86457" w:rsidRPr="00F22417" w:rsidRDefault="00C86457" w:rsidP="006C4B74">
      <w:pPr>
        <w:jc w:val="right"/>
        <w:rPr>
          <w:b/>
          <w:sz w:val="28"/>
        </w:rPr>
      </w:pPr>
    </w:p>
    <w:p w:rsidR="00C86457" w:rsidRPr="00F22417" w:rsidRDefault="00C86457" w:rsidP="00F22417">
      <w:pPr>
        <w:ind w:firstLine="0"/>
        <w:jc w:val="center"/>
        <w:rPr>
          <w:b/>
          <w:sz w:val="28"/>
        </w:rPr>
      </w:pPr>
    </w:p>
    <w:p w:rsidR="00C86457" w:rsidRPr="00F22417" w:rsidRDefault="00C86457" w:rsidP="00F22417">
      <w:pPr>
        <w:ind w:firstLine="0"/>
        <w:jc w:val="center"/>
        <w:rPr>
          <w:b/>
          <w:sz w:val="28"/>
          <w:szCs w:val="28"/>
        </w:rPr>
      </w:pPr>
    </w:p>
    <w:p w:rsidR="00C86457" w:rsidRPr="00F22417" w:rsidRDefault="00C86457" w:rsidP="00F22417">
      <w:pPr>
        <w:ind w:firstLine="0"/>
        <w:jc w:val="center"/>
        <w:rPr>
          <w:b/>
          <w:sz w:val="28"/>
          <w:szCs w:val="28"/>
        </w:rPr>
      </w:pPr>
    </w:p>
    <w:p w:rsidR="00C86457" w:rsidRPr="00F22417" w:rsidRDefault="00C86457" w:rsidP="00F22417">
      <w:pPr>
        <w:ind w:firstLine="0"/>
        <w:jc w:val="center"/>
        <w:rPr>
          <w:b/>
          <w:sz w:val="28"/>
          <w:szCs w:val="28"/>
        </w:rPr>
      </w:pPr>
    </w:p>
    <w:p w:rsidR="00C86457" w:rsidRPr="00F22417" w:rsidRDefault="00C86457" w:rsidP="00F22417">
      <w:pPr>
        <w:ind w:firstLine="0"/>
        <w:jc w:val="center"/>
        <w:rPr>
          <w:b/>
          <w:sz w:val="28"/>
          <w:szCs w:val="28"/>
        </w:rPr>
      </w:pPr>
    </w:p>
    <w:p w:rsidR="00C86457" w:rsidRPr="00F22417" w:rsidRDefault="00C86457" w:rsidP="00F22417">
      <w:pPr>
        <w:ind w:firstLine="0"/>
        <w:jc w:val="center"/>
        <w:rPr>
          <w:b/>
          <w:sz w:val="28"/>
          <w:szCs w:val="28"/>
        </w:rPr>
      </w:pPr>
    </w:p>
    <w:p w:rsidR="00C86457" w:rsidRPr="00F22417" w:rsidRDefault="00C86457" w:rsidP="00F22417">
      <w:pPr>
        <w:ind w:firstLine="0"/>
        <w:jc w:val="center"/>
        <w:rPr>
          <w:b/>
          <w:sz w:val="28"/>
          <w:szCs w:val="28"/>
        </w:rPr>
      </w:pPr>
    </w:p>
    <w:p w:rsidR="00C86457" w:rsidRPr="00F22417" w:rsidRDefault="00C86457" w:rsidP="00F22417">
      <w:pPr>
        <w:ind w:firstLine="0"/>
        <w:jc w:val="center"/>
        <w:rPr>
          <w:b/>
          <w:sz w:val="28"/>
          <w:szCs w:val="28"/>
        </w:rPr>
      </w:pPr>
    </w:p>
    <w:p w:rsidR="00C86457" w:rsidRPr="00F22417" w:rsidRDefault="00C86457" w:rsidP="00F22417">
      <w:pPr>
        <w:ind w:firstLine="0"/>
        <w:jc w:val="center"/>
        <w:rPr>
          <w:b/>
          <w:sz w:val="28"/>
          <w:szCs w:val="28"/>
        </w:rPr>
      </w:pPr>
    </w:p>
    <w:p w:rsidR="00C86457" w:rsidRPr="00F22417" w:rsidRDefault="00C86457" w:rsidP="00F22417">
      <w:pPr>
        <w:ind w:firstLine="0"/>
        <w:jc w:val="center"/>
        <w:rPr>
          <w:b/>
          <w:sz w:val="28"/>
          <w:szCs w:val="28"/>
        </w:rPr>
      </w:pPr>
    </w:p>
    <w:p w:rsidR="00C86457" w:rsidRPr="00F22417" w:rsidRDefault="00C86457" w:rsidP="00F22417">
      <w:pPr>
        <w:ind w:firstLine="0"/>
        <w:jc w:val="center"/>
        <w:rPr>
          <w:b/>
          <w:sz w:val="28"/>
          <w:szCs w:val="28"/>
        </w:rPr>
      </w:pPr>
    </w:p>
    <w:p w:rsidR="00C86457" w:rsidRPr="00F22417" w:rsidRDefault="00C86457" w:rsidP="00F22417">
      <w:pPr>
        <w:ind w:firstLine="0"/>
        <w:jc w:val="center"/>
        <w:rPr>
          <w:b/>
          <w:sz w:val="28"/>
          <w:szCs w:val="28"/>
        </w:rPr>
      </w:pPr>
    </w:p>
    <w:p w:rsidR="00C86457" w:rsidRPr="00F22417" w:rsidRDefault="00C86457" w:rsidP="00F22417">
      <w:pPr>
        <w:ind w:firstLine="0"/>
        <w:jc w:val="center"/>
        <w:rPr>
          <w:b/>
          <w:sz w:val="28"/>
          <w:szCs w:val="28"/>
        </w:rPr>
      </w:pPr>
    </w:p>
    <w:p w:rsidR="00C86457" w:rsidRPr="00F22417" w:rsidRDefault="00C86457" w:rsidP="00F22417">
      <w:pPr>
        <w:ind w:firstLine="0"/>
        <w:jc w:val="center"/>
        <w:rPr>
          <w:b/>
          <w:sz w:val="28"/>
          <w:szCs w:val="28"/>
        </w:rPr>
      </w:pPr>
      <w:r w:rsidRPr="00F22417">
        <w:rPr>
          <w:b/>
          <w:sz w:val="28"/>
          <w:szCs w:val="28"/>
        </w:rPr>
        <w:t>ПРАВИЛА ЗЕМЛЕПОЛЬЗОВАНИЯ И ЗАСТРОЙКИ</w:t>
      </w:r>
    </w:p>
    <w:p w:rsidR="00C86457" w:rsidRPr="00F22417" w:rsidRDefault="00C86457" w:rsidP="00F22417">
      <w:pPr>
        <w:ind w:firstLine="0"/>
        <w:jc w:val="center"/>
        <w:rPr>
          <w:b/>
          <w:sz w:val="28"/>
          <w:szCs w:val="28"/>
        </w:rPr>
      </w:pPr>
      <w:r w:rsidRPr="00F22417">
        <w:rPr>
          <w:b/>
          <w:sz w:val="28"/>
          <w:szCs w:val="28"/>
        </w:rPr>
        <w:t xml:space="preserve"> ЧАСТИ ТЕРРИТОРИИ </w:t>
      </w:r>
      <w:r w:rsidRPr="00F22417">
        <w:rPr>
          <w:b/>
          <w:noProof/>
          <w:sz w:val="28"/>
          <w:szCs w:val="28"/>
        </w:rPr>
        <w:t>СЕЛЬСКОГО ПОСЕЛЕНИЯ СПАССКОЕ</w:t>
      </w:r>
      <w:r w:rsidRPr="00F22417">
        <w:rPr>
          <w:b/>
          <w:sz w:val="28"/>
          <w:szCs w:val="28"/>
        </w:rPr>
        <w:t xml:space="preserve"> ВОЛОКОЛАМСКОГО  МУНИЦИПАЛЬНОГО РАЙОНА</w:t>
      </w:r>
    </w:p>
    <w:p w:rsidR="00C86457" w:rsidRPr="00F22417" w:rsidRDefault="00C86457" w:rsidP="00F22417">
      <w:pPr>
        <w:ind w:firstLine="0"/>
        <w:jc w:val="center"/>
        <w:rPr>
          <w:b/>
          <w:sz w:val="28"/>
          <w:szCs w:val="28"/>
        </w:rPr>
      </w:pPr>
      <w:r w:rsidRPr="00F22417">
        <w:rPr>
          <w:b/>
          <w:sz w:val="28"/>
          <w:szCs w:val="28"/>
        </w:rPr>
        <w:t xml:space="preserve"> МОСКОВСКОЙ ОБЛАСТИ</w:t>
      </w:r>
    </w:p>
    <w:p w:rsidR="00C86457" w:rsidRPr="00F22417" w:rsidRDefault="00C86457" w:rsidP="00F22417">
      <w:pPr>
        <w:jc w:val="center"/>
        <w:rPr>
          <w:sz w:val="28"/>
        </w:rPr>
      </w:pPr>
      <w:r w:rsidRPr="00602C62">
        <w:rPr>
          <w:sz w:val="28"/>
        </w:rPr>
        <w:t>(новая редакция)</w:t>
      </w:r>
    </w:p>
    <w:p w:rsidR="00C86457" w:rsidRPr="00F22417" w:rsidRDefault="00C86457" w:rsidP="00F22417">
      <w:pPr>
        <w:jc w:val="center"/>
        <w:rPr>
          <w:b/>
          <w:bCs/>
          <w:noProof/>
          <w:sz w:val="28"/>
          <w:szCs w:val="28"/>
        </w:rPr>
      </w:pPr>
    </w:p>
    <w:p w:rsidR="00C86457" w:rsidRPr="00F22417" w:rsidRDefault="00C86457" w:rsidP="00F22417">
      <w:pPr>
        <w:jc w:val="center"/>
        <w:rPr>
          <w:b/>
          <w:bCs/>
          <w:noProof/>
          <w:sz w:val="28"/>
          <w:szCs w:val="28"/>
        </w:rPr>
      </w:pPr>
    </w:p>
    <w:p w:rsidR="00C86457" w:rsidRPr="00F22417" w:rsidRDefault="00C86457" w:rsidP="00F22417">
      <w:pPr>
        <w:jc w:val="center"/>
        <w:rPr>
          <w:b/>
          <w:bCs/>
          <w:noProof/>
          <w:sz w:val="28"/>
          <w:szCs w:val="28"/>
        </w:rPr>
      </w:pPr>
    </w:p>
    <w:p w:rsidR="00C86457" w:rsidRPr="00F22417" w:rsidRDefault="00C86457" w:rsidP="00F22417">
      <w:pPr>
        <w:jc w:val="center"/>
        <w:rPr>
          <w:b/>
          <w:bCs/>
          <w:noProof/>
          <w:sz w:val="28"/>
          <w:szCs w:val="28"/>
        </w:rPr>
      </w:pPr>
    </w:p>
    <w:p w:rsidR="00C86457" w:rsidRPr="00F22417" w:rsidRDefault="00C86457" w:rsidP="00F22417">
      <w:pPr>
        <w:jc w:val="center"/>
        <w:rPr>
          <w:b/>
          <w:bCs/>
          <w:noProof/>
          <w:sz w:val="28"/>
          <w:szCs w:val="28"/>
        </w:rPr>
      </w:pPr>
    </w:p>
    <w:p w:rsidR="00C86457" w:rsidRPr="00F22417" w:rsidRDefault="00C86457" w:rsidP="00F22417">
      <w:pPr>
        <w:jc w:val="center"/>
        <w:rPr>
          <w:b/>
          <w:bCs/>
          <w:noProof/>
          <w:sz w:val="28"/>
          <w:szCs w:val="28"/>
        </w:rPr>
      </w:pPr>
    </w:p>
    <w:p w:rsidR="00C86457" w:rsidRPr="00F22417" w:rsidRDefault="00C86457" w:rsidP="00F22417">
      <w:pPr>
        <w:jc w:val="center"/>
        <w:rPr>
          <w:b/>
          <w:bCs/>
          <w:noProof/>
          <w:sz w:val="28"/>
          <w:szCs w:val="28"/>
        </w:rPr>
      </w:pPr>
    </w:p>
    <w:p w:rsidR="00C86457" w:rsidRPr="00F22417" w:rsidRDefault="00C86457" w:rsidP="00F22417">
      <w:pPr>
        <w:jc w:val="center"/>
        <w:rPr>
          <w:b/>
          <w:bCs/>
          <w:noProof/>
          <w:sz w:val="28"/>
          <w:szCs w:val="28"/>
        </w:rPr>
      </w:pPr>
    </w:p>
    <w:p w:rsidR="00C86457" w:rsidRPr="00F22417" w:rsidRDefault="00C86457" w:rsidP="00F22417">
      <w:pPr>
        <w:jc w:val="center"/>
        <w:rPr>
          <w:b/>
          <w:bCs/>
          <w:noProof/>
          <w:sz w:val="28"/>
          <w:szCs w:val="28"/>
        </w:rPr>
      </w:pPr>
    </w:p>
    <w:p w:rsidR="00C86457" w:rsidRPr="00F22417" w:rsidRDefault="00C86457" w:rsidP="00F22417">
      <w:pPr>
        <w:jc w:val="center"/>
        <w:rPr>
          <w:b/>
          <w:bCs/>
          <w:noProof/>
          <w:sz w:val="28"/>
          <w:szCs w:val="28"/>
        </w:rPr>
      </w:pPr>
    </w:p>
    <w:p w:rsidR="00C86457" w:rsidRPr="00F22417" w:rsidRDefault="00C86457" w:rsidP="00F22417">
      <w:pPr>
        <w:jc w:val="center"/>
        <w:rPr>
          <w:b/>
          <w:bCs/>
          <w:noProof/>
          <w:sz w:val="28"/>
          <w:szCs w:val="28"/>
        </w:rPr>
      </w:pPr>
    </w:p>
    <w:p w:rsidR="00C86457" w:rsidRPr="00F22417" w:rsidRDefault="00C86457" w:rsidP="00F22417">
      <w:pPr>
        <w:jc w:val="center"/>
        <w:rPr>
          <w:b/>
          <w:bCs/>
          <w:noProof/>
          <w:sz w:val="28"/>
          <w:szCs w:val="28"/>
        </w:rPr>
      </w:pPr>
    </w:p>
    <w:p w:rsidR="00C86457" w:rsidRPr="00F22417" w:rsidRDefault="00C86457" w:rsidP="00F22417">
      <w:pPr>
        <w:jc w:val="center"/>
        <w:rPr>
          <w:b/>
          <w:bCs/>
          <w:noProof/>
          <w:sz w:val="28"/>
          <w:szCs w:val="28"/>
        </w:rPr>
      </w:pPr>
    </w:p>
    <w:p w:rsidR="00C86457" w:rsidRPr="00F22417" w:rsidRDefault="00C86457" w:rsidP="00F22417">
      <w:pPr>
        <w:jc w:val="center"/>
        <w:rPr>
          <w:b/>
          <w:bCs/>
          <w:noProof/>
          <w:sz w:val="28"/>
          <w:szCs w:val="28"/>
        </w:rPr>
      </w:pPr>
    </w:p>
    <w:p w:rsidR="00C86457" w:rsidRPr="00F22417" w:rsidRDefault="00C86457" w:rsidP="00F22417">
      <w:pPr>
        <w:ind w:right="453" w:hanging="284"/>
        <w:jc w:val="left"/>
        <w:rPr>
          <w:b/>
          <w:bCs/>
          <w:noProof/>
        </w:rPr>
      </w:pPr>
      <w:r w:rsidRPr="00F22417">
        <w:rPr>
          <w:b/>
          <w:bCs/>
          <w:noProof/>
        </w:rPr>
        <w:t>И. о. генерального директора                                                                                А.А. Знаменская</w:t>
      </w:r>
    </w:p>
    <w:p w:rsidR="00C86457" w:rsidRPr="00F22417" w:rsidRDefault="00C86457" w:rsidP="00F22417">
      <w:pPr>
        <w:ind w:right="27" w:hanging="284"/>
        <w:jc w:val="left"/>
        <w:rPr>
          <w:b/>
          <w:bCs/>
          <w:noProof/>
        </w:rPr>
      </w:pPr>
      <w:r w:rsidRPr="00F22417">
        <w:rPr>
          <w:b/>
          <w:bCs/>
          <w:noProof/>
        </w:rPr>
        <w:t xml:space="preserve">ГБУ «АПУ МО»                                                                                                    </w:t>
      </w:r>
    </w:p>
    <w:p w:rsidR="00C86457" w:rsidRPr="00F22417" w:rsidRDefault="00C86457" w:rsidP="00F22417">
      <w:pPr>
        <w:jc w:val="center"/>
        <w:outlineLvl w:val="0"/>
        <w:rPr>
          <w:b/>
          <w:sz w:val="28"/>
        </w:rPr>
      </w:pPr>
    </w:p>
    <w:p w:rsidR="00C86457" w:rsidRPr="00F22417" w:rsidRDefault="00C86457" w:rsidP="00F22417">
      <w:pPr>
        <w:jc w:val="center"/>
        <w:outlineLvl w:val="0"/>
        <w:rPr>
          <w:b/>
          <w:sz w:val="28"/>
        </w:rPr>
      </w:pPr>
    </w:p>
    <w:p w:rsidR="00C86457" w:rsidRPr="00F22417" w:rsidRDefault="00C86457" w:rsidP="00F22417">
      <w:pPr>
        <w:jc w:val="center"/>
        <w:outlineLvl w:val="0"/>
        <w:rPr>
          <w:b/>
          <w:sz w:val="28"/>
        </w:rPr>
      </w:pPr>
    </w:p>
    <w:p w:rsidR="00C86457" w:rsidRPr="00F22417" w:rsidRDefault="00C86457" w:rsidP="00F22417">
      <w:pPr>
        <w:jc w:val="center"/>
        <w:outlineLvl w:val="0"/>
        <w:rPr>
          <w:b/>
          <w:sz w:val="28"/>
        </w:rPr>
      </w:pPr>
    </w:p>
    <w:p w:rsidR="00C86457" w:rsidRPr="00F22417" w:rsidRDefault="00C86457" w:rsidP="00F22417">
      <w:pPr>
        <w:jc w:val="center"/>
        <w:outlineLvl w:val="0"/>
        <w:rPr>
          <w:b/>
          <w:sz w:val="28"/>
        </w:rPr>
      </w:pPr>
    </w:p>
    <w:p w:rsidR="00C86457" w:rsidRPr="00F22417" w:rsidRDefault="00C86457" w:rsidP="00F22417">
      <w:pPr>
        <w:jc w:val="center"/>
        <w:outlineLvl w:val="0"/>
        <w:rPr>
          <w:b/>
          <w:sz w:val="28"/>
        </w:rPr>
      </w:pPr>
    </w:p>
    <w:p w:rsidR="00C86457" w:rsidRPr="00F22417" w:rsidRDefault="00C86457" w:rsidP="00F22417">
      <w:pPr>
        <w:jc w:val="center"/>
        <w:outlineLvl w:val="0"/>
        <w:rPr>
          <w:b/>
          <w:sz w:val="28"/>
        </w:rPr>
      </w:pPr>
    </w:p>
    <w:p w:rsidR="00C86457" w:rsidRPr="00F22417" w:rsidRDefault="00C86457" w:rsidP="00F22417">
      <w:pPr>
        <w:jc w:val="center"/>
        <w:outlineLvl w:val="0"/>
        <w:rPr>
          <w:b/>
          <w:sz w:val="28"/>
        </w:rPr>
      </w:pPr>
    </w:p>
    <w:p w:rsidR="00C86457" w:rsidRPr="00F22417" w:rsidRDefault="00C86457" w:rsidP="00F22417">
      <w:pPr>
        <w:jc w:val="center"/>
        <w:outlineLvl w:val="0"/>
        <w:rPr>
          <w:b/>
          <w:sz w:val="28"/>
        </w:rPr>
      </w:pPr>
    </w:p>
    <w:p w:rsidR="00C86457" w:rsidRPr="00F22417" w:rsidRDefault="00C86457" w:rsidP="00F22417">
      <w:pPr>
        <w:jc w:val="center"/>
        <w:rPr>
          <w:b/>
          <w:sz w:val="28"/>
        </w:rPr>
      </w:pPr>
      <w:bookmarkStart w:id="0" w:name="_Toc433788484"/>
      <w:bookmarkStart w:id="1" w:name="_Toc420851738"/>
      <w:bookmarkStart w:id="2" w:name="_Toc420589939"/>
      <w:bookmarkStart w:id="3" w:name="_Toc420506742"/>
      <w:bookmarkStart w:id="4" w:name="_Toc418859036"/>
    </w:p>
    <w:p w:rsidR="00C86457" w:rsidRPr="00F22417" w:rsidRDefault="00C86457" w:rsidP="00F22417">
      <w:pPr>
        <w:ind w:firstLine="0"/>
        <w:jc w:val="center"/>
        <w:rPr>
          <w:b/>
          <w:sz w:val="28"/>
        </w:rPr>
        <w:sectPr w:rsidR="00C86457" w:rsidRPr="00F22417" w:rsidSect="00E067DF">
          <w:footerReference w:type="even" r:id="rId7"/>
          <w:footerReference w:type="first" r:id="rId8"/>
          <w:pgSz w:w="11906" w:h="16838"/>
          <w:pgMar w:top="1134" w:right="680" w:bottom="899" w:left="1134" w:header="709" w:footer="709" w:gutter="0"/>
          <w:pgNumType w:start="0"/>
          <w:cols w:space="720"/>
          <w:docGrid w:linePitch="326"/>
        </w:sectPr>
      </w:pPr>
      <w:r w:rsidRPr="00F22417">
        <w:rPr>
          <w:b/>
          <w:sz w:val="28"/>
        </w:rPr>
        <w:t>Москва, 201</w:t>
      </w:r>
      <w:bookmarkEnd w:id="0"/>
      <w:bookmarkEnd w:id="1"/>
      <w:bookmarkEnd w:id="2"/>
      <w:bookmarkEnd w:id="3"/>
      <w:bookmarkEnd w:id="4"/>
      <w:r w:rsidRPr="00F22417">
        <w:rPr>
          <w:b/>
          <w:sz w:val="28"/>
        </w:rPr>
        <w:t>6</w:t>
      </w:r>
    </w:p>
    <w:p w:rsidR="00C86457" w:rsidRPr="00F22417" w:rsidRDefault="00C86457" w:rsidP="00F22417">
      <w:pPr>
        <w:pStyle w:val="Heading1"/>
        <w:rPr>
          <w:noProof/>
          <w:sz w:val="32"/>
        </w:rPr>
      </w:pPr>
      <w:bookmarkStart w:id="5" w:name="_Toc468107980"/>
      <w:bookmarkStart w:id="6" w:name="_Toc468107784"/>
      <w:bookmarkStart w:id="7" w:name="_Toc460581767"/>
      <w:bookmarkStart w:id="8" w:name="_Toc460580734"/>
      <w:r w:rsidRPr="00F22417">
        <w:t>СОДЕРЖАНИЕ</w:t>
      </w:r>
      <w:bookmarkEnd w:id="5"/>
      <w:bookmarkEnd w:id="6"/>
      <w:bookmarkEnd w:id="7"/>
      <w:bookmarkEnd w:id="8"/>
      <w:r w:rsidRPr="00F22417">
        <w:fldChar w:fldCharType="begin"/>
      </w:r>
      <w:r w:rsidRPr="00F22417">
        <w:instrText xml:space="preserve"> TOC \o "1-3" \h \z \u </w:instrText>
      </w:r>
      <w:r w:rsidRPr="00F22417">
        <w:fldChar w:fldCharType="separate"/>
      </w:r>
    </w:p>
    <w:p w:rsidR="00C86457" w:rsidRPr="00F22417" w:rsidRDefault="00C86457" w:rsidP="00F22417">
      <w:pPr>
        <w:pStyle w:val="TOC1"/>
        <w:tabs>
          <w:tab w:val="right" w:leader="dot" w:pos="9628"/>
        </w:tabs>
        <w:rPr>
          <w:rFonts w:ascii="Times New Roman" w:hAnsi="Times New Roman"/>
          <w:b w:val="0"/>
          <w:bCs w:val="0"/>
          <w:caps w:val="0"/>
          <w:noProof/>
          <w:sz w:val="28"/>
          <w:szCs w:val="22"/>
        </w:rPr>
      </w:pPr>
      <w:hyperlink w:anchor="_Toc468107981" w:history="1">
        <w:r w:rsidRPr="00F22417">
          <w:rPr>
            <w:rStyle w:val="Hyperlink"/>
            <w:rFonts w:ascii="Times New Roman" w:hAnsi="Times New Roman"/>
            <w:noProof/>
            <w:color w:val="auto"/>
            <w:sz w:val="24"/>
          </w:rPr>
          <w:t>ЧАСТЬ I. ПОРЯДОК ПРИМЕНЕНИЯ ПРАВИЛ ЗЕМЛЕПОЛЬЗОВАНИЯ И ЗАСТРОЙКИ И ВНЕСЕНИЯ В НИХ ИЗМЕНЕНИЙ</w:t>
        </w:r>
        <w:r w:rsidRPr="00F22417">
          <w:rPr>
            <w:rFonts w:ascii="Times New Roman" w:hAnsi="Times New Roman"/>
            <w:noProof/>
            <w:webHidden/>
            <w:sz w:val="24"/>
          </w:rPr>
          <w:tab/>
        </w:r>
        <w:r w:rsidRPr="00F22417">
          <w:rPr>
            <w:rFonts w:ascii="Times New Roman" w:hAnsi="Times New Roman"/>
            <w:noProof/>
            <w:webHidden/>
            <w:sz w:val="24"/>
          </w:rPr>
          <w:fldChar w:fldCharType="begin"/>
        </w:r>
        <w:r w:rsidRPr="00F22417">
          <w:rPr>
            <w:rFonts w:ascii="Times New Roman" w:hAnsi="Times New Roman"/>
            <w:noProof/>
            <w:webHidden/>
            <w:sz w:val="24"/>
          </w:rPr>
          <w:instrText xml:space="preserve"> PAGEREF _Toc468107981 \h </w:instrText>
        </w:r>
        <w:r w:rsidRPr="006C4B74">
          <w:rPr>
            <w:rFonts w:ascii="Times New Roman" w:hAnsi="Times New Roman"/>
            <w:noProof/>
            <w:sz w:val="24"/>
          </w:rPr>
        </w:r>
        <w:r w:rsidRPr="00F22417">
          <w:rPr>
            <w:rFonts w:ascii="Times New Roman" w:hAnsi="Times New Roman"/>
            <w:noProof/>
            <w:webHidden/>
            <w:sz w:val="24"/>
          </w:rPr>
          <w:fldChar w:fldCharType="separate"/>
        </w:r>
        <w:r>
          <w:rPr>
            <w:rFonts w:ascii="Times New Roman" w:hAnsi="Times New Roman"/>
            <w:noProof/>
            <w:webHidden/>
            <w:sz w:val="24"/>
          </w:rPr>
          <w:t>3</w:t>
        </w:r>
        <w:r w:rsidRPr="00F22417">
          <w:rPr>
            <w:rFonts w:ascii="Times New Roman" w:hAnsi="Times New Roman"/>
            <w:noProof/>
            <w:webHidden/>
            <w:sz w:val="24"/>
          </w:rPr>
          <w:fldChar w:fldCharType="end"/>
        </w:r>
      </w:hyperlink>
    </w:p>
    <w:p w:rsidR="00C86457" w:rsidRPr="00F22417" w:rsidRDefault="00C86457" w:rsidP="00F22417">
      <w:pPr>
        <w:pStyle w:val="TOC1"/>
        <w:tabs>
          <w:tab w:val="right" w:leader="dot" w:pos="9628"/>
        </w:tabs>
        <w:rPr>
          <w:rFonts w:ascii="Times New Roman" w:hAnsi="Times New Roman"/>
          <w:b w:val="0"/>
          <w:bCs w:val="0"/>
          <w:caps w:val="0"/>
          <w:noProof/>
          <w:sz w:val="28"/>
          <w:szCs w:val="22"/>
        </w:rPr>
      </w:pPr>
      <w:hyperlink w:anchor="_Toc468107982" w:history="1">
        <w:r w:rsidRPr="00F22417">
          <w:rPr>
            <w:rStyle w:val="Hyperlink"/>
            <w:rFonts w:ascii="Times New Roman" w:hAnsi="Times New Roman"/>
            <w:noProof/>
            <w:color w:val="auto"/>
            <w:sz w:val="24"/>
          </w:rPr>
          <w:t>Глава 1. Общие положения</w:t>
        </w:r>
        <w:r w:rsidRPr="00F22417">
          <w:rPr>
            <w:rFonts w:ascii="Times New Roman" w:hAnsi="Times New Roman"/>
            <w:noProof/>
            <w:webHidden/>
            <w:sz w:val="24"/>
          </w:rPr>
          <w:tab/>
        </w:r>
        <w:r w:rsidRPr="00F22417">
          <w:rPr>
            <w:rFonts w:ascii="Times New Roman" w:hAnsi="Times New Roman"/>
            <w:noProof/>
            <w:webHidden/>
            <w:sz w:val="24"/>
          </w:rPr>
          <w:fldChar w:fldCharType="begin"/>
        </w:r>
        <w:r w:rsidRPr="00F22417">
          <w:rPr>
            <w:rFonts w:ascii="Times New Roman" w:hAnsi="Times New Roman"/>
            <w:noProof/>
            <w:webHidden/>
            <w:sz w:val="24"/>
          </w:rPr>
          <w:instrText xml:space="preserve"> PAGEREF _Toc468107982 \h </w:instrText>
        </w:r>
        <w:r w:rsidRPr="006C4B74">
          <w:rPr>
            <w:rFonts w:ascii="Times New Roman" w:hAnsi="Times New Roman"/>
            <w:noProof/>
            <w:sz w:val="24"/>
          </w:rPr>
        </w:r>
        <w:r w:rsidRPr="00F22417">
          <w:rPr>
            <w:rFonts w:ascii="Times New Roman" w:hAnsi="Times New Roman"/>
            <w:noProof/>
            <w:webHidden/>
            <w:sz w:val="24"/>
          </w:rPr>
          <w:fldChar w:fldCharType="separate"/>
        </w:r>
        <w:r>
          <w:rPr>
            <w:rFonts w:ascii="Times New Roman" w:hAnsi="Times New Roman"/>
            <w:noProof/>
            <w:webHidden/>
            <w:sz w:val="24"/>
          </w:rPr>
          <w:t>3</w:t>
        </w:r>
        <w:r w:rsidRPr="00F22417">
          <w:rPr>
            <w:rFonts w:ascii="Times New Roman" w:hAnsi="Times New Roman"/>
            <w:noProof/>
            <w:webHidden/>
            <w:sz w:val="24"/>
          </w:rPr>
          <w:fldChar w:fldCharType="end"/>
        </w:r>
      </w:hyperlink>
    </w:p>
    <w:p w:rsidR="00C86457" w:rsidRPr="00F22417" w:rsidRDefault="00C86457" w:rsidP="00F22417">
      <w:pPr>
        <w:pStyle w:val="TOC2"/>
        <w:tabs>
          <w:tab w:val="right" w:leader="dot" w:pos="9628"/>
        </w:tabs>
        <w:rPr>
          <w:rFonts w:ascii="Times New Roman" w:hAnsi="Times New Roman"/>
          <w:smallCaps w:val="0"/>
          <w:noProof/>
          <w:sz w:val="28"/>
          <w:szCs w:val="22"/>
        </w:rPr>
      </w:pPr>
      <w:hyperlink w:anchor="_Toc468107983" w:history="1">
        <w:r w:rsidRPr="00F22417">
          <w:rPr>
            <w:rStyle w:val="Hyperlink"/>
            <w:rFonts w:ascii="Times New Roman" w:hAnsi="Times New Roman"/>
            <w:noProof/>
            <w:color w:val="auto"/>
            <w:sz w:val="24"/>
          </w:rPr>
          <w:t>Статья 1. Общие положения</w:t>
        </w:r>
        <w:r w:rsidRPr="00F22417">
          <w:rPr>
            <w:rFonts w:ascii="Times New Roman" w:hAnsi="Times New Roman"/>
            <w:noProof/>
            <w:webHidden/>
            <w:sz w:val="24"/>
          </w:rPr>
          <w:tab/>
        </w:r>
        <w:r w:rsidRPr="00F22417">
          <w:rPr>
            <w:rFonts w:ascii="Times New Roman" w:hAnsi="Times New Roman"/>
            <w:noProof/>
            <w:webHidden/>
            <w:sz w:val="24"/>
          </w:rPr>
          <w:fldChar w:fldCharType="begin"/>
        </w:r>
        <w:r w:rsidRPr="00F22417">
          <w:rPr>
            <w:rFonts w:ascii="Times New Roman" w:hAnsi="Times New Roman"/>
            <w:noProof/>
            <w:webHidden/>
            <w:sz w:val="24"/>
          </w:rPr>
          <w:instrText xml:space="preserve"> PAGEREF _Toc468107983 \h </w:instrText>
        </w:r>
        <w:r w:rsidRPr="006C4B74">
          <w:rPr>
            <w:rFonts w:ascii="Times New Roman" w:hAnsi="Times New Roman"/>
            <w:noProof/>
            <w:sz w:val="24"/>
          </w:rPr>
        </w:r>
        <w:r w:rsidRPr="00F22417">
          <w:rPr>
            <w:rFonts w:ascii="Times New Roman" w:hAnsi="Times New Roman"/>
            <w:noProof/>
            <w:webHidden/>
            <w:sz w:val="24"/>
          </w:rPr>
          <w:fldChar w:fldCharType="separate"/>
        </w:r>
        <w:r>
          <w:rPr>
            <w:rFonts w:ascii="Times New Roman" w:hAnsi="Times New Roman"/>
            <w:noProof/>
            <w:webHidden/>
            <w:sz w:val="24"/>
          </w:rPr>
          <w:t>3</w:t>
        </w:r>
        <w:r w:rsidRPr="00F22417">
          <w:rPr>
            <w:rFonts w:ascii="Times New Roman" w:hAnsi="Times New Roman"/>
            <w:noProof/>
            <w:webHidden/>
            <w:sz w:val="24"/>
          </w:rPr>
          <w:fldChar w:fldCharType="end"/>
        </w:r>
      </w:hyperlink>
    </w:p>
    <w:p w:rsidR="00C86457" w:rsidRPr="00F22417" w:rsidRDefault="00C86457" w:rsidP="00F22417">
      <w:pPr>
        <w:pStyle w:val="TOC2"/>
        <w:tabs>
          <w:tab w:val="right" w:leader="dot" w:pos="9628"/>
        </w:tabs>
        <w:rPr>
          <w:rFonts w:ascii="Times New Roman" w:hAnsi="Times New Roman"/>
          <w:smallCaps w:val="0"/>
          <w:noProof/>
          <w:sz w:val="28"/>
          <w:szCs w:val="22"/>
        </w:rPr>
      </w:pPr>
      <w:hyperlink w:anchor="_Toc468107984" w:history="1">
        <w:r w:rsidRPr="00F22417">
          <w:rPr>
            <w:rStyle w:val="Hyperlink"/>
            <w:rFonts w:ascii="Times New Roman" w:hAnsi="Times New Roman"/>
            <w:noProof/>
            <w:color w:val="auto"/>
            <w:sz w:val="24"/>
          </w:rPr>
          <w:t>Статья 2. Назначение и содержание Правил</w:t>
        </w:r>
        <w:r w:rsidRPr="00F22417">
          <w:rPr>
            <w:rFonts w:ascii="Times New Roman" w:hAnsi="Times New Roman"/>
            <w:noProof/>
            <w:webHidden/>
            <w:sz w:val="24"/>
          </w:rPr>
          <w:tab/>
        </w:r>
        <w:r w:rsidRPr="00F22417">
          <w:rPr>
            <w:rFonts w:ascii="Times New Roman" w:hAnsi="Times New Roman"/>
            <w:noProof/>
            <w:webHidden/>
            <w:sz w:val="24"/>
          </w:rPr>
          <w:fldChar w:fldCharType="begin"/>
        </w:r>
        <w:r w:rsidRPr="00F22417">
          <w:rPr>
            <w:rFonts w:ascii="Times New Roman" w:hAnsi="Times New Roman"/>
            <w:noProof/>
            <w:webHidden/>
            <w:sz w:val="24"/>
          </w:rPr>
          <w:instrText xml:space="preserve"> PAGEREF _Toc468107984 \h </w:instrText>
        </w:r>
        <w:r w:rsidRPr="006C4B74">
          <w:rPr>
            <w:rFonts w:ascii="Times New Roman" w:hAnsi="Times New Roman"/>
            <w:noProof/>
            <w:sz w:val="24"/>
          </w:rPr>
        </w:r>
        <w:r w:rsidRPr="00F22417">
          <w:rPr>
            <w:rFonts w:ascii="Times New Roman" w:hAnsi="Times New Roman"/>
            <w:noProof/>
            <w:webHidden/>
            <w:sz w:val="24"/>
          </w:rPr>
          <w:fldChar w:fldCharType="separate"/>
        </w:r>
        <w:r>
          <w:rPr>
            <w:rFonts w:ascii="Times New Roman" w:hAnsi="Times New Roman"/>
            <w:noProof/>
            <w:webHidden/>
            <w:sz w:val="24"/>
          </w:rPr>
          <w:t>3</w:t>
        </w:r>
        <w:r w:rsidRPr="00F22417">
          <w:rPr>
            <w:rFonts w:ascii="Times New Roman" w:hAnsi="Times New Roman"/>
            <w:noProof/>
            <w:webHidden/>
            <w:sz w:val="24"/>
          </w:rPr>
          <w:fldChar w:fldCharType="end"/>
        </w:r>
      </w:hyperlink>
    </w:p>
    <w:p w:rsidR="00C86457" w:rsidRPr="00F22417" w:rsidRDefault="00C86457" w:rsidP="00F22417">
      <w:pPr>
        <w:pStyle w:val="TOC1"/>
        <w:tabs>
          <w:tab w:val="right" w:leader="dot" w:pos="9628"/>
        </w:tabs>
        <w:rPr>
          <w:rFonts w:ascii="Times New Roman" w:hAnsi="Times New Roman"/>
          <w:b w:val="0"/>
          <w:bCs w:val="0"/>
          <w:caps w:val="0"/>
          <w:noProof/>
          <w:sz w:val="28"/>
          <w:szCs w:val="22"/>
        </w:rPr>
      </w:pPr>
      <w:hyperlink w:anchor="_Toc468107985" w:history="1">
        <w:r w:rsidRPr="00F22417">
          <w:rPr>
            <w:rStyle w:val="Hyperlink"/>
            <w:rFonts w:ascii="Times New Roman" w:hAnsi="Times New Roman"/>
            <w:noProof/>
            <w:color w:val="auto"/>
            <w:sz w:val="24"/>
          </w:rPr>
          <w:t>Глава 2. РЕГУЛИРОВАНИЕ ЗЕМЛЕПОЛЬЗОВАНИЯ И ЗАСТРОЙКИ УПОЛНОМОЧЕННЫМИ ОРГАНАМИ</w:t>
        </w:r>
        <w:r w:rsidRPr="00F22417">
          <w:rPr>
            <w:rFonts w:ascii="Times New Roman" w:hAnsi="Times New Roman"/>
            <w:noProof/>
            <w:webHidden/>
            <w:sz w:val="24"/>
          </w:rPr>
          <w:tab/>
        </w:r>
        <w:r w:rsidRPr="00F22417">
          <w:rPr>
            <w:rFonts w:ascii="Times New Roman" w:hAnsi="Times New Roman"/>
            <w:noProof/>
            <w:webHidden/>
            <w:sz w:val="24"/>
          </w:rPr>
          <w:fldChar w:fldCharType="begin"/>
        </w:r>
        <w:r w:rsidRPr="00F22417">
          <w:rPr>
            <w:rFonts w:ascii="Times New Roman" w:hAnsi="Times New Roman"/>
            <w:noProof/>
            <w:webHidden/>
            <w:sz w:val="24"/>
          </w:rPr>
          <w:instrText xml:space="preserve"> PAGEREF _Toc468107985 \h </w:instrText>
        </w:r>
        <w:r w:rsidRPr="006C4B74">
          <w:rPr>
            <w:rFonts w:ascii="Times New Roman" w:hAnsi="Times New Roman"/>
            <w:noProof/>
            <w:sz w:val="24"/>
          </w:rPr>
        </w:r>
        <w:r w:rsidRPr="00F22417">
          <w:rPr>
            <w:rFonts w:ascii="Times New Roman" w:hAnsi="Times New Roman"/>
            <w:noProof/>
            <w:webHidden/>
            <w:sz w:val="24"/>
          </w:rPr>
          <w:fldChar w:fldCharType="separate"/>
        </w:r>
        <w:r>
          <w:rPr>
            <w:rFonts w:ascii="Times New Roman" w:hAnsi="Times New Roman"/>
            <w:noProof/>
            <w:webHidden/>
            <w:sz w:val="24"/>
          </w:rPr>
          <w:t>3</w:t>
        </w:r>
        <w:r w:rsidRPr="00F22417">
          <w:rPr>
            <w:rFonts w:ascii="Times New Roman" w:hAnsi="Times New Roman"/>
            <w:noProof/>
            <w:webHidden/>
            <w:sz w:val="24"/>
          </w:rPr>
          <w:fldChar w:fldCharType="end"/>
        </w:r>
      </w:hyperlink>
    </w:p>
    <w:p w:rsidR="00C86457" w:rsidRPr="00F22417" w:rsidRDefault="00C86457" w:rsidP="00F22417">
      <w:pPr>
        <w:pStyle w:val="TOC2"/>
        <w:tabs>
          <w:tab w:val="right" w:leader="dot" w:pos="9628"/>
        </w:tabs>
        <w:rPr>
          <w:rFonts w:ascii="Times New Roman" w:hAnsi="Times New Roman"/>
          <w:smallCaps w:val="0"/>
          <w:noProof/>
          <w:sz w:val="28"/>
          <w:szCs w:val="22"/>
        </w:rPr>
      </w:pPr>
      <w:hyperlink w:anchor="_Toc468107986" w:history="1">
        <w:r w:rsidRPr="00F22417">
          <w:rPr>
            <w:rStyle w:val="Hyperlink"/>
            <w:rFonts w:ascii="Times New Roman" w:hAnsi="Times New Roman"/>
            <w:noProof/>
            <w:color w:val="auto"/>
            <w:sz w:val="24"/>
          </w:rPr>
          <w:t>Статья 3. Перераспределение полномочий между органами местного самоуправления муниципального района и уполномоченными Правительством Московской области центральными исполнительными органами государственной власти Московской области</w:t>
        </w:r>
        <w:r w:rsidRPr="00F22417">
          <w:rPr>
            <w:rFonts w:ascii="Times New Roman" w:hAnsi="Times New Roman"/>
            <w:noProof/>
            <w:webHidden/>
            <w:sz w:val="24"/>
          </w:rPr>
          <w:tab/>
        </w:r>
        <w:r w:rsidRPr="00F22417">
          <w:rPr>
            <w:rFonts w:ascii="Times New Roman" w:hAnsi="Times New Roman"/>
            <w:noProof/>
            <w:webHidden/>
            <w:sz w:val="24"/>
          </w:rPr>
          <w:fldChar w:fldCharType="begin"/>
        </w:r>
        <w:r w:rsidRPr="00F22417">
          <w:rPr>
            <w:rFonts w:ascii="Times New Roman" w:hAnsi="Times New Roman"/>
            <w:noProof/>
            <w:webHidden/>
            <w:sz w:val="24"/>
          </w:rPr>
          <w:instrText xml:space="preserve"> PAGEREF _Toc468107986 \h </w:instrText>
        </w:r>
        <w:r w:rsidRPr="006C4B74">
          <w:rPr>
            <w:rFonts w:ascii="Times New Roman" w:hAnsi="Times New Roman"/>
            <w:noProof/>
            <w:sz w:val="24"/>
          </w:rPr>
        </w:r>
        <w:r w:rsidRPr="00F22417">
          <w:rPr>
            <w:rFonts w:ascii="Times New Roman" w:hAnsi="Times New Roman"/>
            <w:noProof/>
            <w:webHidden/>
            <w:sz w:val="24"/>
          </w:rPr>
          <w:fldChar w:fldCharType="separate"/>
        </w:r>
        <w:r>
          <w:rPr>
            <w:rFonts w:ascii="Times New Roman" w:hAnsi="Times New Roman"/>
            <w:noProof/>
            <w:webHidden/>
            <w:sz w:val="24"/>
          </w:rPr>
          <w:t>3</w:t>
        </w:r>
        <w:r w:rsidRPr="00F22417">
          <w:rPr>
            <w:rFonts w:ascii="Times New Roman" w:hAnsi="Times New Roman"/>
            <w:noProof/>
            <w:webHidden/>
            <w:sz w:val="24"/>
          </w:rPr>
          <w:fldChar w:fldCharType="end"/>
        </w:r>
      </w:hyperlink>
    </w:p>
    <w:p w:rsidR="00C86457" w:rsidRPr="00F22417" w:rsidRDefault="00C86457" w:rsidP="00F22417">
      <w:pPr>
        <w:pStyle w:val="TOC2"/>
        <w:tabs>
          <w:tab w:val="right" w:leader="dot" w:pos="9628"/>
        </w:tabs>
        <w:rPr>
          <w:rFonts w:ascii="Times New Roman" w:hAnsi="Times New Roman"/>
          <w:smallCaps w:val="0"/>
          <w:noProof/>
          <w:sz w:val="28"/>
          <w:szCs w:val="22"/>
        </w:rPr>
      </w:pPr>
      <w:hyperlink w:anchor="_Toc468107987" w:history="1">
        <w:r w:rsidRPr="00F22417">
          <w:rPr>
            <w:rStyle w:val="Hyperlink"/>
            <w:rFonts w:ascii="Times New Roman" w:hAnsi="Times New Roman"/>
            <w:noProof/>
            <w:color w:val="auto"/>
            <w:sz w:val="24"/>
          </w:rPr>
          <w:t>Статья 4. Полномочия уполномоченных Правительством Московской области центральных исполнительных органов государственной власти Московской области</w:t>
        </w:r>
        <w:r w:rsidRPr="00F22417">
          <w:rPr>
            <w:rFonts w:ascii="Times New Roman" w:hAnsi="Times New Roman"/>
            <w:noProof/>
            <w:webHidden/>
            <w:sz w:val="24"/>
          </w:rPr>
          <w:tab/>
        </w:r>
        <w:r w:rsidRPr="00F22417">
          <w:rPr>
            <w:rFonts w:ascii="Times New Roman" w:hAnsi="Times New Roman"/>
            <w:noProof/>
            <w:webHidden/>
            <w:sz w:val="24"/>
          </w:rPr>
          <w:fldChar w:fldCharType="begin"/>
        </w:r>
        <w:r w:rsidRPr="00F22417">
          <w:rPr>
            <w:rFonts w:ascii="Times New Roman" w:hAnsi="Times New Roman"/>
            <w:noProof/>
            <w:webHidden/>
            <w:sz w:val="24"/>
          </w:rPr>
          <w:instrText xml:space="preserve"> PAGEREF _Toc468107987 \h </w:instrText>
        </w:r>
        <w:r w:rsidRPr="006C4B74">
          <w:rPr>
            <w:rFonts w:ascii="Times New Roman" w:hAnsi="Times New Roman"/>
            <w:noProof/>
            <w:sz w:val="24"/>
          </w:rPr>
        </w:r>
        <w:r w:rsidRPr="00F22417">
          <w:rPr>
            <w:rFonts w:ascii="Times New Roman" w:hAnsi="Times New Roman"/>
            <w:noProof/>
            <w:webHidden/>
            <w:sz w:val="24"/>
          </w:rPr>
          <w:fldChar w:fldCharType="separate"/>
        </w:r>
        <w:r>
          <w:rPr>
            <w:rFonts w:ascii="Times New Roman" w:hAnsi="Times New Roman"/>
            <w:noProof/>
            <w:webHidden/>
            <w:sz w:val="24"/>
          </w:rPr>
          <w:t>3</w:t>
        </w:r>
        <w:r w:rsidRPr="00F22417">
          <w:rPr>
            <w:rFonts w:ascii="Times New Roman" w:hAnsi="Times New Roman"/>
            <w:noProof/>
            <w:webHidden/>
            <w:sz w:val="24"/>
          </w:rPr>
          <w:fldChar w:fldCharType="end"/>
        </w:r>
      </w:hyperlink>
    </w:p>
    <w:p w:rsidR="00C86457" w:rsidRPr="00F22417" w:rsidRDefault="00C86457" w:rsidP="00F22417">
      <w:pPr>
        <w:pStyle w:val="TOC2"/>
        <w:tabs>
          <w:tab w:val="right" w:leader="dot" w:pos="9628"/>
        </w:tabs>
        <w:rPr>
          <w:rFonts w:ascii="Times New Roman" w:hAnsi="Times New Roman"/>
          <w:smallCaps w:val="0"/>
          <w:noProof/>
          <w:sz w:val="28"/>
          <w:szCs w:val="22"/>
        </w:rPr>
      </w:pPr>
      <w:hyperlink w:anchor="_Toc468107988" w:history="1">
        <w:r w:rsidRPr="00F22417">
          <w:rPr>
            <w:rStyle w:val="Hyperlink"/>
            <w:rFonts w:ascii="Times New Roman" w:hAnsi="Times New Roman"/>
            <w:noProof/>
            <w:color w:val="auto"/>
            <w:sz w:val="24"/>
          </w:rPr>
          <w:t>Статья 5. Полномочия органов местного самоуправления муниципального района, органов местного самоуправления поселения</w:t>
        </w:r>
        <w:r w:rsidRPr="00F22417">
          <w:rPr>
            <w:rFonts w:ascii="Times New Roman" w:hAnsi="Times New Roman"/>
            <w:noProof/>
            <w:webHidden/>
            <w:sz w:val="24"/>
          </w:rPr>
          <w:tab/>
        </w:r>
        <w:r w:rsidRPr="00F22417">
          <w:rPr>
            <w:rFonts w:ascii="Times New Roman" w:hAnsi="Times New Roman"/>
            <w:noProof/>
            <w:webHidden/>
            <w:sz w:val="24"/>
          </w:rPr>
          <w:fldChar w:fldCharType="begin"/>
        </w:r>
        <w:r w:rsidRPr="00F22417">
          <w:rPr>
            <w:rFonts w:ascii="Times New Roman" w:hAnsi="Times New Roman"/>
            <w:noProof/>
            <w:webHidden/>
            <w:sz w:val="24"/>
          </w:rPr>
          <w:instrText xml:space="preserve"> PAGEREF _Toc468107988 \h </w:instrText>
        </w:r>
        <w:r w:rsidRPr="006C4B74">
          <w:rPr>
            <w:rFonts w:ascii="Times New Roman" w:hAnsi="Times New Roman"/>
            <w:noProof/>
            <w:sz w:val="24"/>
          </w:rPr>
        </w:r>
        <w:r w:rsidRPr="00F22417">
          <w:rPr>
            <w:rFonts w:ascii="Times New Roman" w:hAnsi="Times New Roman"/>
            <w:noProof/>
            <w:webHidden/>
            <w:sz w:val="24"/>
          </w:rPr>
          <w:fldChar w:fldCharType="separate"/>
        </w:r>
        <w:r>
          <w:rPr>
            <w:rFonts w:ascii="Times New Roman" w:hAnsi="Times New Roman"/>
            <w:noProof/>
            <w:webHidden/>
            <w:sz w:val="24"/>
          </w:rPr>
          <w:t>3</w:t>
        </w:r>
        <w:r w:rsidRPr="00F22417">
          <w:rPr>
            <w:rFonts w:ascii="Times New Roman" w:hAnsi="Times New Roman"/>
            <w:noProof/>
            <w:webHidden/>
            <w:sz w:val="24"/>
          </w:rPr>
          <w:fldChar w:fldCharType="end"/>
        </w:r>
      </w:hyperlink>
    </w:p>
    <w:p w:rsidR="00C86457" w:rsidRPr="00F22417" w:rsidRDefault="00C86457" w:rsidP="00F22417">
      <w:pPr>
        <w:pStyle w:val="TOC2"/>
        <w:tabs>
          <w:tab w:val="right" w:leader="dot" w:pos="9628"/>
        </w:tabs>
        <w:rPr>
          <w:rFonts w:ascii="Times New Roman" w:hAnsi="Times New Roman"/>
          <w:smallCaps w:val="0"/>
          <w:noProof/>
          <w:sz w:val="28"/>
          <w:szCs w:val="22"/>
        </w:rPr>
      </w:pPr>
      <w:hyperlink w:anchor="_Toc468107989" w:history="1">
        <w:r w:rsidRPr="00F22417">
          <w:rPr>
            <w:rStyle w:val="Hyperlink"/>
            <w:rFonts w:ascii="Times New Roman" w:hAnsi="Times New Roman"/>
            <w:noProof/>
            <w:color w:val="auto"/>
            <w:sz w:val="24"/>
          </w:rPr>
          <w:t>Статья 6. Комиссия по подготовке проекта правил землепользования и застройки Московской области</w:t>
        </w:r>
        <w:r w:rsidRPr="00F22417">
          <w:rPr>
            <w:rFonts w:ascii="Times New Roman" w:hAnsi="Times New Roman"/>
            <w:noProof/>
            <w:webHidden/>
            <w:sz w:val="24"/>
          </w:rPr>
          <w:tab/>
        </w:r>
        <w:r w:rsidRPr="00F22417">
          <w:rPr>
            <w:rFonts w:ascii="Times New Roman" w:hAnsi="Times New Roman"/>
            <w:noProof/>
            <w:webHidden/>
            <w:sz w:val="24"/>
          </w:rPr>
          <w:fldChar w:fldCharType="begin"/>
        </w:r>
        <w:r w:rsidRPr="00F22417">
          <w:rPr>
            <w:rFonts w:ascii="Times New Roman" w:hAnsi="Times New Roman"/>
            <w:noProof/>
            <w:webHidden/>
            <w:sz w:val="24"/>
          </w:rPr>
          <w:instrText xml:space="preserve"> PAGEREF _Toc468107989 \h </w:instrText>
        </w:r>
        <w:r w:rsidRPr="006C4B74">
          <w:rPr>
            <w:rFonts w:ascii="Times New Roman" w:hAnsi="Times New Roman"/>
            <w:noProof/>
            <w:sz w:val="24"/>
          </w:rPr>
        </w:r>
        <w:r w:rsidRPr="00F22417">
          <w:rPr>
            <w:rFonts w:ascii="Times New Roman" w:hAnsi="Times New Roman"/>
            <w:noProof/>
            <w:webHidden/>
            <w:sz w:val="24"/>
          </w:rPr>
          <w:fldChar w:fldCharType="separate"/>
        </w:r>
        <w:r>
          <w:rPr>
            <w:rFonts w:ascii="Times New Roman" w:hAnsi="Times New Roman"/>
            <w:noProof/>
            <w:webHidden/>
            <w:sz w:val="24"/>
          </w:rPr>
          <w:t>3</w:t>
        </w:r>
        <w:r w:rsidRPr="00F22417">
          <w:rPr>
            <w:rFonts w:ascii="Times New Roman" w:hAnsi="Times New Roman"/>
            <w:noProof/>
            <w:webHidden/>
            <w:sz w:val="24"/>
          </w:rPr>
          <w:fldChar w:fldCharType="end"/>
        </w:r>
      </w:hyperlink>
    </w:p>
    <w:p w:rsidR="00C86457" w:rsidRPr="00F22417" w:rsidRDefault="00C86457" w:rsidP="00F22417">
      <w:pPr>
        <w:pStyle w:val="TOC2"/>
        <w:tabs>
          <w:tab w:val="right" w:leader="dot" w:pos="9628"/>
        </w:tabs>
        <w:rPr>
          <w:rFonts w:ascii="Times New Roman" w:hAnsi="Times New Roman"/>
          <w:smallCaps w:val="0"/>
          <w:noProof/>
          <w:sz w:val="28"/>
          <w:szCs w:val="22"/>
        </w:rPr>
      </w:pPr>
      <w:hyperlink w:anchor="_Toc468107990" w:history="1">
        <w:r w:rsidRPr="00F22417">
          <w:rPr>
            <w:rStyle w:val="Hyperlink"/>
            <w:rFonts w:ascii="Times New Roman" w:hAnsi="Times New Roman"/>
            <w:noProof/>
            <w:color w:val="auto"/>
            <w:sz w:val="24"/>
          </w:rPr>
          <w:t>Статья 7. Комиссия по подготовке проекта правил землепользования и застройки муниципального района</w:t>
        </w:r>
        <w:r w:rsidRPr="00F22417">
          <w:rPr>
            <w:rFonts w:ascii="Times New Roman" w:hAnsi="Times New Roman"/>
            <w:noProof/>
            <w:webHidden/>
            <w:sz w:val="24"/>
          </w:rPr>
          <w:tab/>
        </w:r>
        <w:r w:rsidRPr="00F22417">
          <w:rPr>
            <w:rFonts w:ascii="Times New Roman" w:hAnsi="Times New Roman"/>
            <w:noProof/>
            <w:webHidden/>
            <w:sz w:val="24"/>
          </w:rPr>
          <w:fldChar w:fldCharType="begin"/>
        </w:r>
        <w:r w:rsidRPr="00F22417">
          <w:rPr>
            <w:rFonts w:ascii="Times New Roman" w:hAnsi="Times New Roman"/>
            <w:noProof/>
            <w:webHidden/>
            <w:sz w:val="24"/>
          </w:rPr>
          <w:instrText xml:space="preserve"> PAGEREF _Toc468107990 \h </w:instrText>
        </w:r>
        <w:r w:rsidRPr="006C4B74">
          <w:rPr>
            <w:rFonts w:ascii="Times New Roman" w:hAnsi="Times New Roman"/>
            <w:noProof/>
            <w:sz w:val="24"/>
          </w:rPr>
        </w:r>
        <w:r w:rsidRPr="00F22417">
          <w:rPr>
            <w:rFonts w:ascii="Times New Roman" w:hAnsi="Times New Roman"/>
            <w:noProof/>
            <w:webHidden/>
            <w:sz w:val="24"/>
          </w:rPr>
          <w:fldChar w:fldCharType="separate"/>
        </w:r>
        <w:r>
          <w:rPr>
            <w:rFonts w:ascii="Times New Roman" w:hAnsi="Times New Roman"/>
            <w:noProof/>
            <w:webHidden/>
            <w:sz w:val="24"/>
          </w:rPr>
          <w:t>3</w:t>
        </w:r>
        <w:r w:rsidRPr="00F22417">
          <w:rPr>
            <w:rFonts w:ascii="Times New Roman" w:hAnsi="Times New Roman"/>
            <w:noProof/>
            <w:webHidden/>
            <w:sz w:val="24"/>
          </w:rPr>
          <w:fldChar w:fldCharType="end"/>
        </w:r>
      </w:hyperlink>
    </w:p>
    <w:p w:rsidR="00C86457" w:rsidRPr="00F22417" w:rsidRDefault="00C86457" w:rsidP="00F22417">
      <w:pPr>
        <w:pStyle w:val="TOC1"/>
        <w:tabs>
          <w:tab w:val="right" w:leader="dot" w:pos="9628"/>
        </w:tabs>
        <w:rPr>
          <w:rFonts w:ascii="Times New Roman" w:hAnsi="Times New Roman"/>
          <w:b w:val="0"/>
          <w:bCs w:val="0"/>
          <w:caps w:val="0"/>
          <w:noProof/>
          <w:sz w:val="28"/>
          <w:szCs w:val="22"/>
        </w:rPr>
      </w:pPr>
      <w:hyperlink w:anchor="_Toc468107991" w:history="1">
        <w:r w:rsidRPr="00F22417">
          <w:rPr>
            <w:rStyle w:val="Hyperlink"/>
            <w:rFonts w:ascii="Times New Roman" w:hAnsi="Times New Roman"/>
            <w:noProof/>
            <w:color w:val="auto"/>
            <w:sz w:val="24"/>
          </w:rPr>
          <w:t>Глава 3. ИЗМЕНЕНИЕ ВИДОВ РАЗРЕШЕННОГО ИСПОЛЬЗОВАНИЯ ЗЕМЕЛЬНЫХ УЧАСТКОВ И ОБЪЕКТОВ КАПИТАЛЬНОГО СТРОИТЕЛЬСТВА физическими и юридическими лицами. РЕГУЛИРОВАНИЕ ИНЫХ ВОПРОСОВ ЗЕМЛЕПОЛЬЗОВАНИЯ И ЗАСТРОЙКИ</w:t>
        </w:r>
        <w:r w:rsidRPr="00F22417">
          <w:rPr>
            <w:rFonts w:ascii="Times New Roman" w:hAnsi="Times New Roman"/>
            <w:noProof/>
            <w:webHidden/>
            <w:sz w:val="24"/>
          </w:rPr>
          <w:tab/>
        </w:r>
        <w:r w:rsidRPr="00F22417">
          <w:rPr>
            <w:rFonts w:ascii="Times New Roman" w:hAnsi="Times New Roman"/>
            <w:noProof/>
            <w:webHidden/>
            <w:sz w:val="24"/>
          </w:rPr>
          <w:fldChar w:fldCharType="begin"/>
        </w:r>
        <w:r w:rsidRPr="00F22417">
          <w:rPr>
            <w:rFonts w:ascii="Times New Roman" w:hAnsi="Times New Roman"/>
            <w:noProof/>
            <w:webHidden/>
            <w:sz w:val="24"/>
          </w:rPr>
          <w:instrText xml:space="preserve"> PAGEREF _Toc468107991 \h </w:instrText>
        </w:r>
        <w:r w:rsidRPr="006C4B74">
          <w:rPr>
            <w:rFonts w:ascii="Times New Roman" w:hAnsi="Times New Roman"/>
            <w:noProof/>
            <w:sz w:val="24"/>
          </w:rPr>
        </w:r>
        <w:r w:rsidRPr="00F22417">
          <w:rPr>
            <w:rFonts w:ascii="Times New Roman" w:hAnsi="Times New Roman"/>
            <w:noProof/>
            <w:webHidden/>
            <w:sz w:val="24"/>
          </w:rPr>
          <w:fldChar w:fldCharType="separate"/>
        </w:r>
        <w:r>
          <w:rPr>
            <w:rFonts w:ascii="Times New Roman" w:hAnsi="Times New Roman"/>
            <w:noProof/>
            <w:webHidden/>
            <w:sz w:val="24"/>
          </w:rPr>
          <w:t>3</w:t>
        </w:r>
        <w:r w:rsidRPr="00F22417">
          <w:rPr>
            <w:rFonts w:ascii="Times New Roman" w:hAnsi="Times New Roman"/>
            <w:noProof/>
            <w:webHidden/>
            <w:sz w:val="24"/>
          </w:rPr>
          <w:fldChar w:fldCharType="end"/>
        </w:r>
      </w:hyperlink>
    </w:p>
    <w:p w:rsidR="00C86457" w:rsidRPr="00F22417" w:rsidRDefault="00C86457" w:rsidP="00F22417">
      <w:pPr>
        <w:pStyle w:val="TOC2"/>
        <w:tabs>
          <w:tab w:val="right" w:leader="dot" w:pos="9628"/>
        </w:tabs>
        <w:rPr>
          <w:rFonts w:ascii="Times New Roman" w:hAnsi="Times New Roman"/>
          <w:smallCaps w:val="0"/>
          <w:noProof/>
          <w:sz w:val="28"/>
          <w:szCs w:val="22"/>
        </w:rPr>
      </w:pPr>
      <w:hyperlink w:anchor="_Toc468107992" w:history="1">
        <w:r w:rsidRPr="00F22417">
          <w:rPr>
            <w:rStyle w:val="Hyperlink"/>
            <w:rFonts w:ascii="Times New Roman" w:hAnsi="Times New Roman"/>
            <w:noProof/>
            <w:color w:val="auto"/>
            <w:sz w:val="24"/>
          </w:rPr>
          <w:t>Статья 8. Общие положения о градостроительном регламенте</w:t>
        </w:r>
        <w:r w:rsidRPr="00F22417">
          <w:rPr>
            <w:rFonts w:ascii="Times New Roman" w:hAnsi="Times New Roman"/>
            <w:noProof/>
            <w:webHidden/>
            <w:sz w:val="24"/>
          </w:rPr>
          <w:tab/>
        </w:r>
        <w:r w:rsidRPr="00F22417">
          <w:rPr>
            <w:rFonts w:ascii="Times New Roman" w:hAnsi="Times New Roman"/>
            <w:noProof/>
            <w:webHidden/>
            <w:sz w:val="24"/>
          </w:rPr>
          <w:fldChar w:fldCharType="begin"/>
        </w:r>
        <w:r w:rsidRPr="00F22417">
          <w:rPr>
            <w:rFonts w:ascii="Times New Roman" w:hAnsi="Times New Roman"/>
            <w:noProof/>
            <w:webHidden/>
            <w:sz w:val="24"/>
          </w:rPr>
          <w:instrText xml:space="preserve"> PAGEREF _Toc468107992 \h </w:instrText>
        </w:r>
        <w:r w:rsidRPr="006C4B74">
          <w:rPr>
            <w:rFonts w:ascii="Times New Roman" w:hAnsi="Times New Roman"/>
            <w:noProof/>
            <w:sz w:val="24"/>
          </w:rPr>
        </w:r>
        <w:r w:rsidRPr="00F22417">
          <w:rPr>
            <w:rFonts w:ascii="Times New Roman" w:hAnsi="Times New Roman"/>
            <w:noProof/>
            <w:webHidden/>
            <w:sz w:val="24"/>
          </w:rPr>
          <w:fldChar w:fldCharType="separate"/>
        </w:r>
        <w:r>
          <w:rPr>
            <w:rFonts w:ascii="Times New Roman" w:hAnsi="Times New Roman"/>
            <w:noProof/>
            <w:webHidden/>
            <w:sz w:val="24"/>
          </w:rPr>
          <w:t>3</w:t>
        </w:r>
        <w:r w:rsidRPr="00F22417">
          <w:rPr>
            <w:rFonts w:ascii="Times New Roman" w:hAnsi="Times New Roman"/>
            <w:noProof/>
            <w:webHidden/>
            <w:sz w:val="24"/>
          </w:rPr>
          <w:fldChar w:fldCharType="end"/>
        </w:r>
      </w:hyperlink>
    </w:p>
    <w:p w:rsidR="00C86457" w:rsidRPr="00F22417" w:rsidRDefault="00C86457" w:rsidP="00F22417">
      <w:pPr>
        <w:pStyle w:val="TOC2"/>
        <w:tabs>
          <w:tab w:val="right" w:leader="dot" w:pos="9628"/>
        </w:tabs>
        <w:rPr>
          <w:rFonts w:ascii="Times New Roman" w:hAnsi="Times New Roman"/>
          <w:smallCaps w:val="0"/>
          <w:noProof/>
          <w:sz w:val="28"/>
          <w:szCs w:val="22"/>
        </w:rPr>
      </w:pPr>
      <w:hyperlink w:anchor="_Toc468107993" w:history="1">
        <w:r w:rsidRPr="00F22417">
          <w:rPr>
            <w:rStyle w:val="Hyperlink"/>
            <w:rFonts w:ascii="Times New Roman" w:hAnsi="Times New Roman"/>
            <w:noProof/>
            <w:color w:val="auto"/>
            <w:sz w:val="24"/>
          </w:rPr>
          <w:t>Статья 9. Использование земельных участков и объектов капитального строительства, несоответствующих градостроительным регламентам</w:t>
        </w:r>
        <w:r w:rsidRPr="00F22417">
          <w:rPr>
            <w:rFonts w:ascii="Times New Roman" w:hAnsi="Times New Roman"/>
            <w:noProof/>
            <w:webHidden/>
            <w:sz w:val="24"/>
          </w:rPr>
          <w:tab/>
        </w:r>
        <w:r w:rsidRPr="00F22417">
          <w:rPr>
            <w:rFonts w:ascii="Times New Roman" w:hAnsi="Times New Roman"/>
            <w:noProof/>
            <w:webHidden/>
            <w:sz w:val="24"/>
          </w:rPr>
          <w:fldChar w:fldCharType="begin"/>
        </w:r>
        <w:r w:rsidRPr="00F22417">
          <w:rPr>
            <w:rFonts w:ascii="Times New Roman" w:hAnsi="Times New Roman"/>
            <w:noProof/>
            <w:webHidden/>
            <w:sz w:val="24"/>
          </w:rPr>
          <w:instrText xml:space="preserve"> PAGEREF _Toc468107993 \h </w:instrText>
        </w:r>
        <w:r w:rsidRPr="006C4B74">
          <w:rPr>
            <w:rFonts w:ascii="Times New Roman" w:hAnsi="Times New Roman"/>
            <w:noProof/>
            <w:sz w:val="24"/>
          </w:rPr>
        </w:r>
        <w:r w:rsidRPr="00F22417">
          <w:rPr>
            <w:rFonts w:ascii="Times New Roman" w:hAnsi="Times New Roman"/>
            <w:noProof/>
            <w:webHidden/>
            <w:sz w:val="24"/>
          </w:rPr>
          <w:fldChar w:fldCharType="separate"/>
        </w:r>
        <w:r>
          <w:rPr>
            <w:rFonts w:ascii="Times New Roman" w:hAnsi="Times New Roman"/>
            <w:noProof/>
            <w:webHidden/>
            <w:sz w:val="24"/>
          </w:rPr>
          <w:t>3</w:t>
        </w:r>
        <w:r w:rsidRPr="00F22417">
          <w:rPr>
            <w:rFonts w:ascii="Times New Roman" w:hAnsi="Times New Roman"/>
            <w:noProof/>
            <w:webHidden/>
            <w:sz w:val="24"/>
          </w:rPr>
          <w:fldChar w:fldCharType="end"/>
        </w:r>
      </w:hyperlink>
    </w:p>
    <w:p w:rsidR="00C86457" w:rsidRPr="00F22417" w:rsidRDefault="00C86457" w:rsidP="00F22417">
      <w:pPr>
        <w:pStyle w:val="TOC2"/>
        <w:tabs>
          <w:tab w:val="right" w:leader="dot" w:pos="9628"/>
        </w:tabs>
        <w:rPr>
          <w:rFonts w:ascii="Times New Roman" w:hAnsi="Times New Roman"/>
          <w:smallCaps w:val="0"/>
          <w:noProof/>
          <w:sz w:val="28"/>
          <w:szCs w:val="22"/>
        </w:rPr>
      </w:pPr>
      <w:hyperlink w:anchor="_Toc468107994" w:history="1">
        <w:r w:rsidRPr="00F22417">
          <w:rPr>
            <w:rStyle w:val="Hyperlink"/>
            <w:rFonts w:ascii="Times New Roman" w:hAnsi="Times New Roman"/>
            <w:noProof/>
            <w:color w:val="auto"/>
            <w:sz w:val="24"/>
          </w:rPr>
          <w:t>Статья 10. Изменение видов разрешенного использования земельных участков и объектов капитального строительства физическими и юридическими лицами</w:t>
        </w:r>
        <w:r w:rsidRPr="00F22417">
          <w:rPr>
            <w:rFonts w:ascii="Times New Roman" w:hAnsi="Times New Roman"/>
            <w:noProof/>
            <w:webHidden/>
            <w:sz w:val="24"/>
          </w:rPr>
          <w:tab/>
        </w:r>
        <w:r w:rsidRPr="00F22417">
          <w:rPr>
            <w:rFonts w:ascii="Times New Roman" w:hAnsi="Times New Roman"/>
            <w:noProof/>
            <w:webHidden/>
            <w:sz w:val="24"/>
          </w:rPr>
          <w:fldChar w:fldCharType="begin"/>
        </w:r>
        <w:r w:rsidRPr="00F22417">
          <w:rPr>
            <w:rFonts w:ascii="Times New Roman" w:hAnsi="Times New Roman"/>
            <w:noProof/>
            <w:webHidden/>
            <w:sz w:val="24"/>
          </w:rPr>
          <w:instrText xml:space="preserve"> PAGEREF _Toc468107994 \h </w:instrText>
        </w:r>
        <w:r w:rsidRPr="006C4B74">
          <w:rPr>
            <w:rFonts w:ascii="Times New Roman" w:hAnsi="Times New Roman"/>
            <w:noProof/>
            <w:sz w:val="24"/>
          </w:rPr>
        </w:r>
        <w:r w:rsidRPr="00F22417">
          <w:rPr>
            <w:rFonts w:ascii="Times New Roman" w:hAnsi="Times New Roman"/>
            <w:noProof/>
            <w:webHidden/>
            <w:sz w:val="24"/>
          </w:rPr>
          <w:fldChar w:fldCharType="separate"/>
        </w:r>
        <w:r>
          <w:rPr>
            <w:rFonts w:ascii="Times New Roman" w:hAnsi="Times New Roman"/>
            <w:noProof/>
            <w:webHidden/>
            <w:sz w:val="24"/>
          </w:rPr>
          <w:t>3</w:t>
        </w:r>
        <w:r w:rsidRPr="00F22417">
          <w:rPr>
            <w:rFonts w:ascii="Times New Roman" w:hAnsi="Times New Roman"/>
            <w:noProof/>
            <w:webHidden/>
            <w:sz w:val="24"/>
          </w:rPr>
          <w:fldChar w:fldCharType="end"/>
        </w:r>
      </w:hyperlink>
    </w:p>
    <w:p w:rsidR="00C86457" w:rsidRPr="00F22417" w:rsidRDefault="00C86457" w:rsidP="00F22417">
      <w:pPr>
        <w:pStyle w:val="TOC2"/>
        <w:tabs>
          <w:tab w:val="right" w:leader="dot" w:pos="9628"/>
        </w:tabs>
        <w:rPr>
          <w:rFonts w:ascii="Times New Roman" w:hAnsi="Times New Roman"/>
          <w:smallCaps w:val="0"/>
          <w:noProof/>
          <w:sz w:val="28"/>
          <w:szCs w:val="22"/>
        </w:rPr>
      </w:pPr>
      <w:hyperlink w:anchor="_Toc468107995" w:history="1">
        <w:r w:rsidRPr="00F22417">
          <w:rPr>
            <w:rStyle w:val="Hyperlink"/>
            <w:rFonts w:ascii="Times New Roman" w:hAnsi="Times New Roman"/>
            <w:noProof/>
            <w:color w:val="auto"/>
            <w:sz w:val="24"/>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Pr="00F22417">
          <w:rPr>
            <w:rFonts w:ascii="Times New Roman" w:hAnsi="Times New Roman"/>
            <w:noProof/>
            <w:webHidden/>
            <w:sz w:val="24"/>
          </w:rPr>
          <w:tab/>
        </w:r>
        <w:r w:rsidRPr="00F22417">
          <w:rPr>
            <w:rFonts w:ascii="Times New Roman" w:hAnsi="Times New Roman"/>
            <w:noProof/>
            <w:webHidden/>
            <w:sz w:val="24"/>
          </w:rPr>
          <w:fldChar w:fldCharType="begin"/>
        </w:r>
        <w:r w:rsidRPr="00F22417">
          <w:rPr>
            <w:rFonts w:ascii="Times New Roman" w:hAnsi="Times New Roman"/>
            <w:noProof/>
            <w:webHidden/>
            <w:sz w:val="24"/>
          </w:rPr>
          <w:instrText xml:space="preserve"> PAGEREF _Toc468107995 \h </w:instrText>
        </w:r>
        <w:r w:rsidRPr="006C4B74">
          <w:rPr>
            <w:rFonts w:ascii="Times New Roman" w:hAnsi="Times New Roman"/>
            <w:noProof/>
            <w:sz w:val="24"/>
          </w:rPr>
        </w:r>
        <w:r w:rsidRPr="00F22417">
          <w:rPr>
            <w:rFonts w:ascii="Times New Roman" w:hAnsi="Times New Roman"/>
            <w:noProof/>
            <w:webHidden/>
            <w:sz w:val="24"/>
          </w:rPr>
          <w:fldChar w:fldCharType="separate"/>
        </w:r>
        <w:r>
          <w:rPr>
            <w:rFonts w:ascii="Times New Roman" w:hAnsi="Times New Roman"/>
            <w:noProof/>
            <w:webHidden/>
            <w:sz w:val="24"/>
          </w:rPr>
          <w:t>3</w:t>
        </w:r>
        <w:r w:rsidRPr="00F22417">
          <w:rPr>
            <w:rFonts w:ascii="Times New Roman" w:hAnsi="Times New Roman"/>
            <w:noProof/>
            <w:webHidden/>
            <w:sz w:val="24"/>
          </w:rPr>
          <w:fldChar w:fldCharType="end"/>
        </w:r>
      </w:hyperlink>
    </w:p>
    <w:p w:rsidR="00C86457" w:rsidRPr="00F22417" w:rsidRDefault="00C86457" w:rsidP="00F22417">
      <w:pPr>
        <w:pStyle w:val="TOC2"/>
        <w:tabs>
          <w:tab w:val="right" w:leader="dot" w:pos="9628"/>
        </w:tabs>
        <w:rPr>
          <w:rFonts w:ascii="Times New Roman" w:hAnsi="Times New Roman"/>
          <w:smallCaps w:val="0"/>
          <w:noProof/>
          <w:sz w:val="28"/>
          <w:szCs w:val="22"/>
        </w:rPr>
      </w:pPr>
      <w:hyperlink w:anchor="_Toc468107996" w:history="1">
        <w:r w:rsidRPr="00F22417">
          <w:rPr>
            <w:rStyle w:val="Hyperlink"/>
            <w:rFonts w:ascii="Times New Roman" w:hAnsi="Times New Roman"/>
            <w:noProof/>
            <w:color w:val="auto"/>
            <w:sz w:val="24"/>
          </w:rPr>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F22417">
          <w:rPr>
            <w:rFonts w:ascii="Times New Roman" w:hAnsi="Times New Roman"/>
            <w:noProof/>
            <w:webHidden/>
            <w:sz w:val="24"/>
          </w:rPr>
          <w:tab/>
        </w:r>
        <w:r w:rsidRPr="00F22417">
          <w:rPr>
            <w:rFonts w:ascii="Times New Roman" w:hAnsi="Times New Roman"/>
            <w:noProof/>
            <w:webHidden/>
            <w:sz w:val="24"/>
          </w:rPr>
          <w:fldChar w:fldCharType="begin"/>
        </w:r>
        <w:r w:rsidRPr="00F22417">
          <w:rPr>
            <w:rFonts w:ascii="Times New Roman" w:hAnsi="Times New Roman"/>
            <w:noProof/>
            <w:webHidden/>
            <w:sz w:val="24"/>
          </w:rPr>
          <w:instrText xml:space="preserve"> PAGEREF _Toc468107996 \h </w:instrText>
        </w:r>
        <w:r w:rsidRPr="006C4B74">
          <w:rPr>
            <w:rFonts w:ascii="Times New Roman" w:hAnsi="Times New Roman"/>
            <w:noProof/>
            <w:sz w:val="24"/>
          </w:rPr>
        </w:r>
        <w:r w:rsidRPr="00F22417">
          <w:rPr>
            <w:rFonts w:ascii="Times New Roman" w:hAnsi="Times New Roman"/>
            <w:noProof/>
            <w:webHidden/>
            <w:sz w:val="24"/>
          </w:rPr>
          <w:fldChar w:fldCharType="separate"/>
        </w:r>
        <w:r>
          <w:rPr>
            <w:rFonts w:ascii="Times New Roman" w:hAnsi="Times New Roman"/>
            <w:noProof/>
            <w:webHidden/>
            <w:sz w:val="24"/>
          </w:rPr>
          <w:t>3</w:t>
        </w:r>
        <w:r w:rsidRPr="00F22417">
          <w:rPr>
            <w:rFonts w:ascii="Times New Roman" w:hAnsi="Times New Roman"/>
            <w:noProof/>
            <w:webHidden/>
            <w:sz w:val="24"/>
          </w:rPr>
          <w:fldChar w:fldCharType="end"/>
        </w:r>
      </w:hyperlink>
    </w:p>
    <w:p w:rsidR="00C86457" w:rsidRPr="00F22417" w:rsidRDefault="00C86457" w:rsidP="00F22417">
      <w:pPr>
        <w:pStyle w:val="TOC2"/>
        <w:tabs>
          <w:tab w:val="right" w:leader="dot" w:pos="9628"/>
        </w:tabs>
        <w:rPr>
          <w:rFonts w:ascii="Times New Roman" w:hAnsi="Times New Roman"/>
          <w:smallCaps w:val="0"/>
          <w:noProof/>
          <w:sz w:val="28"/>
          <w:szCs w:val="22"/>
        </w:rPr>
      </w:pPr>
      <w:hyperlink w:anchor="_Toc468107997" w:history="1">
        <w:r w:rsidRPr="00F22417">
          <w:rPr>
            <w:rStyle w:val="Hyperlink"/>
            <w:rFonts w:ascii="Times New Roman" w:hAnsi="Times New Roman"/>
            <w:noProof/>
            <w:color w:val="auto"/>
            <w:sz w:val="24"/>
          </w:rPr>
          <w:t>Статья 13. Разрешение на строительство и разрешение на ввод объекта в эксплуатацию</w:t>
        </w:r>
        <w:r w:rsidRPr="00F22417">
          <w:rPr>
            <w:rFonts w:ascii="Times New Roman" w:hAnsi="Times New Roman"/>
            <w:noProof/>
            <w:webHidden/>
            <w:sz w:val="24"/>
          </w:rPr>
          <w:tab/>
        </w:r>
        <w:r w:rsidRPr="00F22417">
          <w:rPr>
            <w:rFonts w:ascii="Times New Roman" w:hAnsi="Times New Roman"/>
            <w:noProof/>
            <w:webHidden/>
            <w:sz w:val="24"/>
          </w:rPr>
          <w:fldChar w:fldCharType="begin"/>
        </w:r>
        <w:r w:rsidRPr="00F22417">
          <w:rPr>
            <w:rFonts w:ascii="Times New Roman" w:hAnsi="Times New Roman"/>
            <w:noProof/>
            <w:webHidden/>
            <w:sz w:val="24"/>
          </w:rPr>
          <w:instrText xml:space="preserve"> PAGEREF _Toc468107997 \h </w:instrText>
        </w:r>
        <w:r w:rsidRPr="006C4B74">
          <w:rPr>
            <w:rFonts w:ascii="Times New Roman" w:hAnsi="Times New Roman"/>
            <w:noProof/>
            <w:sz w:val="24"/>
          </w:rPr>
        </w:r>
        <w:r w:rsidRPr="00F22417">
          <w:rPr>
            <w:rFonts w:ascii="Times New Roman" w:hAnsi="Times New Roman"/>
            <w:noProof/>
            <w:webHidden/>
            <w:sz w:val="24"/>
          </w:rPr>
          <w:fldChar w:fldCharType="separate"/>
        </w:r>
        <w:r>
          <w:rPr>
            <w:rFonts w:ascii="Times New Roman" w:hAnsi="Times New Roman"/>
            <w:noProof/>
            <w:webHidden/>
            <w:sz w:val="24"/>
          </w:rPr>
          <w:t>3</w:t>
        </w:r>
        <w:r w:rsidRPr="00F22417">
          <w:rPr>
            <w:rFonts w:ascii="Times New Roman" w:hAnsi="Times New Roman"/>
            <w:noProof/>
            <w:webHidden/>
            <w:sz w:val="24"/>
          </w:rPr>
          <w:fldChar w:fldCharType="end"/>
        </w:r>
      </w:hyperlink>
    </w:p>
    <w:p w:rsidR="00C86457" w:rsidRPr="00F22417" w:rsidRDefault="00C86457" w:rsidP="00F22417">
      <w:pPr>
        <w:pStyle w:val="TOC1"/>
        <w:tabs>
          <w:tab w:val="right" w:leader="dot" w:pos="9628"/>
        </w:tabs>
        <w:rPr>
          <w:rFonts w:ascii="Times New Roman" w:hAnsi="Times New Roman"/>
          <w:b w:val="0"/>
          <w:bCs w:val="0"/>
          <w:caps w:val="0"/>
          <w:noProof/>
          <w:sz w:val="28"/>
          <w:szCs w:val="22"/>
        </w:rPr>
      </w:pPr>
      <w:hyperlink w:anchor="_Toc468107998" w:history="1">
        <w:r w:rsidRPr="00F22417">
          <w:rPr>
            <w:rStyle w:val="Hyperlink"/>
            <w:rFonts w:ascii="Times New Roman" w:hAnsi="Times New Roman"/>
            <w:noProof/>
            <w:color w:val="auto"/>
            <w:sz w:val="24"/>
          </w:rPr>
          <w:t>Глава 4. Документация по планировке территории</w:t>
        </w:r>
        <w:r w:rsidRPr="00F22417">
          <w:rPr>
            <w:rFonts w:ascii="Times New Roman" w:hAnsi="Times New Roman"/>
            <w:noProof/>
            <w:webHidden/>
            <w:sz w:val="24"/>
          </w:rPr>
          <w:tab/>
        </w:r>
        <w:r w:rsidRPr="00F22417">
          <w:rPr>
            <w:rFonts w:ascii="Times New Roman" w:hAnsi="Times New Roman"/>
            <w:noProof/>
            <w:webHidden/>
            <w:sz w:val="24"/>
          </w:rPr>
          <w:fldChar w:fldCharType="begin"/>
        </w:r>
        <w:r w:rsidRPr="00F22417">
          <w:rPr>
            <w:rFonts w:ascii="Times New Roman" w:hAnsi="Times New Roman"/>
            <w:noProof/>
            <w:webHidden/>
            <w:sz w:val="24"/>
          </w:rPr>
          <w:instrText xml:space="preserve"> PAGEREF _Toc468107998 \h </w:instrText>
        </w:r>
        <w:r w:rsidRPr="006C4B74">
          <w:rPr>
            <w:rFonts w:ascii="Times New Roman" w:hAnsi="Times New Roman"/>
            <w:noProof/>
            <w:sz w:val="24"/>
          </w:rPr>
        </w:r>
        <w:r w:rsidRPr="00F22417">
          <w:rPr>
            <w:rFonts w:ascii="Times New Roman" w:hAnsi="Times New Roman"/>
            <w:noProof/>
            <w:webHidden/>
            <w:sz w:val="24"/>
          </w:rPr>
          <w:fldChar w:fldCharType="separate"/>
        </w:r>
        <w:r>
          <w:rPr>
            <w:rFonts w:ascii="Times New Roman" w:hAnsi="Times New Roman"/>
            <w:noProof/>
            <w:webHidden/>
            <w:sz w:val="24"/>
          </w:rPr>
          <w:t>3</w:t>
        </w:r>
        <w:r w:rsidRPr="00F22417">
          <w:rPr>
            <w:rFonts w:ascii="Times New Roman" w:hAnsi="Times New Roman"/>
            <w:noProof/>
            <w:webHidden/>
            <w:sz w:val="24"/>
          </w:rPr>
          <w:fldChar w:fldCharType="end"/>
        </w:r>
      </w:hyperlink>
    </w:p>
    <w:p w:rsidR="00C86457" w:rsidRPr="00F22417" w:rsidRDefault="00C86457" w:rsidP="00F22417">
      <w:pPr>
        <w:pStyle w:val="TOC2"/>
        <w:tabs>
          <w:tab w:val="right" w:leader="dot" w:pos="9628"/>
        </w:tabs>
        <w:rPr>
          <w:rFonts w:ascii="Times New Roman" w:hAnsi="Times New Roman"/>
          <w:smallCaps w:val="0"/>
          <w:noProof/>
          <w:sz w:val="28"/>
          <w:szCs w:val="22"/>
        </w:rPr>
      </w:pPr>
      <w:hyperlink w:anchor="_Toc468107999" w:history="1">
        <w:r w:rsidRPr="00F22417">
          <w:rPr>
            <w:rStyle w:val="Hyperlink"/>
            <w:rFonts w:ascii="Times New Roman" w:hAnsi="Times New Roman"/>
            <w:noProof/>
            <w:color w:val="auto"/>
            <w:sz w:val="24"/>
          </w:rPr>
          <w:t>Статья 14. Общие положения по документации по планировке территории</w:t>
        </w:r>
        <w:r w:rsidRPr="00F22417">
          <w:rPr>
            <w:rFonts w:ascii="Times New Roman" w:hAnsi="Times New Roman"/>
            <w:noProof/>
            <w:webHidden/>
            <w:sz w:val="24"/>
          </w:rPr>
          <w:tab/>
        </w:r>
        <w:r w:rsidRPr="00F22417">
          <w:rPr>
            <w:rFonts w:ascii="Times New Roman" w:hAnsi="Times New Roman"/>
            <w:noProof/>
            <w:webHidden/>
            <w:sz w:val="24"/>
          </w:rPr>
          <w:fldChar w:fldCharType="begin"/>
        </w:r>
        <w:r w:rsidRPr="00F22417">
          <w:rPr>
            <w:rFonts w:ascii="Times New Roman" w:hAnsi="Times New Roman"/>
            <w:noProof/>
            <w:webHidden/>
            <w:sz w:val="24"/>
          </w:rPr>
          <w:instrText xml:space="preserve"> PAGEREF _Toc468107999 \h </w:instrText>
        </w:r>
        <w:r w:rsidRPr="006C4B74">
          <w:rPr>
            <w:rFonts w:ascii="Times New Roman" w:hAnsi="Times New Roman"/>
            <w:noProof/>
            <w:sz w:val="24"/>
          </w:rPr>
        </w:r>
        <w:r w:rsidRPr="00F22417">
          <w:rPr>
            <w:rFonts w:ascii="Times New Roman" w:hAnsi="Times New Roman"/>
            <w:noProof/>
            <w:webHidden/>
            <w:sz w:val="24"/>
          </w:rPr>
          <w:fldChar w:fldCharType="separate"/>
        </w:r>
        <w:r>
          <w:rPr>
            <w:rFonts w:ascii="Times New Roman" w:hAnsi="Times New Roman"/>
            <w:noProof/>
            <w:webHidden/>
            <w:sz w:val="24"/>
          </w:rPr>
          <w:t>3</w:t>
        </w:r>
        <w:r w:rsidRPr="00F22417">
          <w:rPr>
            <w:rFonts w:ascii="Times New Roman" w:hAnsi="Times New Roman"/>
            <w:noProof/>
            <w:webHidden/>
            <w:sz w:val="24"/>
          </w:rPr>
          <w:fldChar w:fldCharType="end"/>
        </w:r>
      </w:hyperlink>
    </w:p>
    <w:p w:rsidR="00C86457" w:rsidRPr="00F22417" w:rsidRDefault="00C86457" w:rsidP="00F22417">
      <w:pPr>
        <w:pStyle w:val="TOC2"/>
        <w:tabs>
          <w:tab w:val="right" w:leader="dot" w:pos="9628"/>
        </w:tabs>
        <w:rPr>
          <w:rFonts w:ascii="Times New Roman" w:hAnsi="Times New Roman"/>
          <w:smallCaps w:val="0"/>
          <w:noProof/>
          <w:sz w:val="28"/>
          <w:szCs w:val="22"/>
        </w:rPr>
      </w:pPr>
      <w:hyperlink w:anchor="_Toc468108000" w:history="1">
        <w:r w:rsidRPr="00F22417">
          <w:rPr>
            <w:rStyle w:val="Hyperlink"/>
            <w:rFonts w:ascii="Times New Roman" w:hAnsi="Times New Roman"/>
            <w:noProof/>
            <w:color w:val="auto"/>
            <w:sz w:val="24"/>
          </w:rPr>
          <w:t xml:space="preserve">Статья 15. Подготовка и утверждение документации по планировке территории на основании </w:t>
        </w:r>
        <w:r w:rsidRPr="00F22417">
          <w:rPr>
            <w:rStyle w:val="Hyperlink"/>
            <w:rFonts w:ascii="Times New Roman" w:hAnsi="Times New Roman"/>
            <w:noProof/>
            <w:color w:val="auto"/>
            <w:sz w:val="24"/>
            <w:lang w:eastAsia="en-US"/>
          </w:rPr>
          <w:t>документов территориального планирования Московской области, документов территориального планирования поселения</w:t>
        </w:r>
        <w:r w:rsidRPr="00F22417">
          <w:rPr>
            <w:rFonts w:ascii="Times New Roman" w:hAnsi="Times New Roman"/>
            <w:noProof/>
            <w:webHidden/>
            <w:sz w:val="24"/>
          </w:rPr>
          <w:tab/>
        </w:r>
        <w:r w:rsidRPr="00F22417">
          <w:rPr>
            <w:rFonts w:ascii="Times New Roman" w:hAnsi="Times New Roman"/>
            <w:noProof/>
            <w:webHidden/>
            <w:sz w:val="24"/>
          </w:rPr>
          <w:fldChar w:fldCharType="begin"/>
        </w:r>
        <w:r w:rsidRPr="00F22417">
          <w:rPr>
            <w:rFonts w:ascii="Times New Roman" w:hAnsi="Times New Roman"/>
            <w:noProof/>
            <w:webHidden/>
            <w:sz w:val="24"/>
          </w:rPr>
          <w:instrText xml:space="preserve"> PAGEREF _Toc468108000 \h </w:instrText>
        </w:r>
        <w:r w:rsidRPr="006C4B74">
          <w:rPr>
            <w:rFonts w:ascii="Times New Roman" w:hAnsi="Times New Roman"/>
            <w:noProof/>
            <w:sz w:val="24"/>
          </w:rPr>
        </w:r>
        <w:r w:rsidRPr="00F22417">
          <w:rPr>
            <w:rFonts w:ascii="Times New Roman" w:hAnsi="Times New Roman"/>
            <w:noProof/>
            <w:webHidden/>
            <w:sz w:val="24"/>
          </w:rPr>
          <w:fldChar w:fldCharType="separate"/>
        </w:r>
        <w:r>
          <w:rPr>
            <w:rFonts w:ascii="Times New Roman" w:hAnsi="Times New Roman"/>
            <w:noProof/>
            <w:webHidden/>
            <w:sz w:val="24"/>
          </w:rPr>
          <w:t>3</w:t>
        </w:r>
        <w:r w:rsidRPr="00F22417">
          <w:rPr>
            <w:rFonts w:ascii="Times New Roman" w:hAnsi="Times New Roman"/>
            <w:noProof/>
            <w:webHidden/>
            <w:sz w:val="24"/>
          </w:rPr>
          <w:fldChar w:fldCharType="end"/>
        </w:r>
      </w:hyperlink>
    </w:p>
    <w:p w:rsidR="00C86457" w:rsidRPr="00F22417" w:rsidRDefault="00C86457" w:rsidP="00F22417">
      <w:pPr>
        <w:pStyle w:val="TOC2"/>
        <w:tabs>
          <w:tab w:val="right" w:leader="dot" w:pos="9628"/>
        </w:tabs>
        <w:rPr>
          <w:rFonts w:ascii="Times New Roman" w:hAnsi="Times New Roman"/>
          <w:smallCaps w:val="0"/>
          <w:noProof/>
          <w:sz w:val="28"/>
          <w:szCs w:val="22"/>
        </w:rPr>
      </w:pPr>
      <w:hyperlink w:anchor="_Toc468108001" w:history="1">
        <w:r w:rsidRPr="00F22417">
          <w:rPr>
            <w:rStyle w:val="Hyperlink"/>
            <w:rFonts w:ascii="Times New Roman" w:hAnsi="Times New Roman"/>
            <w:noProof/>
            <w:color w:val="auto"/>
            <w:sz w:val="24"/>
          </w:rPr>
          <w:t>Статья 16. Комплексное и устойчивое развитие территории</w:t>
        </w:r>
        <w:r w:rsidRPr="00F22417">
          <w:rPr>
            <w:rFonts w:ascii="Times New Roman" w:hAnsi="Times New Roman"/>
            <w:noProof/>
            <w:webHidden/>
            <w:sz w:val="24"/>
          </w:rPr>
          <w:tab/>
        </w:r>
        <w:r w:rsidRPr="00F22417">
          <w:rPr>
            <w:rFonts w:ascii="Times New Roman" w:hAnsi="Times New Roman"/>
            <w:noProof/>
            <w:webHidden/>
            <w:sz w:val="24"/>
          </w:rPr>
          <w:fldChar w:fldCharType="begin"/>
        </w:r>
        <w:r w:rsidRPr="00F22417">
          <w:rPr>
            <w:rFonts w:ascii="Times New Roman" w:hAnsi="Times New Roman"/>
            <w:noProof/>
            <w:webHidden/>
            <w:sz w:val="24"/>
          </w:rPr>
          <w:instrText xml:space="preserve"> PAGEREF _Toc468108001 \h </w:instrText>
        </w:r>
        <w:r w:rsidRPr="006C4B74">
          <w:rPr>
            <w:rFonts w:ascii="Times New Roman" w:hAnsi="Times New Roman"/>
            <w:noProof/>
            <w:sz w:val="24"/>
          </w:rPr>
        </w:r>
        <w:r w:rsidRPr="00F22417">
          <w:rPr>
            <w:rFonts w:ascii="Times New Roman" w:hAnsi="Times New Roman"/>
            <w:noProof/>
            <w:webHidden/>
            <w:sz w:val="24"/>
          </w:rPr>
          <w:fldChar w:fldCharType="separate"/>
        </w:r>
        <w:r>
          <w:rPr>
            <w:rFonts w:ascii="Times New Roman" w:hAnsi="Times New Roman"/>
            <w:noProof/>
            <w:webHidden/>
            <w:sz w:val="24"/>
          </w:rPr>
          <w:t>3</w:t>
        </w:r>
        <w:r w:rsidRPr="00F22417">
          <w:rPr>
            <w:rFonts w:ascii="Times New Roman" w:hAnsi="Times New Roman"/>
            <w:noProof/>
            <w:webHidden/>
            <w:sz w:val="24"/>
          </w:rPr>
          <w:fldChar w:fldCharType="end"/>
        </w:r>
      </w:hyperlink>
    </w:p>
    <w:p w:rsidR="00C86457" w:rsidRPr="00F22417" w:rsidRDefault="00C86457" w:rsidP="00F22417">
      <w:pPr>
        <w:pStyle w:val="TOC1"/>
        <w:tabs>
          <w:tab w:val="right" w:leader="dot" w:pos="9628"/>
        </w:tabs>
        <w:rPr>
          <w:rFonts w:ascii="Times New Roman" w:hAnsi="Times New Roman"/>
          <w:b w:val="0"/>
          <w:bCs w:val="0"/>
          <w:caps w:val="0"/>
          <w:noProof/>
          <w:sz w:val="28"/>
          <w:szCs w:val="22"/>
        </w:rPr>
      </w:pPr>
      <w:hyperlink w:anchor="_Toc468108002" w:history="1">
        <w:r w:rsidRPr="00F22417">
          <w:rPr>
            <w:rStyle w:val="Hyperlink"/>
            <w:rFonts w:ascii="Times New Roman" w:hAnsi="Times New Roman"/>
            <w:noProof/>
            <w:color w:val="auto"/>
            <w:sz w:val="24"/>
          </w:rPr>
          <w:t>Глава 5. Публичные слушания по вопросам землепользования и застройки</w:t>
        </w:r>
        <w:r w:rsidRPr="00F22417">
          <w:rPr>
            <w:rFonts w:ascii="Times New Roman" w:hAnsi="Times New Roman"/>
            <w:noProof/>
            <w:webHidden/>
            <w:sz w:val="24"/>
          </w:rPr>
          <w:tab/>
        </w:r>
        <w:r w:rsidRPr="00F22417">
          <w:rPr>
            <w:rFonts w:ascii="Times New Roman" w:hAnsi="Times New Roman"/>
            <w:noProof/>
            <w:webHidden/>
            <w:sz w:val="24"/>
          </w:rPr>
          <w:fldChar w:fldCharType="begin"/>
        </w:r>
        <w:r w:rsidRPr="00F22417">
          <w:rPr>
            <w:rFonts w:ascii="Times New Roman" w:hAnsi="Times New Roman"/>
            <w:noProof/>
            <w:webHidden/>
            <w:sz w:val="24"/>
          </w:rPr>
          <w:instrText xml:space="preserve"> PAGEREF _Toc468108002 \h </w:instrText>
        </w:r>
        <w:r w:rsidRPr="006C4B74">
          <w:rPr>
            <w:rFonts w:ascii="Times New Roman" w:hAnsi="Times New Roman"/>
            <w:noProof/>
            <w:sz w:val="24"/>
          </w:rPr>
        </w:r>
        <w:r w:rsidRPr="00F22417">
          <w:rPr>
            <w:rFonts w:ascii="Times New Roman" w:hAnsi="Times New Roman"/>
            <w:noProof/>
            <w:webHidden/>
            <w:sz w:val="24"/>
          </w:rPr>
          <w:fldChar w:fldCharType="separate"/>
        </w:r>
        <w:r>
          <w:rPr>
            <w:rFonts w:ascii="Times New Roman" w:hAnsi="Times New Roman"/>
            <w:noProof/>
            <w:webHidden/>
            <w:sz w:val="24"/>
          </w:rPr>
          <w:t>3</w:t>
        </w:r>
        <w:r w:rsidRPr="00F22417">
          <w:rPr>
            <w:rFonts w:ascii="Times New Roman" w:hAnsi="Times New Roman"/>
            <w:noProof/>
            <w:webHidden/>
            <w:sz w:val="24"/>
          </w:rPr>
          <w:fldChar w:fldCharType="end"/>
        </w:r>
      </w:hyperlink>
    </w:p>
    <w:p w:rsidR="00C86457" w:rsidRPr="00F22417" w:rsidRDefault="00C86457" w:rsidP="00F22417">
      <w:pPr>
        <w:pStyle w:val="TOC2"/>
        <w:tabs>
          <w:tab w:val="right" w:leader="dot" w:pos="9628"/>
        </w:tabs>
        <w:rPr>
          <w:rFonts w:ascii="Times New Roman" w:hAnsi="Times New Roman"/>
          <w:smallCaps w:val="0"/>
          <w:noProof/>
          <w:sz w:val="28"/>
          <w:szCs w:val="22"/>
        </w:rPr>
      </w:pPr>
      <w:hyperlink w:anchor="_Toc468108003" w:history="1">
        <w:r w:rsidRPr="00F22417">
          <w:rPr>
            <w:rStyle w:val="Hyperlink"/>
            <w:rFonts w:ascii="Times New Roman" w:hAnsi="Times New Roman"/>
            <w:noProof/>
            <w:color w:val="auto"/>
            <w:sz w:val="24"/>
          </w:rPr>
          <w:t>Статья 17. Общие положения о публичных слушаниях по вопросам землепользования и застройки</w:t>
        </w:r>
        <w:r w:rsidRPr="00F22417">
          <w:rPr>
            <w:rFonts w:ascii="Times New Roman" w:hAnsi="Times New Roman"/>
            <w:noProof/>
            <w:webHidden/>
            <w:sz w:val="24"/>
          </w:rPr>
          <w:tab/>
        </w:r>
        <w:r w:rsidRPr="00F22417">
          <w:rPr>
            <w:rFonts w:ascii="Times New Roman" w:hAnsi="Times New Roman"/>
            <w:noProof/>
            <w:webHidden/>
            <w:sz w:val="24"/>
          </w:rPr>
          <w:fldChar w:fldCharType="begin"/>
        </w:r>
        <w:r w:rsidRPr="00F22417">
          <w:rPr>
            <w:rFonts w:ascii="Times New Roman" w:hAnsi="Times New Roman"/>
            <w:noProof/>
            <w:webHidden/>
            <w:sz w:val="24"/>
          </w:rPr>
          <w:instrText xml:space="preserve"> PAGEREF _Toc468108003 \h </w:instrText>
        </w:r>
        <w:r w:rsidRPr="006C4B74">
          <w:rPr>
            <w:rFonts w:ascii="Times New Roman" w:hAnsi="Times New Roman"/>
            <w:noProof/>
            <w:sz w:val="24"/>
          </w:rPr>
        </w:r>
        <w:r w:rsidRPr="00F22417">
          <w:rPr>
            <w:rFonts w:ascii="Times New Roman" w:hAnsi="Times New Roman"/>
            <w:noProof/>
            <w:webHidden/>
            <w:sz w:val="24"/>
          </w:rPr>
          <w:fldChar w:fldCharType="separate"/>
        </w:r>
        <w:r>
          <w:rPr>
            <w:rFonts w:ascii="Times New Roman" w:hAnsi="Times New Roman"/>
            <w:noProof/>
            <w:webHidden/>
            <w:sz w:val="24"/>
          </w:rPr>
          <w:t>3</w:t>
        </w:r>
        <w:r w:rsidRPr="00F22417">
          <w:rPr>
            <w:rFonts w:ascii="Times New Roman" w:hAnsi="Times New Roman"/>
            <w:noProof/>
            <w:webHidden/>
            <w:sz w:val="24"/>
          </w:rPr>
          <w:fldChar w:fldCharType="end"/>
        </w:r>
      </w:hyperlink>
    </w:p>
    <w:p w:rsidR="00C86457" w:rsidRPr="00F22417" w:rsidRDefault="00C86457" w:rsidP="00F22417">
      <w:pPr>
        <w:pStyle w:val="TOC2"/>
        <w:tabs>
          <w:tab w:val="right" w:leader="dot" w:pos="9628"/>
        </w:tabs>
        <w:rPr>
          <w:rFonts w:ascii="Times New Roman" w:hAnsi="Times New Roman"/>
          <w:smallCaps w:val="0"/>
          <w:noProof/>
          <w:sz w:val="28"/>
          <w:szCs w:val="22"/>
        </w:rPr>
      </w:pPr>
      <w:hyperlink w:anchor="_Toc468108004" w:history="1">
        <w:r w:rsidRPr="00F22417">
          <w:rPr>
            <w:rStyle w:val="Hyperlink"/>
            <w:rFonts w:ascii="Times New Roman" w:hAnsi="Times New Roman"/>
            <w:noProof/>
            <w:color w:val="auto"/>
            <w:sz w:val="24"/>
          </w:rPr>
          <w:t>Статья 18. Организация и проведение публичных слушаний  по проекту изменений в Правила</w:t>
        </w:r>
        <w:r w:rsidRPr="00F22417">
          <w:rPr>
            <w:rFonts w:ascii="Times New Roman" w:hAnsi="Times New Roman"/>
            <w:noProof/>
            <w:webHidden/>
            <w:sz w:val="24"/>
          </w:rPr>
          <w:tab/>
        </w:r>
        <w:r w:rsidRPr="00F22417">
          <w:rPr>
            <w:rFonts w:ascii="Times New Roman" w:hAnsi="Times New Roman"/>
            <w:noProof/>
            <w:webHidden/>
            <w:sz w:val="24"/>
          </w:rPr>
          <w:fldChar w:fldCharType="begin"/>
        </w:r>
        <w:r w:rsidRPr="00F22417">
          <w:rPr>
            <w:rFonts w:ascii="Times New Roman" w:hAnsi="Times New Roman"/>
            <w:noProof/>
            <w:webHidden/>
            <w:sz w:val="24"/>
          </w:rPr>
          <w:instrText xml:space="preserve"> PAGEREF _Toc468108004 \h </w:instrText>
        </w:r>
        <w:r w:rsidRPr="006C4B74">
          <w:rPr>
            <w:rFonts w:ascii="Times New Roman" w:hAnsi="Times New Roman"/>
            <w:noProof/>
            <w:sz w:val="24"/>
          </w:rPr>
        </w:r>
        <w:r w:rsidRPr="00F22417">
          <w:rPr>
            <w:rFonts w:ascii="Times New Roman" w:hAnsi="Times New Roman"/>
            <w:noProof/>
            <w:webHidden/>
            <w:sz w:val="24"/>
          </w:rPr>
          <w:fldChar w:fldCharType="separate"/>
        </w:r>
        <w:r>
          <w:rPr>
            <w:rFonts w:ascii="Times New Roman" w:hAnsi="Times New Roman"/>
            <w:noProof/>
            <w:webHidden/>
            <w:sz w:val="24"/>
          </w:rPr>
          <w:t>3</w:t>
        </w:r>
        <w:r w:rsidRPr="00F22417">
          <w:rPr>
            <w:rFonts w:ascii="Times New Roman" w:hAnsi="Times New Roman"/>
            <w:noProof/>
            <w:webHidden/>
            <w:sz w:val="24"/>
          </w:rPr>
          <w:fldChar w:fldCharType="end"/>
        </w:r>
      </w:hyperlink>
    </w:p>
    <w:p w:rsidR="00C86457" w:rsidRPr="00F22417" w:rsidRDefault="00C86457" w:rsidP="00F22417">
      <w:pPr>
        <w:pStyle w:val="TOC2"/>
        <w:tabs>
          <w:tab w:val="right" w:leader="dot" w:pos="9628"/>
        </w:tabs>
        <w:rPr>
          <w:rFonts w:ascii="Times New Roman" w:hAnsi="Times New Roman"/>
          <w:smallCaps w:val="0"/>
          <w:noProof/>
          <w:sz w:val="28"/>
          <w:szCs w:val="22"/>
        </w:rPr>
      </w:pPr>
      <w:hyperlink w:anchor="_Toc468108005" w:history="1">
        <w:r w:rsidRPr="00F22417">
          <w:rPr>
            <w:rStyle w:val="Hyperlink"/>
            <w:rFonts w:ascii="Times New Roman" w:hAnsi="Times New Roman"/>
            <w:noProof/>
            <w:color w:val="auto"/>
            <w:sz w:val="24"/>
          </w:rPr>
          <w:t>Статья 19. Организация и проведение публичных слушаний по проектам планировки территории и проектам межевания территории</w:t>
        </w:r>
        <w:r w:rsidRPr="00F22417">
          <w:rPr>
            <w:rFonts w:ascii="Times New Roman" w:hAnsi="Times New Roman"/>
            <w:noProof/>
            <w:webHidden/>
            <w:sz w:val="24"/>
          </w:rPr>
          <w:tab/>
        </w:r>
        <w:r w:rsidRPr="00F22417">
          <w:rPr>
            <w:rFonts w:ascii="Times New Roman" w:hAnsi="Times New Roman"/>
            <w:noProof/>
            <w:webHidden/>
            <w:sz w:val="24"/>
          </w:rPr>
          <w:fldChar w:fldCharType="begin"/>
        </w:r>
        <w:r w:rsidRPr="00F22417">
          <w:rPr>
            <w:rFonts w:ascii="Times New Roman" w:hAnsi="Times New Roman"/>
            <w:noProof/>
            <w:webHidden/>
            <w:sz w:val="24"/>
          </w:rPr>
          <w:instrText xml:space="preserve"> PAGEREF _Toc468108005 \h </w:instrText>
        </w:r>
        <w:r w:rsidRPr="006C4B74">
          <w:rPr>
            <w:rFonts w:ascii="Times New Roman" w:hAnsi="Times New Roman"/>
            <w:noProof/>
            <w:sz w:val="24"/>
          </w:rPr>
        </w:r>
        <w:r w:rsidRPr="00F22417">
          <w:rPr>
            <w:rFonts w:ascii="Times New Roman" w:hAnsi="Times New Roman"/>
            <w:noProof/>
            <w:webHidden/>
            <w:sz w:val="24"/>
          </w:rPr>
          <w:fldChar w:fldCharType="separate"/>
        </w:r>
        <w:r>
          <w:rPr>
            <w:rFonts w:ascii="Times New Roman" w:hAnsi="Times New Roman"/>
            <w:noProof/>
            <w:webHidden/>
            <w:sz w:val="24"/>
          </w:rPr>
          <w:t>3</w:t>
        </w:r>
        <w:r w:rsidRPr="00F22417">
          <w:rPr>
            <w:rFonts w:ascii="Times New Roman" w:hAnsi="Times New Roman"/>
            <w:noProof/>
            <w:webHidden/>
            <w:sz w:val="24"/>
          </w:rPr>
          <w:fldChar w:fldCharType="end"/>
        </w:r>
      </w:hyperlink>
    </w:p>
    <w:p w:rsidR="00C86457" w:rsidRPr="00F22417" w:rsidRDefault="00C86457" w:rsidP="00F22417">
      <w:pPr>
        <w:pStyle w:val="TOC2"/>
        <w:tabs>
          <w:tab w:val="right" w:leader="dot" w:pos="9628"/>
        </w:tabs>
        <w:rPr>
          <w:rFonts w:ascii="Times New Roman" w:hAnsi="Times New Roman"/>
          <w:smallCaps w:val="0"/>
          <w:noProof/>
          <w:sz w:val="28"/>
          <w:szCs w:val="22"/>
        </w:rPr>
      </w:pPr>
      <w:hyperlink w:anchor="_Toc468108006" w:history="1">
        <w:r w:rsidRPr="00F22417">
          <w:rPr>
            <w:rStyle w:val="Hyperlink"/>
            <w:rFonts w:ascii="Times New Roman" w:hAnsi="Times New Roman"/>
            <w:noProof/>
            <w:color w:val="auto"/>
            <w:sz w:val="24"/>
          </w:rPr>
          <w:t>Статья 20. Организация и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r w:rsidRPr="00F22417">
          <w:rPr>
            <w:rFonts w:ascii="Times New Roman" w:hAnsi="Times New Roman"/>
            <w:noProof/>
            <w:webHidden/>
            <w:sz w:val="24"/>
          </w:rPr>
          <w:tab/>
        </w:r>
        <w:r w:rsidRPr="00F22417">
          <w:rPr>
            <w:rFonts w:ascii="Times New Roman" w:hAnsi="Times New Roman"/>
            <w:noProof/>
            <w:webHidden/>
            <w:sz w:val="24"/>
          </w:rPr>
          <w:fldChar w:fldCharType="begin"/>
        </w:r>
        <w:r w:rsidRPr="00F22417">
          <w:rPr>
            <w:rFonts w:ascii="Times New Roman" w:hAnsi="Times New Roman"/>
            <w:noProof/>
            <w:webHidden/>
            <w:sz w:val="24"/>
          </w:rPr>
          <w:instrText xml:space="preserve"> PAGEREF _Toc468108006 \h </w:instrText>
        </w:r>
        <w:r w:rsidRPr="006C4B74">
          <w:rPr>
            <w:rFonts w:ascii="Times New Roman" w:hAnsi="Times New Roman"/>
            <w:noProof/>
            <w:sz w:val="24"/>
          </w:rPr>
        </w:r>
        <w:r w:rsidRPr="00F22417">
          <w:rPr>
            <w:rFonts w:ascii="Times New Roman" w:hAnsi="Times New Roman"/>
            <w:noProof/>
            <w:webHidden/>
            <w:sz w:val="24"/>
          </w:rPr>
          <w:fldChar w:fldCharType="separate"/>
        </w:r>
        <w:r>
          <w:rPr>
            <w:rFonts w:ascii="Times New Roman" w:hAnsi="Times New Roman"/>
            <w:noProof/>
            <w:webHidden/>
            <w:sz w:val="24"/>
          </w:rPr>
          <w:t>3</w:t>
        </w:r>
        <w:r w:rsidRPr="00F22417">
          <w:rPr>
            <w:rFonts w:ascii="Times New Roman" w:hAnsi="Times New Roman"/>
            <w:noProof/>
            <w:webHidden/>
            <w:sz w:val="24"/>
          </w:rPr>
          <w:fldChar w:fldCharType="end"/>
        </w:r>
      </w:hyperlink>
    </w:p>
    <w:p w:rsidR="00C86457" w:rsidRPr="00F22417" w:rsidRDefault="00C86457" w:rsidP="00F22417">
      <w:pPr>
        <w:pStyle w:val="TOC2"/>
        <w:tabs>
          <w:tab w:val="right" w:leader="dot" w:pos="9628"/>
        </w:tabs>
        <w:rPr>
          <w:rFonts w:ascii="Times New Roman" w:hAnsi="Times New Roman"/>
          <w:smallCaps w:val="0"/>
          <w:noProof/>
          <w:sz w:val="28"/>
          <w:szCs w:val="22"/>
        </w:rPr>
      </w:pPr>
      <w:hyperlink w:anchor="_Toc468108007" w:history="1">
        <w:r w:rsidRPr="00F22417">
          <w:rPr>
            <w:rStyle w:val="Hyperlink"/>
            <w:rFonts w:ascii="Times New Roman" w:hAnsi="Times New Roman"/>
            <w:noProof/>
            <w:color w:val="auto"/>
            <w:sz w:val="24"/>
          </w:rPr>
          <w:t>Статья 21. Организация и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F22417">
          <w:rPr>
            <w:rFonts w:ascii="Times New Roman" w:hAnsi="Times New Roman"/>
            <w:noProof/>
            <w:webHidden/>
            <w:sz w:val="24"/>
          </w:rPr>
          <w:tab/>
        </w:r>
        <w:r w:rsidRPr="00F22417">
          <w:rPr>
            <w:rFonts w:ascii="Times New Roman" w:hAnsi="Times New Roman"/>
            <w:noProof/>
            <w:webHidden/>
            <w:sz w:val="24"/>
          </w:rPr>
          <w:fldChar w:fldCharType="begin"/>
        </w:r>
        <w:r w:rsidRPr="00F22417">
          <w:rPr>
            <w:rFonts w:ascii="Times New Roman" w:hAnsi="Times New Roman"/>
            <w:noProof/>
            <w:webHidden/>
            <w:sz w:val="24"/>
          </w:rPr>
          <w:instrText xml:space="preserve"> PAGEREF _Toc468108007 \h </w:instrText>
        </w:r>
        <w:r w:rsidRPr="006C4B74">
          <w:rPr>
            <w:rFonts w:ascii="Times New Roman" w:hAnsi="Times New Roman"/>
            <w:noProof/>
            <w:sz w:val="24"/>
          </w:rPr>
        </w:r>
        <w:r w:rsidRPr="00F22417">
          <w:rPr>
            <w:rFonts w:ascii="Times New Roman" w:hAnsi="Times New Roman"/>
            <w:noProof/>
            <w:webHidden/>
            <w:sz w:val="24"/>
          </w:rPr>
          <w:fldChar w:fldCharType="separate"/>
        </w:r>
        <w:r>
          <w:rPr>
            <w:rFonts w:ascii="Times New Roman" w:hAnsi="Times New Roman"/>
            <w:noProof/>
            <w:webHidden/>
            <w:sz w:val="24"/>
          </w:rPr>
          <w:t>3</w:t>
        </w:r>
        <w:r w:rsidRPr="00F22417">
          <w:rPr>
            <w:rFonts w:ascii="Times New Roman" w:hAnsi="Times New Roman"/>
            <w:noProof/>
            <w:webHidden/>
            <w:sz w:val="24"/>
          </w:rPr>
          <w:fldChar w:fldCharType="end"/>
        </w:r>
      </w:hyperlink>
    </w:p>
    <w:p w:rsidR="00C86457" w:rsidRPr="00F22417" w:rsidRDefault="00C86457" w:rsidP="00F22417">
      <w:pPr>
        <w:pStyle w:val="TOC1"/>
        <w:tabs>
          <w:tab w:val="right" w:leader="dot" w:pos="9628"/>
        </w:tabs>
        <w:rPr>
          <w:rFonts w:ascii="Times New Roman" w:hAnsi="Times New Roman"/>
          <w:b w:val="0"/>
          <w:bCs w:val="0"/>
          <w:caps w:val="0"/>
          <w:noProof/>
          <w:sz w:val="28"/>
          <w:szCs w:val="22"/>
        </w:rPr>
      </w:pPr>
      <w:hyperlink w:anchor="_Toc468108008" w:history="1">
        <w:r w:rsidRPr="00F22417">
          <w:rPr>
            <w:rStyle w:val="Hyperlink"/>
            <w:rFonts w:ascii="Times New Roman" w:hAnsi="Times New Roman"/>
            <w:noProof/>
            <w:color w:val="auto"/>
            <w:sz w:val="24"/>
          </w:rPr>
          <w:t>Глава 6. Порядок внесения изменений в правила</w:t>
        </w:r>
        <w:r w:rsidRPr="00F22417">
          <w:rPr>
            <w:rFonts w:ascii="Times New Roman" w:hAnsi="Times New Roman"/>
            <w:noProof/>
            <w:webHidden/>
            <w:sz w:val="24"/>
          </w:rPr>
          <w:tab/>
        </w:r>
        <w:r w:rsidRPr="00F22417">
          <w:rPr>
            <w:rFonts w:ascii="Times New Roman" w:hAnsi="Times New Roman"/>
            <w:noProof/>
            <w:webHidden/>
            <w:sz w:val="24"/>
          </w:rPr>
          <w:fldChar w:fldCharType="begin"/>
        </w:r>
        <w:r w:rsidRPr="00F22417">
          <w:rPr>
            <w:rFonts w:ascii="Times New Roman" w:hAnsi="Times New Roman"/>
            <w:noProof/>
            <w:webHidden/>
            <w:sz w:val="24"/>
          </w:rPr>
          <w:instrText xml:space="preserve"> PAGEREF _Toc468108008 \h </w:instrText>
        </w:r>
        <w:r w:rsidRPr="006C4B74">
          <w:rPr>
            <w:rFonts w:ascii="Times New Roman" w:hAnsi="Times New Roman"/>
            <w:noProof/>
            <w:sz w:val="24"/>
          </w:rPr>
        </w:r>
        <w:r w:rsidRPr="00F22417">
          <w:rPr>
            <w:rFonts w:ascii="Times New Roman" w:hAnsi="Times New Roman"/>
            <w:noProof/>
            <w:webHidden/>
            <w:sz w:val="24"/>
          </w:rPr>
          <w:fldChar w:fldCharType="separate"/>
        </w:r>
        <w:r>
          <w:rPr>
            <w:rFonts w:ascii="Times New Roman" w:hAnsi="Times New Roman"/>
            <w:noProof/>
            <w:webHidden/>
            <w:sz w:val="24"/>
          </w:rPr>
          <w:t>3</w:t>
        </w:r>
        <w:r w:rsidRPr="00F22417">
          <w:rPr>
            <w:rFonts w:ascii="Times New Roman" w:hAnsi="Times New Roman"/>
            <w:noProof/>
            <w:webHidden/>
            <w:sz w:val="24"/>
          </w:rPr>
          <w:fldChar w:fldCharType="end"/>
        </w:r>
      </w:hyperlink>
    </w:p>
    <w:p w:rsidR="00C86457" w:rsidRPr="00F22417" w:rsidRDefault="00C86457" w:rsidP="00F22417">
      <w:pPr>
        <w:pStyle w:val="TOC2"/>
        <w:tabs>
          <w:tab w:val="right" w:leader="dot" w:pos="9628"/>
        </w:tabs>
        <w:rPr>
          <w:rFonts w:ascii="Times New Roman" w:hAnsi="Times New Roman"/>
          <w:smallCaps w:val="0"/>
          <w:noProof/>
          <w:sz w:val="28"/>
          <w:szCs w:val="22"/>
        </w:rPr>
      </w:pPr>
      <w:hyperlink w:anchor="_Toc468108009" w:history="1">
        <w:r w:rsidRPr="00F22417">
          <w:rPr>
            <w:rStyle w:val="Hyperlink"/>
            <w:rFonts w:ascii="Times New Roman" w:hAnsi="Times New Roman"/>
            <w:noProof/>
            <w:color w:val="auto"/>
            <w:sz w:val="24"/>
          </w:rPr>
          <w:t>Статья 22. Основания для внесения изменений в Правила</w:t>
        </w:r>
        <w:r w:rsidRPr="00F22417">
          <w:rPr>
            <w:rFonts w:ascii="Times New Roman" w:hAnsi="Times New Roman"/>
            <w:noProof/>
            <w:webHidden/>
            <w:sz w:val="24"/>
          </w:rPr>
          <w:tab/>
        </w:r>
        <w:r w:rsidRPr="00F22417">
          <w:rPr>
            <w:rFonts w:ascii="Times New Roman" w:hAnsi="Times New Roman"/>
            <w:noProof/>
            <w:webHidden/>
            <w:sz w:val="24"/>
          </w:rPr>
          <w:fldChar w:fldCharType="begin"/>
        </w:r>
        <w:r w:rsidRPr="00F22417">
          <w:rPr>
            <w:rFonts w:ascii="Times New Roman" w:hAnsi="Times New Roman"/>
            <w:noProof/>
            <w:webHidden/>
            <w:sz w:val="24"/>
          </w:rPr>
          <w:instrText xml:space="preserve"> PAGEREF _Toc468108009 \h </w:instrText>
        </w:r>
        <w:r w:rsidRPr="006C4B74">
          <w:rPr>
            <w:rFonts w:ascii="Times New Roman" w:hAnsi="Times New Roman"/>
            <w:noProof/>
            <w:sz w:val="24"/>
          </w:rPr>
        </w:r>
        <w:r w:rsidRPr="00F22417">
          <w:rPr>
            <w:rFonts w:ascii="Times New Roman" w:hAnsi="Times New Roman"/>
            <w:noProof/>
            <w:webHidden/>
            <w:sz w:val="24"/>
          </w:rPr>
          <w:fldChar w:fldCharType="separate"/>
        </w:r>
        <w:r>
          <w:rPr>
            <w:rFonts w:ascii="Times New Roman" w:hAnsi="Times New Roman"/>
            <w:noProof/>
            <w:webHidden/>
            <w:sz w:val="24"/>
          </w:rPr>
          <w:t>3</w:t>
        </w:r>
        <w:r w:rsidRPr="00F22417">
          <w:rPr>
            <w:rFonts w:ascii="Times New Roman" w:hAnsi="Times New Roman"/>
            <w:noProof/>
            <w:webHidden/>
            <w:sz w:val="24"/>
          </w:rPr>
          <w:fldChar w:fldCharType="end"/>
        </w:r>
      </w:hyperlink>
    </w:p>
    <w:p w:rsidR="00C86457" w:rsidRPr="00F22417" w:rsidRDefault="00C86457" w:rsidP="00F22417">
      <w:pPr>
        <w:pStyle w:val="TOC2"/>
        <w:tabs>
          <w:tab w:val="right" w:leader="dot" w:pos="9628"/>
        </w:tabs>
        <w:rPr>
          <w:rFonts w:ascii="Times New Roman" w:hAnsi="Times New Roman"/>
          <w:smallCaps w:val="0"/>
          <w:noProof/>
          <w:sz w:val="28"/>
          <w:szCs w:val="22"/>
        </w:rPr>
      </w:pPr>
      <w:hyperlink w:anchor="_Toc468108010" w:history="1">
        <w:r w:rsidRPr="00F22417">
          <w:rPr>
            <w:rStyle w:val="Hyperlink"/>
            <w:rFonts w:ascii="Times New Roman" w:hAnsi="Times New Roman"/>
            <w:noProof/>
            <w:color w:val="auto"/>
            <w:sz w:val="24"/>
          </w:rPr>
          <w:t>Статья 23. Порядок внесения изменений в Правила</w:t>
        </w:r>
        <w:r w:rsidRPr="00F22417">
          <w:rPr>
            <w:rFonts w:ascii="Times New Roman" w:hAnsi="Times New Roman"/>
            <w:noProof/>
            <w:webHidden/>
            <w:sz w:val="24"/>
          </w:rPr>
          <w:tab/>
        </w:r>
        <w:r w:rsidRPr="00F22417">
          <w:rPr>
            <w:rFonts w:ascii="Times New Roman" w:hAnsi="Times New Roman"/>
            <w:noProof/>
            <w:webHidden/>
            <w:sz w:val="24"/>
          </w:rPr>
          <w:fldChar w:fldCharType="begin"/>
        </w:r>
        <w:r w:rsidRPr="00F22417">
          <w:rPr>
            <w:rFonts w:ascii="Times New Roman" w:hAnsi="Times New Roman"/>
            <w:noProof/>
            <w:webHidden/>
            <w:sz w:val="24"/>
          </w:rPr>
          <w:instrText xml:space="preserve"> PAGEREF _Toc468108010 \h </w:instrText>
        </w:r>
        <w:r w:rsidRPr="006C4B74">
          <w:rPr>
            <w:rFonts w:ascii="Times New Roman" w:hAnsi="Times New Roman"/>
            <w:noProof/>
            <w:sz w:val="24"/>
          </w:rPr>
        </w:r>
        <w:r w:rsidRPr="00F22417">
          <w:rPr>
            <w:rFonts w:ascii="Times New Roman" w:hAnsi="Times New Roman"/>
            <w:noProof/>
            <w:webHidden/>
            <w:sz w:val="24"/>
          </w:rPr>
          <w:fldChar w:fldCharType="separate"/>
        </w:r>
        <w:r>
          <w:rPr>
            <w:rFonts w:ascii="Times New Roman" w:hAnsi="Times New Roman"/>
            <w:noProof/>
            <w:webHidden/>
            <w:sz w:val="24"/>
          </w:rPr>
          <w:t>3</w:t>
        </w:r>
        <w:r w:rsidRPr="00F22417">
          <w:rPr>
            <w:rFonts w:ascii="Times New Roman" w:hAnsi="Times New Roman"/>
            <w:noProof/>
            <w:webHidden/>
            <w:sz w:val="24"/>
          </w:rPr>
          <w:fldChar w:fldCharType="end"/>
        </w:r>
      </w:hyperlink>
    </w:p>
    <w:p w:rsidR="00C86457" w:rsidRPr="00F22417" w:rsidRDefault="00C86457" w:rsidP="00F22417">
      <w:pPr>
        <w:pStyle w:val="TOC1"/>
        <w:tabs>
          <w:tab w:val="right" w:leader="dot" w:pos="9628"/>
        </w:tabs>
        <w:rPr>
          <w:rFonts w:ascii="Times New Roman" w:hAnsi="Times New Roman"/>
          <w:b w:val="0"/>
          <w:bCs w:val="0"/>
          <w:caps w:val="0"/>
          <w:noProof/>
          <w:sz w:val="28"/>
          <w:szCs w:val="22"/>
        </w:rPr>
      </w:pPr>
      <w:hyperlink w:anchor="_Toc468108011" w:history="1">
        <w:r w:rsidRPr="00F22417">
          <w:rPr>
            <w:rStyle w:val="Hyperlink"/>
            <w:rFonts w:ascii="Times New Roman" w:hAnsi="Times New Roman"/>
            <w:noProof/>
            <w:color w:val="auto"/>
            <w:sz w:val="24"/>
          </w:rPr>
          <w:t>ЧАСТЬ II. КАРТА ГРАДОСТРОИТЕЛЬНОГО ЗОНИРОВАНИЯ</w:t>
        </w:r>
        <w:r w:rsidRPr="00F22417">
          <w:rPr>
            <w:rFonts w:ascii="Times New Roman" w:hAnsi="Times New Roman"/>
            <w:noProof/>
            <w:webHidden/>
            <w:sz w:val="24"/>
          </w:rPr>
          <w:tab/>
        </w:r>
        <w:r w:rsidRPr="00F22417">
          <w:rPr>
            <w:rFonts w:ascii="Times New Roman" w:hAnsi="Times New Roman"/>
            <w:noProof/>
            <w:webHidden/>
            <w:sz w:val="24"/>
          </w:rPr>
          <w:fldChar w:fldCharType="begin"/>
        </w:r>
        <w:r w:rsidRPr="00F22417">
          <w:rPr>
            <w:rFonts w:ascii="Times New Roman" w:hAnsi="Times New Roman"/>
            <w:noProof/>
            <w:webHidden/>
            <w:sz w:val="24"/>
          </w:rPr>
          <w:instrText xml:space="preserve"> PAGEREF _Toc468108011 \h </w:instrText>
        </w:r>
        <w:r w:rsidRPr="006C4B74">
          <w:rPr>
            <w:rFonts w:ascii="Times New Roman" w:hAnsi="Times New Roman"/>
            <w:noProof/>
            <w:sz w:val="24"/>
          </w:rPr>
        </w:r>
        <w:r w:rsidRPr="00F22417">
          <w:rPr>
            <w:rFonts w:ascii="Times New Roman" w:hAnsi="Times New Roman"/>
            <w:noProof/>
            <w:webHidden/>
            <w:sz w:val="24"/>
          </w:rPr>
          <w:fldChar w:fldCharType="separate"/>
        </w:r>
        <w:r>
          <w:rPr>
            <w:rFonts w:ascii="Times New Roman" w:hAnsi="Times New Roman"/>
            <w:noProof/>
            <w:webHidden/>
            <w:sz w:val="24"/>
          </w:rPr>
          <w:t>3</w:t>
        </w:r>
        <w:r w:rsidRPr="00F22417">
          <w:rPr>
            <w:rFonts w:ascii="Times New Roman" w:hAnsi="Times New Roman"/>
            <w:noProof/>
            <w:webHidden/>
            <w:sz w:val="24"/>
          </w:rPr>
          <w:fldChar w:fldCharType="end"/>
        </w:r>
      </w:hyperlink>
    </w:p>
    <w:p w:rsidR="00C86457" w:rsidRPr="00F22417" w:rsidRDefault="00C86457" w:rsidP="00F22417">
      <w:pPr>
        <w:pStyle w:val="TOC1"/>
        <w:tabs>
          <w:tab w:val="right" w:leader="dot" w:pos="9628"/>
        </w:tabs>
        <w:rPr>
          <w:rFonts w:ascii="Times New Roman" w:hAnsi="Times New Roman"/>
          <w:b w:val="0"/>
          <w:bCs w:val="0"/>
          <w:caps w:val="0"/>
          <w:noProof/>
          <w:sz w:val="28"/>
          <w:szCs w:val="22"/>
        </w:rPr>
      </w:pPr>
      <w:hyperlink w:anchor="_Toc468108012" w:history="1">
        <w:r w:rsidRPr="00F22417">
          <w:rPr>
            <w:rStyle w:val="Hyperlink"/>
            <w:rFonts w:ascii="Times New Roman" w:hAnsi="Times New Roman"/>
            <w:noProof/>
            <w:color w:val="auto"/>
            <w:sz w:val="24"/>
          </w:rPr>
          <w:t>Глава 7. КАРТА ГРАДОСТРОИТЕЛЬНОГО ЗОНИРОВАНИЯ</w:t>
        </w:r>
        <w:r w:rsidRPr="00F22417">
          <w:rPr>
            <w:rFonts w:ascii="Times New Roman" w:hAnsi="Times New Roman"/>
            <w:noProof/>
            <w:webHidden/>
            <w:sz w:val="24"/>
          </w:rPr>
          <w:tab/>
        </w:r>
        <w:r w:rsidRPr="00F22417">
          <w:rPr>
            <w:rFonts w:ascii="Times New Roman" w:hAnsi="Times New Roman"/>
            <w:noProof/>
            <w:webHidden/>
            <w:sz w:val="24"/>
          </w:rPr>
          <w:fldChar w:fldCharType="begin"/>
        </w:r>
        <w:r w:rsidRPr="00F22417">
          <w:rPr>
            <w:rFonts w:ascii="Times New Roman" w:hAnsi="Times New Roman"/>
            <w:noProof/>
            <w:webHidden/>
            <w:sz w:val="24"/>
          </w:rPr>
          <w:instrText xml:space="preserve"> PAGEREF _Toc468108012 \h </w:instrText>
        </w:r>
        <w:r w:rsidRPr="006C4B74">
          <w:rPr>
            <w:rFonts w:ascii="Times New Roman" w:hAnsi="Times New Roman"/>
            <w:noProof/>
            <w:sz w:val="24"/>
          </w:rPr>
        </w:r>
        <w:r w:rsidRPr="00F22417">
          <w:rPr>
            <w:rFonts w:ascii="Times New Roman" w:hAnsi="Times New Roman"/>
            <w:noProof/>
            <w:webHidden/>
            <w:sz w:val="24"/>
          </w:rPr>
          <w:fldChar w:fldCharType="separate"/>
        </w:r>
        <w:r>
          <w:rPr>
            <w:rFonts w:ascii="Times New Roman" w:hAnsi="Times New Roman"/>
            <w:noProof/>
            <w:webHidden/>
            <w:sz w:val="24"/>
          </w:rPr>
          <w:t>3</w:t>
        </w:r>
        <w:r w:rsidRPr="00F22417">
          <w:rPr>
            <w:rFonts w:ascii="Times New Roman" w:hAnsi="Times New Roman"/>
            <w:noProof/>
            <w:webHidden/>
            <w:sz w:val="24"/>
          </w:rPr>
          <w:fldChar w:fldCharType="end"/>
        </w:r>
      </w:hyperlink>
    </w:p>
    <w:p w:rsidR="00C86457" w:rsidRPr="00F22417" w:rsidRDefault="00C86457" w:rsidP="00F22417">
      <w:pPr>
        <w:pStyle w:val="TOC2"/>
        <w:tabs>
          <w:tab w:val="left" w:pos="1987"/>
          <w:tab w:val="right" w:leader="dot" w:pos="9628"/>
        </w:tabs>
        <w:rPr>
          <w:rFonts w:ascii="Times New Roman" w:hAnsi="Times New Roman"/>
          <w:smallCaps w:val="0"/>
          <w:noProof/>
          <w:sz w:val="28"/>
          <w:szCs w:val="22"/>
        </w:rPr>
      </w:pPr>
      <w:hyperlink w:anchor="_Toc468108013" w:history="1">
        <w:r w:rsidRPr="00F22417">
          <w:rPr>
            <w:rStyle w:val="Hyperlink"/>
            <w:rFonts w:ascii="Times New Roman" w:hAnsi="Times New Roman"/>
            <w:noProof/>
            <w:color w:val="auto"/>
            <w:sz w:val="24"/>
          </w:rPr>
          <w:t>Статья 24.</w:t>
        </w:r>
        <w:r w:rsidRPr="00F22417">
          <w:rPr>
            <w:rFonts w:ascii="Times New Roman" w:hAnsi="Times New Roman"/>
            <w:smallCaps w:val="0"/>
            <w:noProof/>
            <w:sz w:val="28"/>
            <w:szCs w:val="22"/>
          </w:rPr>
          <w:t xml:space="preserve"> </w:t>
        </w:r>
        <w:r w:rsidRPr="00F22417">
          <w:rPr>
            <w:rStyle w:val="Hyperlink"/>
            <w:rFonts w:ascii="Times New Roman" w:hAnsi="Times New Roman"/>
            <w:noProof/>
            <w:color w:val="auto"/>
            <w:sz w:val="24"/>
          </w:rPr>
          <w:t>Порядок установления территориальных зон………………………...</w:t>
        </w:r>
        <w:r w:rsidRPr="00F22417">
          <w:rPr>
            <w:rFonts w:ascii="Times New Roman" w:hAnsi="Times New Roman"/>
            <w:noProof/>
            <w:webHidden/>
            <w:sz w:val="24"/>
          </w:rPr>
          <w:fldChar w:fldCharType="begin"/>
        </w:r>
        <w:r w:rsidRPr="00F22417">
          <w:rPr>
            <w:rFonts w:ascii="Times New Roman" w:hAnsi="Times New Roman"/>
            <w:noProof/>
            <w:webHidden/>
            <w:sz w:val="24"/>
          </w:rPr>
          <w:instrText xml:space="preserve"> PAGEREF _Toc468108013 \h </w:instrText>
        </w:r>
        <w:r w:rsidRPr="006C4B74">
          <w:rPr>
            <w:rFonts w:ascii="Times New Roman" w:hAnsi="Times New Roman"/>
            <w:noProof/>
            <w:sz w:val="24"/>
          </w:rPr>
        </w:r>
        <w:r w:rsidRPr="00F22417">
          <w:rPr>
            <w:rFonts w:ascii="Times New Roman" w:hAnsi="Times New Roman"/>
            <w:noProof/>
            <w:webHidden/>
            <w:sz w:val="24"/>
          </w:rPr>
          <w:fldChar w:fldCharType="separate"/>
        </w:r>
        <w:r>
          <w:rPr>
            <w:rFonts w:ascii="Times New Roman" w:hAnsi="Times New Roman"/>
            <w:noProof/>
            <w:webHidden/>
            <w:sz w:val="24"/>
          </w:rPr>
          <w:t>3</w:t>
        </w:r>
        <w:r w:rsidRPr="00F22417">
          <w:rPr>
            <w:rFonts w:ascii="Times New Roman" w:hAnsi="Times New Roman"/>
            <w:noProof/>
            <w:webHidden/>
            <w:sz w:val="24"/>
          </w:rPr>
          <w:fldChar w:fldCharType="end"/>
        </w:r>
      </w:hyperlink>
    </w:p>
    <w:p w:rsidR="00C86457" w:rsidRPr="00F22417" w:rsidRDefault="00C86457" w:rsidP="00F22417">
      <w:pPr>
        <w:pStyle w:val="TOC1"/>
        <w:tabs>
          <w:tab w:val="right" w:leader="dot" w:pos="9628"/>
        </w:tabs>
        <w:rPr>
          <w:rFonts w:ascii="Times New Roman" w:hAnsi="Times New Roman"/>
          <w:b w:val="0"/>
          <w:bCs w:val="0"/>
          <w:caps w:val="0"/>
          <w:noProof/>
          <w:sz w:val="28"/>
          <w:szCs w:val="22"/>
        </w:rPr>
      </w:pPr>
      <w:hyperlink w:anchor="_Toc468108014" w:history="1">
        <w:r w:rsidRPr="00F22417">
          <w:rPr>
            <w:rStyle w:val="Hyperlink"/>
            <w:rFonts w:ascii="Times New Roman" w:hAnsi="Times New Roman"/>
            <w:noProof/>
            <w:color w:val="auto"/>
            <w:sz w:val="24"/>
          </w:rPr>
          <w:t>Глава 8. КАРТЫ ЗОН С ОСОБЫМИ УСЛОВИЯМИ ИСПОЛЬЗОВАНИЯ ТЕРРИТОРИЙ</w:t>
        </w:r>
        <w:r w:rsidRPr="00F22417">
          <w:rPr>
            <w:rFonts w:ascii="Times New Roman" w:hAnsi="Times New Roman"/>
            <w:noProof/>
            <w:webHidden/>
            <w:sz w:val="24"/>
          </w:rPr>
          <w:tab/>
        </w:r>
        <w:r w:rsidRPr="00F22417">
          <w:rPr>
            <w:rFonts w:ascii="Times New Roman" w:hAnsi="Times New Roman"/>
            <w:noProof/>
            <w:webHidden/>
            <w:sz w:val="24"/>
          </w:rPr>
          <w:fldChar w:fldCharType="begin"/>
        </w:r>
        <w:r w:rsidRPr="00F22417">
          <w:rPr>
            <w:rFonts w:ascii="Times New Roman" w:hAnsi="Times New Roman"/>
            <w:noProof/>
            <w:webHidden/>
            <w:sz w:val="24"/>
          </w:rPr>
          <w:instrText xml:space="preserve"> PAGEREF _Toc468108014 \h </w:instrText>
        </w:r>
        <w:r w:rsidRPr="006C4B74">
          <w:rPr>
            <w:rFonts w:ascii="Times New Roman" w:hAnsi="Times New Roman"/>
            <w:noProof/>
            <w:sz w:val="24"/>
          </w:rPr>
        </w:r>
        <w:r w:rsidRPr="00F22417">
          <w:rPr>
            <w:rFonts w:ascii="Times New Roman" w:hAnsi="Times New Roman"/>
            <w:noProof/>
            <w:webHidden/>
            <w:sz w:val="24"/>
          </w:rPr>
          <w:fldChar w:fldCharType="separate"/>
        </w:r>
        <w:r>
          <w:rPr>
            <w:rFonts w:ascii="Times New Roman" w:hAnsi="Times New Roman"/>
            <w:noProof/>
            <w:webHidden/>
            <w:sz w:val="24"/>
          </w:rPr>
          <w:t>3</w:t>
        </w:r>
        <w:r w:rsidRPr="00F22417">
          <w:rPr>
            <w:rFonts w:ascii="Times New Roman" w:hAnsi="Times New Roman"/>
            <w:noProof/>
            <w:webHidden/>
            <w:sz w:val="24"/>
          </w:rPr>
          <w:fldChar w:fldCharType="end"/>
        </w:r>
      </w:hyperlink>
    </w:p>
    <w:p w:rsidR="00C86457" w:rsidRPr="00F22417" w:rsidRDefault="00C86457" w:rsidP="00F22417">
      <w:pPr>
        <w:pStyle w:val="TOC2"/>
        <w:tabs>
          <w:tab w:val="right" w:leader="dot" w:pos="9628"/>
        </w:tabs>
        <w:rPr>
          <w:rFonts w:ascii="Times New Roman" w:hAnsi="Times New Roman"/>
          <w:smallCaps w:val="0"/>
          <w:noProof/>
          <w:sz w:val="28"/>
          <w:szCs w:val="22"/>
        </w:rPr>
      </w:pPr>
      <w:hyperlink w:anchor="_Toc468108015" w:history="1">
        <w:r w:rsidRPr="00F22417">
          <w:rPr>
            <w:rStyle w:val="Hyperlink"/>
            <w:rFonts w:ascii="Times New Roman" w:hAnsi="Times New Roman"/>
            <w:noProof/>
            <w:color w:val="auto"/>
            <w:sz w:val="24"/>
          </w:rPr>
          <w:t>Статья 25. Зоны с особыми условиями использования территорий</w:t>
        </w:r>
        <w:r w:rsidRPr="00F22417">
          <w:rPr>
            <w:rFonts w:ascii="Times New Roman" w:hAnsi="Times New Roman"/>
            <w:noProof/>
            <w:webHidden/>
            <w:sz w:val="24"/>
          </w:rPr>
          <w:tab/>
        </w:r>
        <w:r w:rsidRPr="00F22417">
          <w:rPr>
            <w:rFonts w:ascii="Times New Roman" w:hAnsi="Times New Roman"/>
            <w:noProof/>
            <w:webHidden/>
            <w:sz w:val="24"/>
          </w:rPr>
          <w:fldChar w:fldCharType="begin"/>
        </w:r>
        <w:r w:rsidRPr="00F22417">
          <w:rPr>
            <w:rFonts w:ascii="Times New Roman" w:hAnsi="Times New Roman"/>
            <w:noProof/>
            <w:webHidden/>
            <w:sz w:val="24"/>
          </w:rPr>
          <w:instrText xml:space="preserve"> PAGEREF _Toc468108015 \h </w:instrText>
        </w:r>
        <w:r w:rsidRPr="006C4B74">
          <w:rPr>
            <w:rFonts w:ascii="Times New Roman" w:hAnsi="Times New Roman"/>
            <w:noProof/>
            <w:sz w:val="24"/>
          </w:rPr>
        </w:r>
        <w:r w:rsidRPr="00F22417">
          <w:rPr>
            <w:rFonts w:ascii="Times New Roman" w:hAnsi="Times New Roman"/>
            <w:noProof/>
            <w:webHidden/>
            <w:sz w:val="24"/>
          </w:rPr>
          <w:fldChar w:fldCharType="separate"/>
        </w:r>
        <w:r>
          <w:rPr>
            <w:rFonts w:ascii="Times New Roman" w:hAnsi="Times New Roman"/>
            <w:noProof/>
            <w:webHidden/>
            <w:sz w:val="24"/>
          </w:rPr>
          <w:t>3</w:t>
        </w:r>
        <w:r w:rsidRPr="00F22417">
          <w:rPr>
            <w:rFonts w:ascii="Times New Roman" w:hAnsi="Times New Roman"/>
            <w:noProof/>
            <w:webHidden/>
            <w:sz w:val="24"/>
          </w:rPr>
          <w:fldChar w:fldCharType="end"/>
        </w:r>
      </w:hyperlink>
    </w:p>
    <w:p w:rsidR="00C86457" w:rsidRPr="00F22417" w:rsidRDefault="00C86457" w:rsidP="00F22417">
      <w:pPr>
        <w:pStyle w:val="TOC1"/>
        <w:tabs>
          <w:tab w:val="right" w:leader="dot" w:pos="9628"/>
        </w:tabs>
        <w:rPr>
          <w:rFonts w:ascii="Times New Roman" w:hAnsi="Times New Roman"/>
          <w:b w:val="0"/>
          <w:bCs w:val="0"/>
          <w:caps w:val="0"/>
          <w:noProof/>
          <w:sz w:val="28"/>
          <w:szCs w:val="22"/>
        </w:rPr>
      </w:pPr>
      <w:hyperlink w:anchor="_Toc468108016" w:history="1">
        <w:r w:rsidRPr="00F22417">
          <w:rPr>
            <w:rStyle w:val="Hyperlink"/>
            <w:rFonts w:ascii="Times New Roman" w:hAnsi="Times New Roman"/>
            <w:noProof/>
            <w:color w:val="auto"/>
            <w:sz w:val="24"/>
          </w:rPr>
          <w:t>ЧАСТЬ iii. ГРАДОСТРОИТЕЛЬНЫЕ РЕГЛАМЕНТЫ</w:t>
        </w:r>
        <w:r w:rsidRPr="00F22417">
          <w:rPr>
            <w:rFonts w:ascii="Times New Roman" w:hAnsi="Times New Roman"/>
            <w:noProof/>
            <w:webHidden/>
            <w:sz w:val="24"/>
          </w:rPr>
          <w:tab/>
        </w:r>
        <w:r w:rsidRPr="00F22417">
          <w:rPr>
            <w:rFonts w:ascii="Times New Roman" w:hAnsi="Times New Roman"/>
            <w:noProof/>
            <w:webHidden/>
            <w:sz w:val="24"/>
          </w:rPr>
          <w:fldChar w:fldCharType="begin"/>
        </w:r>
        <w:r w:rsidRPr="00F22417">
          <w:rPr>
            <w:rFonts w:ascii="Times New Roman" w:hAnsi="Times New Roman"/>
            <w:noProof/>
            <w:webHidden/>
            <w:sz w:val="24"/>
          </w:rPr>
          <w:instrText xml:space="preserve"> PAGEREF _Toc468108016 \h </w:instrText>
        </w:r>
        <w:r w:rsidRPr="006C4B74">
          <w:rPr>
            <w:rFonts w:ascii="Times New Roman" w:hAnsi="Times New Roman"/>
            <w:noProof/>
            <w:sz w:val="24"/>
          </w:rPr>
        </w:r>
        <w:r w:rsidRPr="00F22417">
          <w:rPr>
            <w:rFonts w:ascii="Times New Roman" w:hAnsi="Times New Roman"/>
            <w:noProof/>
            <w:webHidden/>
            <w:sz w:val="24"/>
          </w:rPr>
          <w:fldChar w:fldCharType="separate"/>
        </w:r>
        <w:r>
          <w:rPr>
            <w:rFonts w:ascii="Times New Roman" w:hAnsi="Times New Roman"/>
            <w:noProof/>
            <w:webHidden/>
            <w:sz w:val="24"/>
          </w:rPr>
          <w:t>3</w:t>
        </w:r>
        <w:r w:rsidRPr="00F22417">
          <w:rPr>
            <w:rFonts w:ascii="Times New Roman" w:hAnsi="Times New Roman"/>
            <w:noProof/>
            <w:webHidden/>
            <w:sz w:val="24"/>
          </w:rPr>
          <w:fldChar w:fldCharType="end"/>
        </w:r>
      </w:hyperlink>
    </w:p>
    <w:p w:rsidR="00C86457" w:rsidRPr="00F22417" w:rsidRDefault="00C86457" w:rsidP="00F22417">
      <w:pPr>
        <w:pStyle w:val="TOC1"/>
        <w:tabs>
          <w:tab w:val="right" w:leader="dot" w:pos="9628"/>
        </w:tabs>
        <w:rPr>
          <w:rFonts w:ascii="Times New Roman" w:hAnsi="Times New Roman"/>
          <w:b w:val="0"/>
          <w:bCs w:val="0"/>
          <w:caps w:val="0"/>
          <w:noProof/>
          <w:sz w:val="28"/>
          <w:szCs w:val="22"/>
        </w:rPr>
      </w:pPr>
      <w:hyperlink w:anchor="_Toc468108017" w:history="1">
        <w:r w:rsidRPr="00F22417">
          <w:rPr>
            <w:rStyle w:val="Hyperlink"/>
            <w:rFonts w:ascii="Times New Roman" w:hAnsi="Times New Roman"/>
            <w:noProof/>
            <w:color w:val="auto"/>
            <w:sz w:val="24"/>
          </w:rPr>
          <w:t>ГЛАВА 9. ГРАДОСТРОИТЕЛЬНЫЕ РЕГЛАМЕНТЫ В ЧАСТИ ВИДОВ РАЗРЕШЕННОГО ИСПОЛЬЗОВАНИЯ ЗЕМЕЛЬНЫХ УЧАСТКОВ И ОБЪЕКТОВ КАПИТАЛЬНОГО СТРОИТЕЛЬСТВА 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r w:rsidRPr="00F22417">
          <w:rPr>
            <w:rFonts w:ascii="Times New Roman" w:hAnsi="Times New Roman"/>
            <w:noProof/>
            <w:webHidden/>
            <w:sz w:val="24"/>
          </w:rPr>
          <w:tab/>
        </w:r>
        <w:r w:rsidRPr="00F22417">
          <w:rPr>
            <w:rFonts w:ascii="Times New Roman" w:hAnsi="Times New Roman"/>
            <w:noProof/>
            <w:webHidden/>
            <w:sz w:val="24"/>
          </w:rPr>
          <w:fldChar w:fldCharType="begin"/>
        </w:r>
        <w:r w:rsidRPr="00F22417">
          <w:rPr>
            <w:rFonts w:ascii="Times New Roman" w:hAnsi="Times New Roman"/>
            <w:noProof/>
            <w:webHidden/>
            <w:sz w:val="24"/>
          </w:rPr>
          <w:instrText xml:space="preserve"> PAGEREF _Toc468108017 \h </w:instrText>
        </w:r>
        <w:r w:rsidRPr="006C4B74">
          <w:rPr>
            <w:rFonts w:ascii="Times New Roman" w:hAnsi="Times New Roman"/>
            <w:noProof/>
            <w:sz w:val="24"/>
          </w:rPr>
        </w:r>
        <w:r w:rsidRPr="00F22417">
          <w:rPr>
            <w:rFonts w:ascii="Times New Roman" w:hAnsi="Times New Roman"/>
            <w:noProof/>
            <w:webHidden/>
            <w:sz w:val="24"/>
          </w:rPr>
          <w:fldChar w:fldCharType="separate"/>
        </w:r>
        <w:r>
          <w:rPr>
            <w:rFonts w:ascii="Times New Roman" w:hAnsi="Times New Roman"/>
            <w:noProof/>
            <w:webHidden/>
            <w:sz w:val="24"/>
          </w:rPr>
          <w:t>3</w:t>
        </w:r>
        <w:r w:rsidRPr="00F22417">
          <w:rPr>
            <w:rFonts w:ascii="Times New Roman" w:hAnsi="Times New Roman"/>
            <w:noProof/>
            <w:webHidden/>
            <w:sz w:val="24"/>
          </w:rPr>
          <w:fldChar w:fldCharType="end"/>
        </w:r>
      </w:hyperlink>
    </w:p>
    <w:p w:rsidR="00C86457" w:rsidRPr="00F22417" w:rsidRDefault="00C86457" w:rsidP="00F22417">
      <w:pPr>
        <w:pStyle w:val="TOC2"/>
        <w:tabs>
          <w:tab w:val="right" w:leader="dot" w:pos="9628"/>
        </w:tabs>
        <w:rPr>
          <w:rFonts w:ascii="Times New Roman" w:hAnsi="Times New Roman"/>
          <w:smallCaps w:val="0"/>
          <w:noProof/>
          <w:sz w:val="28"/>
          <w:szCs w:val="22"/>
        </w:rPr>
      </w:pPr>
      <w:hyperlink w:anchor="_Toc468108018" w:history="1">
        <w:r w:rsidRPr="00F22417">
          <w:rPr>
            <w:rStyle w:val="Hyperlink"/>
            <w:rFonts w:ascii="Times New Roman" w:hAnsi="Times New Roman"/>
            <w:noProof/>
            <w:color w:val="auto"/>
            <w:sz w:val="24"/>
          </w:rPr>
          <w:t>Статья 26. Состав градостроительного регламента</w:t>
        </w:r>
        <w:r w:rsidRPr="00F22417">
          <w:rPr>
            <w:rFonts w:ascii="Times New Roman" w:hAnsi="Times New Roman"/>
            <w:noProof/>
            <w:webHidden/>
            <w:sz w:val="24"/>
          </w:rPr>
          <w:tab/>
        </w:r>
        <w:r w:rsidRPr="00F22417">
          <w:rPr>
            <w:rFonts w:ascii="Times New Roman" w:hAnsi="Times New Roman"/>
            <w:noProof/>
            <w:webHidden/>
            <w:sz w:val="24"/>
          </w:rPr>
          <w:fldChar w:fldCharType="begin"/>
        </w:r>
        <w:r w:rsidRPr="00F22417">
          <w:rPr>
            <w:rFonts w:ascii="Times New Roman" w:hAnsi="Times New Roman"/>
            <w:noProof/>
            <w:webHidden/>
            <w:sz w:val="24"/>
          </w:rPr>
          <w:instrText xml:space="preserve"> PAGEREF _Toc468108018 \h </w:instrText>
        </w:r>
        <w:r w:rsidRPr="006C4B74">
          <w:rPr>
            <w:rFonts w:ascii="Times New Roman" w:hAnsi="Times New Roman"/>
            <w:noProof/>
            <w:sz w:val="24"/>
          </w:rPr>
        </w:r>
        <w:r w:rsidRPr="00F22417">
          <w:rPr>
            <w:rFonts w:ascii="Times New Roman" w:hAnsi="Times New Roman"/>
            <w:noProof/>
            <w:webHidden/>
            <w:sz w:val="24"/>
          </w:rPr>
          <w:fldChar w:fldCharType="separate"/>
        </w:r>
        <w:r>
          <w:rPr>
            <w:rFonts w:ascii="Times New Roman" w:hAnsi="Times New Roman"/>
            <w:noProof/>
            <w:webHidden/>
            <w:sz w:val="24"/>
          </w:rPr>
          <w:t>3</w:t>
        </w:r>
        <w:r w:rsidRPr="00F22417">
          <w:rPr>
            <w:rFonts w:ascii="Times New Roman" w:hAnsi="Times New Roman"/>
            <w:noProof/>
            <w:webHidden/>
            <w:sz w:val="24"/>
          </w:rPr>
          <w:fldChar w:fldCharType="end"/>
        </w:r>
      </w:hyperlink>
    </w:p>
    <w:p w:rsidR="00C86457" w:rsidRPr="00F22417" w:rsidRDefault="00C86457" w:rsidP="00F22417">
      <w:pPr>
        <w:pStyle w:val="TOC2"/>
        <w:tabs>
          <w:tab w:val="right" w:leader="dot" w:pos="9628"/>
        </w:tabs>
        <w:rPr>
          <w:rFonts w:ascii="Times New Roman" w:hAnsi="Times New Roman"/>
          <w:smallCaps w:val="0"/>
          <w:noProof/>
          <w:sz w:val="28"/>
          <w:szCs w:val="22"/>
        </w:rPr>
      </w:pPr>
      <w:hyperlink w:anchor="_Toc468108019" w:history="1">
        <w:r w:rsidRPr="00F22417">
          <w:rPr>
            <w:rStyle w:val="Hyperlink"/>
            <w:rFonts w:ascii="Times New Roman" w:hAnsi="Times New Roman"/>
            <w:noProof/>
            <w:color w:val="auto"/>
            <w:sz w:val="24"/>
          </w:rPr>
          <w:t>Статья 27. Градостроительные регламенты для жилых зон</w:t>
        </w:r>
        <w:r w:rsidRPr="00F22417">
          <w:rPr>
            <w:rFonts w:ascii="Times New Roman" w:hAnsi="Times New Roman"/>
            <w:noProof/>
            <w:webHidden/>
            <w:sz w:val="24"/>
          </w:rPr>
          <w:tab/>
        </w:r>
        <w:r w:rsidRPr="00F22417">
          <w:rPr>
            <w:rFonts w:ascii="Times New Roman" w:hAnsi="Times New Roman"/>
            <w:noProof/>
            <w:webHidden/>
            <w:sz w:val="24"/>
          </w:rPr>
          <w:fldChar w:fldCharType="begin"/>
        </w:r>
        <w:r w:rsidRPr="00F22417">
          <w:rPr>
            <w:rFonts w:ascii="Times New Roman" w:hAnsi="Times New Roman"/>
            <w:noProof/>
            <w:webHidden/>
            <w:sz w:val="24"/>
          </w:rPr>
          <w:instrText xml:space="preserve"> PAGEREF _Toc468108019 \h </w:instrText>
        </w:r>
        <w:r w:rsidRPr="006C4B74">
          <w:rPr>
            <w:rFonts w:ascii="Times New Roman" w:hAnsi="Times New Roman"/>
            <w:noProof/>
            <w:sz w:val="24"/>
          </w:rPr>
        </w:r>
        <w:r w:rsidRPr="00F22417">
          <w:rPr>
            <w:rFonts w:ascii="Times New Roman" w:hAnsi="Times New Roman"/>
            <w:noProof/>
            <w:webHidden/>
            <w:sz w:val="24"/>
          </w:rPr>
          <w:fldChar w:fldCharType="separate"/>
        </w:r>
        <w:r>
          <w:rPr>
            <w:rFonts w:ascii="Times New Roman" w:hAnsi="Times New Roman"/>
            <w:noProof/>
            <w:webHidden/>
            <w:sz w:val="24"/>
          </w:rPr>
          <w:t>3</w:t>
        </w:r>
        <w:r w:rsidRPr="00F22417">
          <w:rPr>
            <w:rFonts w:ascii="Times New Roman" w:hAnsi="Times New Roman"/>
            <w:noProof/>
            <w:webHidden/>
            <w:sz w:val="24"/>
          </w:rPr>
          <w:fldChar w:fldCharType="end"/>
        </w:r>
      </w:hyperlink>
    </w:p>
    <w:p w:rsidR="00C86457" w:rsidRPr="00F22417" w:rsidRDefault="00C86457" w:rsidP="00F22417">
      <w:pPr>
        <w:pStyle w:val="TOC2"/>
        <w:tabs>
          <w:tab w:val="right" w:leader="dot" w:pos="9628"/>
        </w:tabs>
        <w:rPr>
          <w:rFonts w:ascii="Times New Roman" w:hAnsi="Times New Roman"/>
          <w:smallCaps w:val="0"/>
          <w:noProof/>
          <w:sz w:val="28"/>
          <w:szCs w:val="22"/>
        </w:rPr>
      </w:pPr>
      <w:hyperlink w:anchor="_Toc468108020" w:history="1">
        <w:r w:rsidRPr="00F22417">
          <w:rPr>
            <w:rStyle w:val="Hyperlink"/>
            <w:rFonts w:ascii="Times New Roman" w:hAnsi="Times New Roman"/>
            <w:noProof/>
            <w:color w:val="auto"/>
            <w:sz w:val="24"/>
          </w:rPr>
          <w:t>Статья 28. Градостроительные регламенты. Общественно-деловые зоны.</w:t>
        </w:r>
        <w:r w:rsidRPr="00F22417">
          <w:rPr>
            <w:rFonts w:ascii="Times New Roman" w:hAnsi="Times New Roman"/>
            <w:noProof/>
            <w:webHidden/>
            <w:sz w:val="24"/>
          </w:rPr>
          <w:tab/>
        </w:r>
        <w:r w:rsidRPr="00F22417">
          <w:rPr>
            <w:rFonts w:ascii="Times New Roman" w:hAnsi="Times New Roman"/>
            <w:noProof/>
            <w:webHidden/>
            <w:sz w:val="24"/>
          </w:rPr>
          <w:fldChar w:fldCharType="begin"/>
        </w:r>
        <w:r w:rsidRPr="00F22417">
          <w:rPr>
            <w:rFonts w:ascii="Times New Roman" w:hAnsi="Times New Roman"/>
            <w:noProof/>
            <w:webHidden/>
            <w:sz w:val="24"/>
          </w:rPr>
          <w:instrText xml:space="preserve"> PAGEREF _Toc468108020 \h </w:instrText>
        </w:r>
        <w:r w:rsidRPr="006C4B74">
          <w:rPr>
            <w:rFonts w:ascii="Times New Roman" w:hAnsi="Times New Roman"/>
            <w:noProof/>
            <w:sz w:val="24"/>
          </w:rPr>
        </w:r>
        <w:r w:rsidRPr="00F22417">
          <w:rPr>
            <w:rFonts w:ascii="Times New Roman" w:hAnsi="Times New Roman"/>
            <w:noProof/>
            <w:webHidden/>
            <w:sz w:val="24"/>
          </w:rPr>
          <w:fldChar w:fldCharType="separate"/>
        </w:r>
        <w:r>
          <w:rPr>
            <w:rFonts w:ascii="Times New Roman" w:hAnsi="Times New Roman"/>
            <w:noProof/>
            <w:webHidden/>
            <w:sz w:val="24"/>
          </w:rPr>
          <w:t>3</w:t>
        </w:r>
        <w:r w:rsidRPr="00F22417">
          <w:rPr>
            <w:rFonts w:ascii="Times New Roman" w:hAnsi="Times New Roman"/>
            <w:noProof/>
            <w:webHidden/>
            <w:sz w:val="24"/>
          </w:rPr>
          <w:fldChar w:fldCharType="end"/>
        </w:r>
      </w:hyperlink>
    </w:p>
    <w:p w:rsidR="00C86457" w:rsidRPr="00F22417" w:rsidRDefault="00C86457" w:rsidP="00F22417">
      <w:pPr>
        <w:pStyle w:val="TOC2"/>
        <w:tabs>
          <w:tab w:val="right" w:leader="dot" w:pos="9628"/>
        </w:tabs>
        <w:rPr>
          <w:rFonts w:ascii="Times New Roman" w:hAnsi="Times New Roman"/>
          <w:smallCaps w:val="0"/>
          <w:noProof/>
          <w:sz w:val="28"/>
          <w:szCs w:val="22"/>
        </w:rPr>
      </w:pPr>
      <w:hyperlink w:anchor="_Toc468108021" w:history="1">
        <w:r w:rsidRPr="00F22417">
          <w:rPr>
            <w:rStyle w:val="Hyperlink"/>
            <w:rFonts w:ascii="Times New Roman" w:hAnsi="Times New Roman"/>
            <w:noProof/>
            <w:color w:val="auto"/>
            <w:sz w:val="24"/>
          </w:rPr>
          <w:t>Статья 29. Градостроительные регламенты. Производственные зоны, зоны инженерной и транспортной инфраструктур.</w:t>
        </w:r>
        <w:r w:rsidRPr="00F22417">
          <w:rPr>
            <w:rFonts w:ascii="Times New Roman" w:hAnsi="Times New Roman"/>
            <w:noProof/>
            <w:webHidden/>
            <w:sz w:val="24"/>
          </w:rPr>
          <w:tab/>
        </w:r>
        <w:r w:rsidRPr="00F22417">
          <w:rPr>
            <w:rFonts w:ascii="Times New Roman" w:hAnsi="Times New Roman"/>
            <w:noProof/>
            <w:webHidden/>
            <w:sz w:val="24"/>
          </w:rPr>
          <w:fldChar w:fldCharType="begin"/>
        </w:r>
        <w:r w:rsidRPr="00F22417">
          <w:rPr>
            <w:rFonts w:ascii="Times New Roman" w:hAnsi="Times New Roman"/>
            <w:noProof/>
            <w:webHidden/>
            <w:sz w:val="24"/>
          </w:rPr>
          <w:instrText xml:space="preserve"> PAGEREF _Toc468108021 \h </w:instrText>
        </w:r>
        <w:r w:rsidRPr="006C4B74">
          <w:rPr>
            <w:rFonts w:ascii="Times New Roman" w:hAnsi="Times New Roman"/>
            <w:noProof/>
            <w:sz w:val="24"/>
          </w:rPr>
        </w:r>
        <w:r w:rsidRPr="00F22417">
          <w:rPr>
            <w:rFonts w:ascii="Times New Roman" w:hAnsi="Times New Roman"/>
            <w:noProof/>
            <w:webHidden/>
            <w:sz w:val="24"/>
          </w:rPr>
          <w:fldChar w:fldCharType="separate"/>
        </w:r>
        <w:r>
          <w:rPr>
            <w:rFonts w:ascii="Times New Roman" w:hAnsi="Times New Roman"/>
            <w:noProof/>
            <w:webHidden/>
            <w:sz w:val="24"/>
          </w:rPr>
          <w:t>3</w:t>
        </w:r>
        <w:r w:rsidRPr="00F22417">
          <w:rPr>
            <w:rFonts w:ascii="Times New Roman" w:hAnsi="Times New Roman"/>
            <w:noProof/>
            <w:webHidden/>
            <w:sz w:val="24"/>
          </w:rPr>
          <w:fldChar w:fldCharType="end"/>
        </w:r>
      </w:hyperlink>
    </w:p>
    <w:p w:rsidR="00C86457" w:rsidRPr="00F22417" w:rsidRDefault="00C86457" w:rsidP="00F22417">
      <w:pPr>
        <w:pStyle w:val="TOC2"/>
        <w:tabs>
          <w:tab w:val="right" w:leader="dot" w:pos="9628"/>
        </w:tabs>
        <w:rPr>
          <w:rFonts w:ascii="Times New Roman" w:hAnsi="Times New Roman"/>
          <w:smallCaps w:val="0"/>
          <w:noProof/>
          <w:sz w:val="28"/>
          <w:szCs w:val="22"/>
        </w:rPr>
      </w:pPr>
      <w:hyperlink w:anchor="_Toc468108022" w:history="1">
        <w:r w:rsidRPr="00F22417">
          <w:rPr>
            <w:rStyle w:val="Hyperlink"/>
            <w:rFonts w:ascii="Times New Roman" w:hAnsi="Times New Roman"/>
            <w:noProof/>
            <w:color w:val="auto"/>
            <w:sz w:val="24"/>
          </w:rPr>
          <w:t>Статья 30.  Градостроительные регламенты. Земли сельскохозяйственного использования</w:t>
        </w:r>
        <w:r w:rsidRPr="00F22417">
          <w:rPr>
            <w:rFonts w:ascii="Times New Roman" w:hAnsi="Times New Roman"/>
            <w:noProof/>
            <w:webHidden/>
            <w:sz w:val="24"/>
          </w:rPr>
          <w:tab/>
        </w:r>
        <w:r w:rsidRPr="00F22417">
          <w:rPr>
            <w:rFonts w:ascii="Times New Roman" w:hAnsi="Times New Roman"/>
            <w:noProof/>
            <w:webHidden/>
            <w:sz w:val="24"/>
          </w:rPr>
          <w:fldChar w:fldCharType="begin"/>
        </w:r>
        <w:r w:rsidRPr="00F22417">
          <w:rPr>
            <w:rFonts w:ascii="Times New Roman" w:hAnsi="Times New Roman"/>
            <w:noProof/>
            <w:webHidden/>
            <w:sz w:val="24"/>
          </w:rPr>
          <w:instrText xml:space="preserve"> PAGEREF _Toc468108022 \h </w:instrText>
        </w:r>
        <w:r w:rsidRPr="006C4B74">
          <w:rPr>
            <w:rFonts w:ascii="Times New Roman" w:hAnsi="Times New Roman"/>
            <w:noProof/>
            <w:sz w:val="24"/>
          </w:rPr>
        </w:r>
        <w:r w:rsidRPr="00F22417">
          <w:rPr>
            <w:rFonts w:ascii="Times New Roman" w:hAnsi="Times New Roman"/>
            <w:noProof/>
            <w:webHidden/>
            <w:sz w:val="24"/>
          </w:rPr>
          <w:fldChar w:fldCharType="separate"/>
        </w:r>
        <w:r>
          <w:rPr>
            <w:rFonts w:ascii="Times New Roman" w:hAnsi="Times New Roman"/>
            <w:noProof/>
            <w:webHidden/>
            <w:sz w:val="24"/>
          </w:rPr>
          <w:t>3</w:t>
        </w:r>
        <w:r w:rsidRPr="00F22417">
          <w:rPr>
            <w:rFonts w:ascii="Times New Roman" w:hAnsi="Times New Roman"/>
            <w:noProof/>
            <w:webHidden/>
            <w:sz w:val="24"/>
          </w:rPr>
          <w:fldChar w:fldCharType="end"/>
        </w:r>
      </w:hyperlink>
    </w:p>
    <w:p w:rsidR="00C86457" w:rsidRPr="00F22417" w:rsidRDefault="00C86457" w:rsidP="00F22417">
      <w:pPr>
        <w:pStyle w:val="TOC2"/>
        <w:tabs>
          <w:tab w:val="right" w:leader="dot" w:pos="9628"/>
        </w:tabs>
        <w:rPr>
          <w:rFonts w:ascii="Times New Roman" w:hAnsi="Times New Roman"/>
          <w:smallCaps w:val="0"/>
          <w:noProof/>
          <w:sz w:val="28"/>
          <w:szCs w:val="22"/>
        </w:rPr>
      </w:pPr>
      <w:hyperlink w:anchor="_Toc468108023" w:history="1">
        <w:r w:rsidRPr="00F22417">
          <w:rPr>
            <w:rStyle w:val="Hyperlink"/>
            <w:rFonts w:ascii="Times New Roman" w:hAnsi="Times New Roman"/>
            <w:noProof/>
            <w:color w:val="auto"/>
            <w:sz w:val="24"/>
          </w:rPr>
          <w:t>Статья 31. Градостроительные регламенты. Зоны рекреационного назначения.</w:t>
        </w:r>
        <w:r w:rsidRPr="00F22417">
          <w:rPr>
            <w:rFonts w:ascii="Times New Roman" w:hAnsi="Times New Roman"/>
            <w:noProof/>
            <w:webHidden/>
            <w:sz w:val="24"/>
          </w:rPr>
          <w:tab/>
        </w:r>
        <w:r w:rsidRPr="00F22417">
          <w:rPr>
            <w:rFonts w:ascii="Times New Roman" w:hAnsi="Times New Roman"/>
            <w:noProof/>
            <w:webHidden/>
            <w:sz w:val="24"/>
          </w:rPr>
          <w:fldChar w:fldCharType="begin"/>
        </w:r>
        <w:r w:rsidRPr="00F22417">
          <w:rPr>
            <w:rFonts w:ascii="Times New Roman" w:hAnsi="Times New Roman"/>
            <w:noProof/>
            <w:webHidden/>
            <w:sz w:val="24"/>
          </w:rPr>
          <w:instrText xml:space="preserve"> PAGEREF _Toc468108023 \h </w:instrText>
        </w:r>
        <w:r w:rsidRPr="006C4B74">
          <w:rPr>
            <w:rFonts w:ascii="Times New Roman" w:hAnsi="Times New Roman"/>
            <w:noProof/>
            <w:sz w:val="24"/>
          </w:rPr>
        </w:r>
        <w:r w:rsidRPr="00F22417">
          <w:rPr>
            <w:rFonts w:ascii="Times New Roman" w:hAnsi="Times New Roman"/>
            <w:noProof/>
            <w:webHidden/>
            <w:sz w:val="24"/>
          </w:rPr>
          <w:fldChar w:fldCharType="separate"/>
        </w:r>
        <w:r>
          <w:rPr>
            <w:rFonts w:ascii="Times New Roman" w:hAnsi="Times New Roman"/>
            <w:noProof/>
            <w:webHidden/>
            <w:sz w:val="24"/>
          </w:rPr>
          <w:t>3</w:t>
        </w:r>
        <w:r w:rsidRPr="00F22417">
          <w:rPr>
            <w:rFonts w:ascii="Times New Roman" w:hAnsi="Times New Roman"/>
            <w:noProof/>
            <w:webHidden/>
            <w:sz w:val="24"/>
          </w:rPr>
          <w:fldChar w:fldCharType="end"/>
        </w:r>
      </w:hyperlink>
    </w:p>
    <w:p w:rsidR="00C86457" w:rsidRPr="00F22417" w:rsidRDefault="00C86457" w:rsidP="00F22417">
      <w:pPr>
        <w:pStyle w:val="TOC2"/>
        <w:tabs>
          <w:tab w:val="right" w:leader="dot" w:pos="9628"/>
        </w:tabs>
        <w:rPr>
          <w:smallCaps w:val="0"/>
          <w:noProof/>
          <w:sz w:val="22"/>
          <w:szCs w:val="22"/>
        </w:rPr>
      </w:pPr>
      <w:hyperlink w:anchor="_Toc468108024" w:history="1">
        <w:r w:rsidRPr="00F22417">
          <w:rPr>
            <w:rStyle w:val="Hyperlink"/>
            <w:rFonts w:ascii="Times New Roman" w:hAnsi="Times New Roman"/>
            <w:noProof/>
            <w:color w:val="auto"/>
            <w:sz w:val="24"/>
          </w:rPr>
          <w:t>Статья 32. Градостроительные регламенты. Зоны специального назначения</w:t>
        </w:r>
        <w:r w:rsidRPr="00F22417">
          <w:rPr>
            <w:rFonts w:ascii="Times New Roman" w:hAnsi="Times New Roman"/>
            <w:noProof/>
            <w:webHidden/>
            <w:sz w:val="24"/>
          </w:rPr>
          <w:tab/>
        </w:r>
        <w:r w:rsidRPr="00F22417">
          <w:rPr>
            <w:rFonts w:ascii="Times New Roman" w:hAnsi="Times New Roman"/>
            <w:noProof/>
            <w:webHidden/>
            <w:sz w:val="24"/>
          </w:rPr>
          <w:fldChar w:fldCharType="begin"/>
        </w:r>
        <w:r w:rsidRPr="00F22417">
          <w:rPr>
            <w:rFonts w:ascii="Times New Roman" w:hAnsi="Times New Roman"/>
            <w:noProof/>
            <w:webHidden/>
            <w:sz w:val="24"/>
          </w:rPr>
          <w:instrText xml:space="preserve"> PAGEREF _Toc468108024 \h </w:instrText>
        </w:r>
        <w:r w:rsidRPr="006C4B74">
          <w:rPr>
            <w:rFonts w:ascii="Times New Roman" w:hAnsi="Times New Roman"/>
            <w:noProof/>
            <w:sz w:val="24"/>
          </w:rPr>
        </w:r>
        <w:r w:rsidRPr="00F22417">
          <w:rPr>
            <w:rFonts w:ascii="Times New Roman" w:hAnsi="Times New Roman"/>
            <w:noProof/>
            <w:webHidden/>
            <w:sz w:val="24"/>
          </w:rPr>
          <w:fldChar w:fldCharType="separate"/>
        </w:r>
        <w:r>
          <w:rPr>
            <w:rFonts w:ascii="Times New Roman" w:hAnsi="Times New Roman"/>
            <w:noProof/>
            <w:webHidden/>
            <w:sz w:val="24"/>
          </w:rPr>
          <w:t>3</w:t>
        </w:r>
        <w:r w:rsidRPr="00F22417">
          <w:rPr>
            <w:rFonts w:ascii="Times New Roman" w:hAnsi="Times New Roman"/>
            <w:noProof/>
            <w:webHidden/>
            <w:sz w:val="24"/>
          </w:rPr>
          <w:fldChar w:fldCharType="end"/>
        </w:r>
      </w:hyperlink>
    </w:p>
    <w:p w:rsidR="00C86457" w:rsidRPr="00F22417" w:rsidRDefault="00C86457" w:rsidP="00F22417">
      <w:r w:rsidRPr="00F22417">
        <w:fldChar w:fldCharType="end"/>
      </w:r>
    </w:p>
    <w:p w:rsidR="00C86457" w:rsidRPr="00F22417" w:rsidRDefault="00C86457" w:rsidP="00F22417">
      <w:pPr>
        <w:pStyle w:val="Heading1"/>
        <w:rPr>
          <w:rFonts w:ascii="Calibri" w:hAnsi="Calibri"/>
          <w:smallCaps/>
          <w:noProof/>
          <w:sz w:val="22"/>
          <w:szCs w:val="22"/>
        </w:rPr>
      </w:pPr>
      <w:r w:rsidRPr="00F22417">
        <w:fldChar w:fldCharType="begin"/>
      </w:r>
      <w:r w:rsidRPr="00F22417">
        <w:instrText xml:space="preserve"> TOC \h \z \t "Заголовок 1;1;Заголовок 2;2" </w:instrText>
      </w:r>
      <w:r w:rsidRPr="00F22417">
        <w:fldChar w:fldCharType="separate"/>
      </w:r>
    </w:p>
    <w:p w:rsidR="00C86457" w:rsidRPr="00F22417" w:rsidRDefault="00C86457" w:rsidP="00F22417">
      <w:pPr>
        <w:pStyle w:val="Heading1"/>
        <w:sectPr w:rsidR="00C86457" w:rsidRPr="00F22417" w:rsidSect="00290D59">
          <w:footerReference w:type="default" r:id="rId9"/>
          <w:pgSz w:w="11906" w:h="16838" w:code="9"/>
          <w:pgMar w:top="1134" w:right="1134" w:bottom="1134" w:left="1134" w:header="709" w:footer="709" w:gutter="0"/>
          <w:pgNumType w:start="2"/>
          <w:cols w:space="708"/>
          <w:docGrid w:linePitch="360"/>
        </w:sectPr>
      </w:pPr>
      <w:r w:rsidRPr="00F22417">
        <w:fldChar w:fldCharType="end"/>
      </w:r>
    </w:p>
    <w:p w:rsidR="00C86457" w:rsidRPr="00F22417" w:rsidRDefault="00C86457" w:rsidP="00F22417">
      <w:pPr>
        <w:pStyle w:val="Heading1"/>
      </w:pPr>
      <w:bookmarkStart w:id="9" w:name="_Toc463850964"/>
      <w:bookmarkStart w:id="10" w:name="_Toc468107785"/>
      <w:bookmarkStart w:id="11" w:name="_Toc468107981"/>
      <w:bookmarkStart w:id="12" w:name="_Toc443557191"/>
      <w:bookmarkStart w:id="13" w:name="_Toc444100716"/>
      <w:bookmarkStart w:id="14" w:name="_Toc442957611"/>
      <w:r w:rsidRPr="00F22417">
        <w:t>ЧАСТЬ I. ПОРЯДОК ПРИМЕНЕНИЯ ПРАВИЛ ЗЕМЛЕПОЛЬЗОВАНИЯ И ЗАСТРОЙКИ И ВНЕСЕНИЯ В НИХ ИЗМЕНЕНИЙ</w:t>
      </w:r>
      <w:bookmarkEnd w:id="9"/>
      <w:bookmarkEnd w:id="10"/>
      <w:bookmarkEnd w:id="11"/>
    </w:p>
    <w:p w:rsidR="00C86457" w:rsidRPr="00F22417" w:rsidRDefault="00C86457" w:rsidP="00F22417">
      <w:pPr>
        <w:pStyle w:val="Heading1"/>
      </w:pPr>
    </w:p>
    <w:p w:rsidR="00C86457" w:rsidRPr="00F22417" w:rsidRDefault="00C86457" w:rsidP="00F22417">
      <w:pPr>
        <w:pStyle w:val="Heading1"/>
      </w:pPr>
      <w:bookmarkStart w:id="15" w:name="_Toc463850965"/>
      <w:bookmarkStart w:id="16" w:name="_Toc468107786"/>
      <w:bookmarkStart w:id="17" w:name="_Toc468107982"/>
      <w:r w:rsidRPr="00F22417">
        <w:t>Глава 1. Общие положения</w:t>
      </w:r>
      <w:bookmarkEnd w:id="12"/>
      <w:bookmarkEnd w:id="13"/>
      <w:bookmarkEnd w:id="15"/>
      <w:bookmarkEnd w:id="16"/>
      <w:bookmarkEnd w:id="17"/>
    </w:p>
    <w:p w:rsidR="00C86457" w:rsidRPr="00F22417" w:rsidRDefault="00C86457" w:rsidP="00F22417">
      <w:pPr>
        <w:pStyle w:val="ConsPlusNormal"/>
        <w:jc w:val="center"/>
        <w:rPr>
          <w:rFonts w:ascii="Times New Roman" w:hAnsi="Times New Roman"/>
          <w:sz w:val="24"/>
        </w:rPr>
      </w:pPr>
    </w:p>
    <w:p w:rsidR="00C86457" w:rsidRPr="00F22417" w:rsidRDefault="00C86457" w:rsidP="00F22417">
      <w:pPr>
        <w:pStyle w:val="Heading2"/>
      </w:pPr>
      <w:bookmarkStart w:id="18" w:name="_Toc443557192"/>
      <w:bookmarkStart w:id="19" w:name="_Toc444100717"/>
      <w:bookmarkStart w:id="20" w:name="_Toc463850966"/>
      <w:bookmarkStart w:id="21" w:name="_Toc468107787"/>
      <w:bookmarkStart w:id="22" w:name="_Toc468107983"/>
      <w:r w:rsidRPr="00F22417">
        <w:t>Статья 1. Общие положения</w:t>
      </w:r>
      <w:bookmarkEnd w:id="18"/>
      <w:bookmarkEnd w:id="19"/>
      <w:bookmarkEnd w:id="20"/>
      <w:bookmarkEnd w:id="21"/>
      <w:bookmarkEnd w:id="22"/>
    </w:p>
    <w:p w:rsidR="00C86457" w:rsidRPr="00F22417" w:rsidRDefault="00C86457" w:rsidP="00F22417">
      <w:pPr>
        <w:suppressAutoHyphens/>
        <w:ind w:firstLine="539"/>
      </w:pPr>
    </w:p>
    <w:p w:rsidR="00C86457" w:rsidRPr="00F22417" w:rsidRDefault="00C86457" w:rsidP="00F22417">
      <w:pPr>
        <w:tabs>
          <w:tab w:val="left" w:pos="1276"/>
        </w:tabs>
        <w:suppressAutoHyphens/>
      </w:pPr>
      <w:r w:rsidRPr="00F22417">
        <w:t>1.</w:t>
      </w:r>
      <w:r w:rsidRPr="00F22417">
        <w:tab/>
        <w:t xml:space="preserve">Правила землепользования и застройки </w:t>
      </w:r>
      <w:r w:rsidRPr="00F22417">
        <w:rPr>
          <w:noProof/>
        </w:rPr>
        <w:t xml:space="preserve">сельского поселения Спасское </w:t>
      </w:r>
      <w:r w:rsidRPr="00F22417">
        <w:t xml:space="preserve">Волоколамского муниципального района Московской области (далее – Правила, настоящие Правила) являются документом градостроительного зонирования, принятым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и Московской области о градостроительной деятельности, в области земельных отношений, охраны окружающей среды и рационального использования природных ресурсов, на основании Устава </w:t>
      </w:r>
      <w:r w:rsidRPr="00F22417">
        <w:rPr>
          <w:noProof/>
        </w:rPr>
        <w:t xml:space="preserve">сельского поселения Спасское </w:t>
      </w:r>
      <w:r w:rsidRPr="00F22417">
        <w:t xml:space="preserve">Волоколамского муниципального района Московской области (далее – поселение), муниципальных правовых актов, определяющих основные направления социально-экономического и градостроительного развития </w:t>
      </w:r>
      <w:r w:rsidRPr="00F22417">
        <w:rPr>
          <w:noProof/>
        </w:rPr>
        <w:t>сельского поселения Спасское</w:t>
      </w:r>
      <w:r w:rsidRPr="00F22417">
        <w:t xml:space="preserve"> Волоколамского муниципального района Московской области (далее – муниципальный район) и поселения, с учетом требований технических регламентов, положения о территориальном планировании, содержащегося в генеральном плане поселения (далее – генеральный план), результатов публичных слушаний по проекту Правил и предложений заинтересованных лиц.</w:t>
      </w:r>
    </w:p>
    <w:p w:rsidR="00C86457" w:rsidRPr="00F22417" w:rsidRDefault="00C86457" w:rsidP="00F22417">
      <w:pPr>
        <w:tabs>
          <w:tab w:val="left" w:pos="1418"/>
        </w:tabs>
        <w:suppressAutoHyphens/>
        <w:autoSpaceDE w:val="0"/>
        <w:autoSpaceDN w:val="0"/>
        <w:adjustRightInd w:val="0"/>
      </w:pPr>
      <w:r w:rsidRPr="00F22417">
        <w:t>2.</w:t>
      </w:r>
      <w:r w:rsidRPr="00F22417">
        <w:tab/>
        <w:t xml:space="preserve">Правила обязательны для исполнения органами государственной власти, органами местного самоуправления, физическими и юридическими лицами. </w:t>
      </w:r>
    </w:p>
    <w:p w:rsidR="00C86457" w:rsidRPr="00F22417" w:rsidRDefault="00C86457" w:rsidP="00F22417">
      <w:pPr>
        <w:tabs>
          <w:tab w:val="left" w:pos="1418"/>
        </w:tabs>
        <w:suppressAutoHyphens/>
        <w:autoSpaceDE w:val="0"/>
        <w:autoSpaceDN w:val="0"/>
        <w:adjustRightInd w:val="0"/>
      </w:pPr>
      <w:r w:rsidRPr="00F22417">
        <w:t>3.</w:t>
      </w:r>
      <w:r w:rsidRPr="00F22417">
        <w:tab/>
        <w:t>Правила подлежат опубликованию в порядке, установленном для официального опубликования муниципальных правовых актов, иной официальной информации (далее – официальное опубликование), и размещению на официальном сайте администрации поселения в информационно-телекоммуникационной сети «Интернет».</w:t>
      </w:r>
    </w:p>
    <w:p w:rsidR="00C86457" w:rsidRPr="00F22417" w:rsidRDefault="00C86457" w:rsidP="00F22417">
      <w:pPr>
        <w:tabs>
          <w:tab w:val="left" w:pos="1418"/>
        </w:tabs>
        <w:suppressAutoHyphens/>
        <w:autoSpaceDE w:val="0"/>
        <w:autoSpaceDN w:val="0"/>
        <w:adjustRightInd w:val="0"/>
      </w:pPr>
      <w:r w:rsidRPr="00F22417">
        <w:t>4.</w:t>
      </w:r>
      <w:r w:rsidRPr="00F22417">
        <w:tab/>
        <w:t>Утвержденная в соответствии с требованиями Градостроительного кодекса Российской Федерации документация по планировке территории, разрешения на строительство, разрешения на ввод объекта в эксплуатацию, выданные до вступления в силу настоящих Правил, являются действительными.</w:t>
      </w:r>
    </w:p>
    <w:p w:rsidR="00C86457" w:rsidRPr="00F22417" w:rsidRDefault="00C86457" w:rsidP="00F22417">
      <w:pPr>
        <w:pStyle w:val="ConsPlusNormal"/>
        <w:rPr>
          <w:rFonts w:ascii="Times New Roman" w:hAnsi="Times New Roman"/>
          <w:sz w:val="24"/>
        </w:rPr>
      </w:pPr>
    </w:p>
    <w:p w:rsidR="00C86457" w:rsidRPr="00F22417" w:rsidRDefault="00C86457" w:rsidP="00F22417">
      <w:pPr>
        <w:pStyle w:val="Heading2"/>
      </w:pPr>
      <w:bookmarkStart w:id="23" w:name="_Toc443557193"/>
      <w:bookmarkStart w:id="24" w:name="_Toc444100718"/>
      <w:bookmarkStart w:id="25" w:name="_Toc463850967"/>
      <w:bookmarkStart w:id="26" w:name="_Toc468107788"/>
      <w:bookmarkStart w:id="27" w:name="_Toc468107984"/>
      <w:r w:rsidRPr="00F22417">
        <w:t>Статья 2. Назначение и содержание Правил</w:t>
      </w:r>
      <w:bookmarkEnd w:id="23"/>
      <w:bookmarkEnd w:id="24"/>
      <w:bookmarkEnd w:id="25"/>
      <w:bookmarkEnd w:id="26"/>
      <w:bookmarkEnd w:id="27"/>
    </w:p>
    <w:p w:rsidR="00C86457" w:rsidRPr="00F22417" w:rsidRDefault="00C86457" w:rsidP="00F22417">
      <w:pPr>
        <w:pStyle w:val="ConsPlusNormal"/>
        <w:rPr>
          <w:rFonts w:ascii="Times New Roman" w:hAnsi="Times New Roman"/>
          <w:sz w:val="24"/>
        </w:rPr>
      </w:pPr>
    </w:p>
    <w:p w:rsidR="00C86457" w:rsidRPr="00F22417" w:rsidRDefault="00C86457" w:rsidP="00F22417">
      <w:pPr>
        <w:tabs>
          <w:tab w:val="left" w:pos="1320"/>
        </w:tabs>
        <w:suppressAutoHyphens/>
      </w:pPr>
      <w:r w:rsidRPr="00F22417">
        <w:t>1.</w:t>
      </w:r>
      <w:r w:rsidRPr="00F22417">
        <w:tab/>
        <w:t>Правила разработаны в целях:</w:t>
      </w:r>
    </w:p>
    <w:p w:rsidR="00C86457" w:rsidRPr="00F22417" w:rsidRDefault="00C86457" w:rsidP="00F22417">
      <w:pPr>
        <w:pStyle w:val="27"/>
        <w:numPr>
          <w:ilvl w:val="0"/>
          <w:numId w:val="21"/>
        </w:numPr>
        <w:tabs>
          <w:tab w:val="left" w:pos="0"/>
          <w:tab w:val="left" w:pos="1320"/>
        </w:tabs>
        <w:suppressAutoHyphens/>
        <w:autoSpaceDE w:val="0"/>
        <w:autoSpaceDN w:val="0"/>
        <w:adjustRightInd w:val="0"/>
        <w:ind w:left="0" w:firstLine="709"/>
      </w:pPr>
      <w:r w:rsidRPr="00F22417">
        <w:t>создания условий для устойчивого развития территории поселения, сохранения окружающей среды;</w:t>
      </w:r>
    </w:p>
    <w:p w:rsidR="00C86457" w:rsidRPr="00F22417" w:rsidRDefault="00C86457" w:rsidP="00F22417">
      <w:pPr>
        <w:pStyle w:val="27"/>
        <w:numPr>
          <w:ilvl w:val="0"/>
          <w:numId w:val="21"/>
        </w:numPr>
        <w:tabs>
          <w:tab w:val="left" w:pos="0"/>
          <w:tab w:val="left" w:pos="1320"/>
        </w:tabs>
        <w:suppressAutoHyphens/>
        <w:autoSpaceDE w:val="0"/>
        <w:autoSpaceDN w:val="0"/>
        <w:adjustRightInd w:val="0"/>
        <w:ind w:left="0" w:firstLine="709"/>
      </w:pPr>
      <w:r w:rsidRPr="00F22417">
        <w:t>создания условий для планировки территории поселения;</w:t>
      </w:r>
    </w:p>
    <w:p w:rsidR="00C86457" w:rsidRPr="00F22417" w:rsidRDefault="00C86457" w:rsidP="00F22417">
      <w:pPr>
        <w:pStyle w:val="27"/>
        <w:numPr>
          <w:ilvl w:val="0"/>
          <w:numId w:val="21"/>
        </w:numPr>
        <w:tabs>
          <w:tab w:val="left" w:pos="0"/>
          <w:tab w:val="left" w:pos="1320"/>
        </w:tabs>
        <w:suppressAutoHyphens/>
        <w:autoSpaceDE w:val="0"/>
        <w:autoSpaceDN w:val="0"/>
        <w:adjustRightInd w:val="0"/>
        <w:ind w:left="0" w:firstLine="709"/>
      </w:pPr>
      <w:r w:rsidRPr="00F22417">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расположенных на территории поселения;</w:t>
      </w:r>
    </w:p>
    <w:p w:rsidR="00C86457" w:rsidRPr="00F22417" w:rsidRDefault="00C86457" w:rsidP="00F22417">
      <w:pPr>
        <w:pStyle w:val="27"/>
        <w:numPr>
          <w:ilvl w:val="0"/>
          <w:numId w:val="21"/>
        </w:numPr>
        <w:tabs>
          <w:tab w:val="left" w:pos="0"/>
          <w:tab w:val="left" w:pos="1320"/>
        </w:tabs>
        <w:suppressAutoHyphens/>
        <w:autoSpaceDE w:val="0"/>
        <w:autoSpaceDN w:val="0"/>
        <w:adjustRightInd w:val="0"/>
        <w:ind w:left="0" w:firstLine="709"/>
      </w:pPr>
      <w:r w:rsidRPr="00F22417">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расположенных на территории поселения..</w:t>
      </w:r>
    </w:p>
    <w:p w:rsidR="00C86457" w:rsidRPr="00F22417" w:rsidRDefault="00C86457" w:rsidP="00F22417">
      <w:pPr>
        <w:tabs>
          <w:tab w:val="left" w:pos="1320"/>
        </w:tabs>
        <w:suppressAutoHyphens/>
      </w:pPr>
      <w:r w:rsidRPr="00F22417">
        <w:t>2.</w:t>
      </w:r>
      <w:r w:rsidRPr="00F22417">
        <w:tab/>
        <w:t>Правила включают в себя:</w:t>
      </w:r>
    </w:p>
    <w:p w:rsidR="00C86457" w:rsidRPr="00F22417" w:rsidRDefault="00C86457" w:rsidP="00F22417">
      <w:pPr>
        <w:tabs>
          <w:tab w:val="left" w:pos="1276"/>
          <w:tab w:val="left" w:pos="1320"/>
        </w:tabs>
        <w:suppressAutoHyphens/>
        <w:autoSpaceDE w:val="0"/>
        <w:autoSpaceDN w:val="0"/>
        <w:adjustRightInd w:val="0"/>
      </w:pPr>
      <w:r w:rsidRPr="00F22417">
        <w:t>2.1.</w:t>
      </w:r>
      <w:r w:rsidRPr="00F22417">
        <w:tab/>
        <w:t xml:space="preserve">Порядок применения Правил и внесения в них изменений (часть </w:t>
      </w:r>
      <w:r w:rsidRPr="00F22417">
        <w:rPr>
          <w:lang w:val="en-US"/>
        </w:rPr>
        <w:t>I</w:t>
      </w:r>
      <w:r w:rsidRPr="00F22417">
        <w:t xml:space="preserve"> Правил), содержащий положения: </w:t>
      </w:r>
    </w:p>
    <w:p w:rsidR="00C86457" w:rsidRPr="00F22417" w:rsidRDefault="00C86457" w:rsidP="00F22417">
      <w:pPr>
        <w:pStyle w:val="27"/>
        <w:numPr>
          <w:ilvl w:val="0"/>
          <w:numId w:val="21"/>
        </w:numPr>
        <w:tabs>
          <w:tab w:val="left" w:pos="0"/>
          <w:tab w:val="left" w:pos="1320"/>
        </w:tabs>
        <w:suppressAutoHyphens/>
        <w:autoSpaceDE w:val="0"/>
        <w:autoSpaceDN w:val="0"/>
        <w:adjustRightInd w:val="0"/>
        <w:ind w:left="0" w:firstLine="709"/>
      </w:pPr>
      <w:r w:rsidRPr="00F22417">
        <w:t>о регулировании землепользования и застройки органами местного самоуправления (иными уполномоченными органами);</w:t>
      </w:r>
    </w:p>
    <w:p w:rsidR="00C86457" w:rsidRPr="00F22417" w:rsidRDefault="00C86457" w:rsidP="00F22417">
      <w:pPr>
        <w:pStyle w:val="27"/>
        <w:numPr>
          <w:ilvl w:val="0"/>
          <w:numId w:val="21"/>
        </w:numPr>
        <w:tabs>
          <w:tab w:val="left" w:pos="0"/>
          <w:tab w:val="left" w:pos="1320"/>
        </w:tabs>
        <w:suppressAutoHyphens/>
        <w:autoSpaceDE w:val="0"/>
        <w:autoSpaceDN w:val="0"/>
        <w:adjustRightInd w:val="0"/>
        <w:ind w:left="0" w:firstLine="709"/>
      </w:pPr>
      <w:r w:rsidRPr="00F22417">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C86457" w:rsidRPr="00F22417" w:rsidRDefault="00C86457" w:rsidP="00F22417">
      <w:pPr>
        <w:pStyle w:val="27"/>
        <w:numPr>
          <w:ilvl w:val="0"/>
          <w:numId w:val="21"/>
        </w:numPr>
        <w:tabs>
          <w:tab w:val="left" w:pos="0"/>
          <w:tab w:val="left" w:pos="1320"/>
        </w:tabs>
        <w:suppressAutoHyphens/>
        <w:autoSpaceDE w:val="0"/>
        <w:autoSpaceDN w:val="0"/>
        <w:adjustRightInd w:val="0"/>
        <w:ind w:left="0" w:firstLine="709"/>
      </w:pPr>
      <w:r w:rsidRPr="00F22417">
        <w:t>о подготовке документации по планировке территории;</w:t>
      </w:r>
    </w:p>
    <w:p w:rsidR="00C86457" w:rsidRPr="00F22417" w:rsidRDefault="00C86457" w:rsidP="00F22417">
      <w:pPr>
        <w:pStyle w:val="27"/>
        <w:numPr>
          <w:ilvl w:val="0"/>
          <w:numId w:val="21"/>
        </w:numPr>
        <w:tabs>
          <w:tab w:val="left" w:pos="0"/>
          <w:tab w:val="left" w:pos="1320"/>
        </w:tabs>
        <w:suppressAutoHyphens/>
        <w:autoSpaceDE w:val="0"/>
        <w:autoSpaceDN w:val="0"/>
        <w:adjustRightInd w:val="0"/>
        <w:ind w:left="0" w:firstLine="709"/>
      </w:pPr>
      <w:r w:rsidRPr="00F22417">
        <w:t>о проведении публичных слушаний по вопросам землепользования и застройки;</w:t>
      </w:r>
    </w:p>
    <w:p w:rsidR="00C86457" w:rsidRPr="00F22417" w:rsidRDefault="00C86457" w:rsidP="00F22417">
      <w:pPr>
        <w:pStyle w:val="27"/>
        <w:numPr>
          <w:ilvl w:val="0"/>
          <w:numId w:val="21"/>
        </w:numPr>
        <w:tabs>
          <w:tab w:val="left" w:pos="0"/>
          <w:tab w:val="left" w:pos="1320"/>
        </w:tabs>
        <w:suppressAutoHyphens/>
        <w:autoSpaceDE w:val="0"/>
        <w:autoSpaceDN w:val="0"/>
        <w:adjustRightInd w:val="0"/>
        <w:ind w:left="0" w:firstLine="709"/>
      </w:pPr>
      <w:r w:rsidRPr="00F22417">
        <w:t>о внесении изменений в настоящие Правила;</w:t>
      </w:r>
    </w:p>
    <w:p w:rsidR="00C86457" w:rsidRPr="00F22417" w:rsidRDefault="00C86457" w:rsidP="00F22417">
      <w:pPr>
        <w:pStyle w:val="27"/>
        <w:numPr>
          <w:ilvl w:val="0"/>
          <w:numId w:val="21"/>
        </w:numPr>
        <w:tabs>
          <w:tab w:val="left" w:pos="0"/>
          <w:tab w:val="left" w:pos="1320"/>
        </w:tabs>
        <w:suppressAutoHyphens/>
        <w:autoSpaceDE w:val="0"/>
        <w:autoSpaceDN w:val="0"/>
        <w:adjustRightInd w:val="0"/>
        <w:ind w:left="0" w:firstLine="709"/>
      </w:pPr>
      <w:r w:rsidRPr="00F22417">
        <w:t>о регулировании иных вопросов землепользования и застройки.</w:t>
      </w:r>
    </w:p>
    <w:p w:rsidR="00C86457" w:rsidRPr="00F22417" w:rsidRDefault="00C86457" w:rsidP="00F22417">
      <w:pPr>
        <w:tabs>
          <w:tab w:val="left" w:pos="1276"/>
          <w:tab w:val="left" w:pos="1320"/>
        </w:tabs>
        <w:suppressAutoHyphens/>
        <w:autoSpaceDE w:val="0"/>
        <w:autoSpaceDN w:val="0"/>
        <w:adjustRightInd w:val="0"/>
      </w:pPr>
      <w:r w:rsidRPr="00F22417">
        <w:t>2.2.</w:t>
      </w:r>
      <w:r w:rsidRPr="00F22417">
        <w:tab/>
        <w:t xml:space="preserve">Карту градостроительного зонирования и карты зон с особыми условиями использования территорий (часть </w:t>
      </w:r>
      <w:r w:rsidRPr="00F22417">
        <w:rPr>
          <w:lang w:val="en-US"/>
        </w:rPr>
        <w:t>II</w:t>
      </w:r>
      <w:r w:rsidRPr="00F22417">
        <w:t xml:space="preserve"> Правил).</w:t>
      </w:r>
    </w:p>
    <w:p w:rsidR="00C86457" w:rsidRPr="00F22417" w:rsidRDefault="00C86457" w:rsidP="00F22417">
      <w:pPr>
        <w:tabs>
          <w:tab w:val="left" w:pos="1320"/>
        </w:tabs>
        <w:ind w:firstLine="720"/>
      </w:pPr>
      <w:r w:rsidRPr="00F22417">
        <w:t>2.3.</w:t>
      </w:r>
      <w:r w:rsidRPr="00F22417">
        <w:tab/>
        <w:t xml:space="preserve">Градостроительные регламенты (часть </w:t>
      </w:r>
      <w:r w:rsidRPr="00F22417">
        <w:rPr>
          <w:lang w:val="en-US"/>
        </w:rPr>
        <w:t>III</w:t>
      </w:r>
      <w:r w:rsidRPr="00F22417">
        <w:t xml:space="preserve"> Правил). </w:t>
      </w:r>
    </w:p>
    <w:p w:rsidR="00C86457" w:rsidRPr="00F22417" w:rsidRDefault="00C86457" w:rsidP="00F22417">
      <w:pPr>
        <w:autoSpaceDE w:val="0"/>
        <w:autoSpaceDN w:val="0"/>
        <w:adjustRightInd w:val="0"/>
      </w:pPr>
      <w:r w:rsidRPr="00F22417">
        <w:t>3.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C86457" w:rsidRPr="00F22417" w:rsidRDefault="00C86457" w:rsidP="00F22417">
      <w:pPr>
        <w:tabs>
          <w:tab w:val="left" w:pos="1134"/>
        </w:tabs>
        <w:suppressAutoHyphens/>
      </w:pPr>
      <w:r w:rsidRPr="00F22417">
        <w:t>4.</w:t>
      </w:r>
      <w:r w:rsidRPr="00F22417">
        <w:tab/>
        <w:t>При осуществлении градостроительной деятельности на территории поселения  наряду с Правилами применяются технические регламенты (до их вступления в силу в установленном порядке – нормативные технические документы в части, не противоречащей Федеральному закону от 27.12.2002 № 184-ФЗ «О техническом регулировании» и Градостроительному кодексу Российской Федерации), региональные нормативы градостроительного проектирования и местные нормативы градостроительного проектирования поселения (далее – нормативы градостроительного проектирования), а также иные муниципальные правовые акты муниципального района и поселения в части, не противоречащей настоящим Правилам.</w:t>
      </w:r>
    </w:p>
    <w:p w:rsidR="00C86457" w:rsidRPr="00F22417" w:rsidRDefault="00C86457" w:rsidP="00F22417">
      <w:pPr>
        <w:tabs>
          <w:tab w:val="left" w:pos="1134"/>
        </w:tabs>
        <w:suppressAutoHyphens/>
      </w:pPr>
      <w:r w:rsidRPr="00F22417">
        <w:br w:type="page"/>
      </w:r>
    </w:p>
    <w:p w:rsidR="00C86457" w:rsidRPr="00F22417" w:rsidRDefault="00C86457" w:rsidP="00F22417">
      <w:pPr>
        <w:pStyle w:val="Heading1"/>
      </w:pPr>
      <w:bookmarkStart w:id="28" w:name="_Toc443557196"/>
      <w:bookmarkStart w:id="29" w:name="_Toc444100719"/>
      <w:bookmarkStart w:id="30" w:name="_Toc463850968"/>
      <w:bookmarkStart w:id="31" w:name="_Toc468107789"/>
      <w:bookmarkStart w:id="32" w:name="_Toc468107985"/>
      <w:r w:rsidRPr="00F22417">
        <w:t>Глава 2. РЕГУЛИРОВАНИЕ ЗЕМЛЕПОЛЬЗОВАНИЯ И ЗАСТРОЙКИ УПОЛНОМОЧЕННЫМИ ОРГАНАМИ</w:t>
      </w:r>
      <w:bookmarkEnd w:id="28"/>
      <w:bookmarkEnd w:id="29"/>
      <w:bookmarkEnd w:id="30"/>
      <w:bookmarkEnd w:id="31"/>
      <w:bookmarkEnd w:id="32"/>
    </w:p>
    <w:p w:rsidR="00C86457" w:rsidRPr="00F22417" w:rsidRDefault="00C86457" w:rsidP="00F22417">
      <w:pPr>
        <w:pStyle w:val="ConsPlusNormal"/>
        <w:rPr>
          <w:rFonts w:ascii="Times New Roman" w:hAnsi="Times New Roman"/>
          <w:sz w:val="24"/>
        </w:rPr>
      </w:pPr>
    </w:p>
    <w:p w:rsidR="00C86457" w:rsidRPr="00F22417" w:rsidRDefault="00C86457" w:rsidP="00F22417">
      <w:pPr>
        <w:pStyle w:val="Heading2"/>
      </w:pPr>
      <w:bookmarkStart w:id="33" w:name="_Toc451862127"/>
      <w:bookmarkStart w:id="34" w:name="_Toc454201684"/>
      <w:bookmarkStart w:id="35" w:name="_Toc463850969"/>
      <w:bookmarkStart w:id="36" w:name="_Toc468107790"/>
      <w:bookmarkStart w:id="37" w:name="_Toc468107986"/>
      <w:bookmarkStart w:id="38" w:name="_Toc443557201"/>
      <w:bookmarkStart w:id="39" w:name="_Toc444100725"/>
      <w:r w:rsidRPr="00F22417">
        <w:t>Статья 3. Перераспределение полномочий между органами местного самоуправления муниципального района и уполномоченными Правительством Московской области центральными исполнительными органами государственной власти Московской области</w:t>
      </w:r>
      <w:bookmarkEnd w:id="33"/>
      <w:bookmarkEnd w:id="34"/>
      <w:bookmarkEnd w:id="35"/>
      <w:bookmarkEnd w:id="36"/>
      <w:bookmarkEnd w:id="37"/>
      <w:r w:rsidRPr="00F22417">
        <w:t xml:space="preserve"> </w:t>
      </w:r>
    </w:p>
    <w:p w:rsidR="00C86457" w:rsidRPr="00F22417" w:rsidRDefault="00C86457" w:rsidP="00F22417">
      <w:pPr>
        <w:pStyle w:val="ConsPlusNormal"/>
        <w:rPr>
          <w:rFonts w:ascii="Times New Roman" w:hAnsi="Times New Roman"/>
          <w:sz w:val="24"/>
        </w:rPr>
      </w:pPr>
    </w:p>
    <w:p w:rsidR="00C86457" w:rsidRPr="00F22417" w:rsidRDefault="00C86457" w:rsidP="00F22417">
      <w:pPr>
        <w:tabs>
          <w:tab w:val="left" w:pos="1320"/>
        </w:tabs>
        <w:suppressAutoHyphens/>
      </w:pPr>
      <w:r w:rsidRPr="00F22417">
        <w:t>1.</w:t>
      </w:r>
      <w:r w:rsidRPr="00F22417">
        <w:tab/>
        <w:t>Полномочия органов местного самоуправления муниципального района и центральных исполнительных органов государственной власти Московской области в области градостроительной деятельности перераспределены в порядке, предусмотренном частью 1.2 статьи 17 Федерального закона от 06.10.2003 № 131-ФЗ «Об общих принципах организации местного самоуправления в Российской Федерации», на основании Закона Московской области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и Закона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rsidR="00C86457" w:rsidRPr="00F22417" w:rsidRDefault="00C86457" w:rsidP="00F22417">
      <w:pPr>
        <w:tabs>
          <w:tab w:val="left" w:pos="1320"/>
        </w:tabs>
        <w:suppressAutoHyphens/>
      </w:pPr>
      <w:r w:rsidRPr="00F22417">
        <w:t>2.</w:t>
      </w:r>
      <w:r w:rsidRPr="00F22417">
        <w:tab/>
        <w:t>Сроки наделения органов местного самоуправления муниципального района государственными полномочиями в области градостроительной деятельности, определяются Законом Московской области.</w:t>
      </w:r>
    </w:p>
    <w:p w:rsidR="00C86457" w:rsidRPr="00F22417" w:rsidRDefault="00C86457" w:rsidP="00F22417">
      <w:pPr>
        <w:pStyle w:val="ConsPlusNormal"/>
        <w:rPr>
          <w:rFonts w:ascii="Times New Roman" w:hAnsi="Times New Roman"/>
          <w:sz w:val="24"/>
        </w:rPr>
      </w:pPr>
    </w:p>
    <w:p w:rsidR="00C86457" w:rsidRPr="00F22417" w:rsidRDefault="00C86457" w:rsidP="00F22417">
      <w:pPr>
        <w:pStyle w:val="Heading2"/>
      </w:pPr>
      <w:bookmarkStart w:id="40" w:name="_Toc451862128"/>
      <w:bookmarkStart w:id="41" w:name="_Toc454201685"/>
      <w:bookmarkStart w:id="42" w:name="_Toc463850970"/>
      <w:bookmarkStart w:id="43" w:name="_Toc468107791"/>
      <w:bookmarkStart w:id="44" w:name="_Toc468107987"/>
      <w:r w:rsidRPr="00F22417">
        <w:t>Статья 4. Полномочия уполномоченных Правительством Московской области центральных исполнительных органов государственной власти Московской области</w:t>
      </w:r>
      <w:bookmarkEnd w:id="40"/>
      <w:bookmarkEnd w:id="41"/>
      <w:bookmarkEnd w:id="42"/>
      <w:bookmarkEnd w:id="43"/>
      <w:bookmarkEnd w:id="44"/>
      <w:r w:rsidRPr="00F22417">
        <w:t xml:space="preserve"> </w:t>
      </w:r>
    </w:p>
    <w:p w:rsidR="00C86457" w:rsidRPr="00F22417" w:rsidRDefault="00C86457" w:rsidP="00F22417">
      <w:pPr>
        <w:pStyle w:val="ConsPlusNormal"/>
        <w:rPr>
          <w:rFonts w:ascii="Times New Roman" w:hAnsi="Times New Roman"/>
          <w:sz w:val="24"/>
        </w:rPr>
      </w:pPr>
    </w:p>
    <w:p w:rsidR="00C86457" w:rsidRPr="00F22417" w:rsidRDefault="00C86457" w:rsidP="00F22417">
      <w:pPr>
        <w:pStyle w:val="ConsPlusNormal"/>
        <w:ind w:firstLine="709"/>
        <w:jc w:val="both"/>
        <w:rPr>
          <w:rFonts w:ascii="Times New Roman" w:hAnsi="Times New Roman" w:cs="Times New Roman"/>
          <w:sz w:val="24"/>
          <w:szCs w:val="24"/>
        </w:rPr>
      </w:pPr>
      <w:r w:rsidRPr="00F22417">
        <w:rPr>
          <w:rFonts w:ascii="Times New Roman" w:hAnsi="Times New Roman" w:cs="Times New Roman"/>
          <w:sz w:val="24"/>
          <w:szCs w:val="24"/>
        </w:rPr>
        <w:t>1.</w:t>
      </w:r>
      <w:r w:rsidRPr="00F22417">
        <w:rPr>
          <w:rFonts w:ascii="Times New Roman" w:hAnsi="Times New Roman" w:cs="Times New Roman"/>
          <w:sz w:val="24"/>
          <w:szCs w:val="24"/>
        </w:rPr>
        <w:tab/>
        <w:t>Уполномоченные Правительством Московской области центральные исполнительные органы государственной власти Московской области осуществляют полномочия по:</w:t>
      </w:r>
    </w:p>
    <w:p w:rsidR="00C86457" w:rsidRPr="00F22417" w:rsidRDefault="00C86457" w:rsidP="00F22417">
      <w:pPr>
        <w:pStyle w:val="ConsPlusNormal"/>
        <w:ind w:firstLine="709"/>
        <w:jc w:val="both"/>
        <w:rPr>
          <w:rFonts w:ascii="Times New Roman" w:hAnsi="Times New Roman" w:cs="Times New Roman"/>
          <w:sz w:val="24"/>
          <w:szCs w:val="24"/>
        </w:rPr>
      </w:pPr>
      <w:bookmarkStart w:id="45" w:name="Par70"/>
      <w:bookmarkEnd w:id="45"/>
      <w:r w:rsidRPr="00F22417">
        <w:rPr>
          <w:rFonts w:ascii="Times New Roman" w:hAnsi="Times New Roman" w:cs="Times New Roman"/>
          <w:sz w:val="24"/>
          <w:szCs w:val="24"/>
        </w:rPr>
        <w:t>1)</w:t>
      </w:r>
      <w:r w:rsidRPr="00F22417">
        <w:rPr>
          <w:rFonts w:ascii="Times New Roman" w:hAnsi="Times New Roman" w:cs="Times New Roman"/>
          <w:sz w:val="24"/>
          <w:szCs w:val="24"/>
        </w:rPr>
        <w:tab/>
        <w:t>подготовке генерального плана, а также по внесению в него изменений, за исключением полномочий, по организации и проведению публичных слушаний по данному вопросу;</w:t>
      </w:r>
    </w:p>
    <w:p w:rsidR="00C86457" w:rsidRPr="00F22417" w:rsidRDefault="00C86457" w:rsidP="00F22417">
      <w:pPr>
        <w:pStyle w:val="ConsPlusNormal"/>
        <w:ind w:firstLine="709"/>
        <w:jc w:val="both"/>
        <w:rPr>
          <w:rFonts w:ascii="Times New Roman" w:hAnsi="Times New Roman" w:cs="Times New Roman"/>
          <w:sz w:val="24"/>
          <w:szCs w:val="24"/>
        </w:rPr>
      </w:pPr>
      <w:r w:rsidRPr="00F22417">
        <w:rPr>
          <w:rFonts w:ascii="Times New Roman" w:hAnsi="Times New Roman" w:cs="Times New Roman"/>
          <w:sz w:val="24"/>
          <w:szCs w:val="24"/>
        </w:rPr>
        <w:t>2)</w:t>
      </w:r>
      <w:r w:rsidRPr="00F22417">
        <w:rPr>
          <w:rFonts w:ascii="Times New Roman" w:hAnsi="Times New Roman" w:cs="Times New Roman"/>
          <w:sz w:val="24"/>
          <w:szCs w:val="24"/>
        </w:rPr>
        <w:tab/>
        <w:t>по внесению изменений в Правила, за исключением полномочий, по организации и проведению публичных слушаний по данному вопросу;</w:t>
      </w:r>
    </w:p>
    <w:p w:rsidR="00C86457" w:rsidRPr="00F22417" w:rsidRDefault="00C86457" w:rsidP="00F22417">
      <w:pPr>
        <w:pStyle w:val="ConsPlusNormal"/>
        <w:ind w:firstLine="709"/>
        <w:jc w:val="both"/>
        <w:rPr>
          <w:rFonts w:ascii="Times New Roman" w:hAnsi="Times New Roman" w:cs="Times New Roman"/>
          <w:sz w:val="24"/>
          <w:szCs w:val="24"/>
        </w:rPr>
      </w:pPr>
      <w:bookmarkStart w:id="46" w:name="Par72"/>
      <w:bookmarkEnd w:id="46"/>
      <w:r w:rsidRPr="00F22417">
        <w:rPr>
          <w:rFonts w:ascii="Times New Roman" w:hAnsi="Times New Roman" w:cs="Times New Roman"/>
          <w:sz w:val="24"/>
          <w:szCs w:val="24"/>
        </w:rPr>
        <w:t>3)</w:t>
      </w:r>
      <w:r w:rsidRPr="00F22417">
        <w:rPr>
          <w:rFonts w:ascii="Times New Roman" w:hAnsi="Times New Roman" w:cs="Times New Roman"/>
          <w:sz w:val="24"/>
          <w:szCs w:val="24"/>
        </w:rPr>
        <w:tab/>
        <w:t xml:space="preserve">подготовке и утверждению документации по планировке территории (проектов планировки территории, проектов межевания территории, градостроительных планов земельных участков (за исключением </w:t>
      </w:r>
      <w:r w:rsidRPr="00F22417">
        <w:rPr>
          <w:rFonts w:ascii="Times New Roman" w:hAnsi="Times New Roman" w:cs="Times New Roman"/>
          <w:bCs/>
          <w:sz w:val="24"/>
          <w:szCs w:val="24"/>
        </w:rPr>
        <w:t xml:space="preserve">строительства, реконструкции объектов индивидуального жилищного строительства) в поселении </w:t>
      </w:r>
      <w:r w:rsidRPr="00F22417">
        <w:rPr>
          <w:rFonts w:ascii="Times New Roman" w:hAnsi="Times New Roman" w:cs="Times New Roman"/>
          <w:sz w:val="24"/>
          <w:szCs w:val="24"/>
        </w:rPr>
        <w:t>на основании генерального плана и Правил (без учета генерального плана и Правил в случаях, предусмотренных федеральными законами), за исключением полномочий, по организации и проведению публичных слушаний по данным вопросам;</w:t>
      </w:r>
    </w:p>
    <w:p w:rsidR="00C86457" w:rsidRPr="00F22417" w:rsidRDefault="00C86457" w:rsidP="00F22417">
      <w:pPr>
        <w:pStyle w:val="ConsPlusNormal"/>
        <w:ind w:firstLine="709"/>
        <w:jc w:val="both"/>
        <w:rPr>
          <w:rFonts w:ascii="Times New Roman" w:hAnsi="Times New Roman" w:cs="Times New Roman"/>
          <w:sz w:val="24"/>
          <w:szCs w:val="24"/>
        </w:rPr>
      </w:pPr>
      <w:r w:rsidRPr="00F22417">
        <w:rPr>
          <w:rFonts w:ascii="Times New Roman" w:hAnsi="Times New Roman" w:cs="Times New Roman"/>
          <w:sz w:val="24"/>
          <w:szCs w:val="24"/>
        </w:rPr>
        <w:t>4)</w:t>
      </w:r>
      <w:r w:rsidRPr="00F22417">
        <w:rPr>
          <w:rFonts w:ascii="Times New Roman" w:hAnsi="Times New Roman" w:cs="Times New Roman"/>
          <w:sz w:val="24"/>
          <w:szCs w:val="24"/>
        </w:rPr>
        <w:tab/>
        <w:t xml:space="preserve">выдаче разрешения на строительство, разрешения на ввод объектов в эксплуатацию, при осуществлении строительства, реконструкции объектов капитального строительства (за исключением </w:t>
      </w:r>
      <w:r w:rsidRPr="00F22417">
        <w:rPr>
          <w:rFonts w:ascii="Times New Roman" w:hAnsi="Times New Roman" w:cs="Times New Roman"/>
          <w:bCs/>
          <w:sz w:val="24"/>
          <w:szCs w:val="24"/>
        </w:rPr>
        <w:t>строительства, реконструкции объектов индивидуального жилищного строительства)</w:t>
      </w:r>
      <w:r w:rsidRPr="00F22417">
        <w:rPr>
          <w:rFonts w:ascii="Times New Roman" w:hAnsi="Times New Roman" w:cs="Times New Roman"/>
          <w:sz w:val="24"/>
          <w:szCs w:val="24"/>
        </w:rPr>
        <w:t>, расположенных на территории поселения;</w:t>
      </w:r>
    </w:p>
    <w:p w:rsidR="00C86457" w:rsidRPr="00F22417" w:rsidRDefault="00C86457" w:rsidP="00F22417">
      <w:pPr>
        <w:pStyle w:val="ConsPlusNormal"/>
        <w:ind w:firstLine="709"/>
        <w:jc w:val="both"/>
        <w:rPr>
          <w:rFonts w:ascii="Times New Roman" w:hAnsi="Times New Roman" w:cs="Times New Roman"/>
          <w:sz w:val="24"/>
          <w:szCs w:val="24"/>
        </w:rPr>
      </w:pPr>
      <w:r w:rsidRPr="00F22417">
        <w:rPr>
          <w:rFonts w:ascii="Times New Roman" w:hAnsi="Times New Roman" w:cs="Times New Roman"/>
          <w:sz w:val="24"/>
          <w:szCs w:val="24"/>
        </w:rPr>
        <w:t>5)</w:t>
      </w:r>
      <w:r w:rsidRPr="00F22417">
        <w:rPr>
          <w:rFonts w:ascii="Times New Roman" w:hAnsi="Times New Roman" w:cs="Times New Roman"/>
          <w:sz w:val="24"/>
          <w:szCs w:val="24"/>
        </w:rPr>
        <w:tab/>
        <w:t>принятию решения о предоставлении разрешения на условно разрешенный вид использования земельного участка или объекта капитального строительства, за исключением полномочий, по организации и проведению публичных слушаний по данному вопросу;</w:t>
      </w:r>
    </w:p>
    <w:p w:rsidR="00C86457" w:rsidRPr="00F22417" w:rsidRDefault="00C86457" w:rsidP="00F22417">
      <w:pPr>
        <w:pStyle w:val="ConsPlusNormal"/>
        <w:ind w:firstLine="709"/>
        <w:jc w:val="both"/>
        <w:rPr>
          <w:rFonts w:ascii="Times New Roman" w:hAnsi="Times New Roman" w:cs="Times New Roman"/>
          <w:sz w:val="24"/>
          <w:szCs w:val="24"/>
        </w:rPr>
      </w:pPr>
      <w:r w:rsidRPr="00F22417">
        <w:rPr>
          <w:rFonts w:ascii="Times New Roman" w:hAnsi="Times New Roman" w:cs="Times New Roman"/>
          <w:sz w:val="24"/>
          <w:szCs w:val="24"/>
        </w:rPr>
        <w:t>6)</w:t>
      </w:r>
      <w:r w:rsidRPr="00F22417">
        <w:rPr>
          <w:rFonts w:ascii="Times New Roman" w:hAnsi="Times New Roman" w:cs="Times New Roman"/>
          <w:sz w:val="24"/>
          <w:szCs w:val="24"/>
        </w:rPr>
        <w:tab/>
        <w:t>принятию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за исключением полномочий, по организации и проведению публичных слушаний по данному вопросу;</w:t>
      </w:r>
    </w:p>
    <w:p w:rsidR="00C86457" w:rsidRPr="00F22417" w:rsidRDefault="00C86457" w:rsidP="00F22417">
      <w:pPr>
        <w:ind w:firstLine="708"/>
      </w:pPr>
      <w:bookmarkStart w:id="47" w:name="Par77"/>
      <w:bookmarkStart w:id="48" w:name="Par79"/>
      <w:bookmarkEnd w:id="47"/>
      <w:bookmarkEnd w:id="48"/>
      <w:r w:rsidRPr="00F22417">
        <w:t>7)</w:t>
      </w:r>
      <w:r w:rsidRPr="00F22417">
        <w:tab/>
        <w:t>принятию решений о развитии застроенной территории поселения, в части определения их местоположения, площади территории, перечня адресов зданий, строений, сооружений, подлежащих сносу, реконструкции; определению начальной цены предмета аукциона на право заключить договор о развитии застроенной территории поселения;</w:t>
      </w:r>
    </w:p>
    <w:p w:rsidR="00C86457" w:rsidRPr="00F22417" w:rsidRDefault="00C86457" w:rsidP="00F22417">
      <w:pPr>
        <w:pStyle w:val="ConsPlusNormal"/>
        <w:ind w:firstLine="709"/>
        <w:jc w:val="both"/>
        <w:rPr>
          <w:rFonts w:ascii="Times New Roman" w:hAnsi="Times New Roman" w:cs="Times New Roman"/>
          <w:sz w:val="24"/>
          <w:szCs w:val="24"/>
        </w:rPr>
      </w:pPr>
      <w:r w:rsidRPr="00F22417">
        <w:rPr>
          <w:rFonts w:ascii="Times New Roman" w:hAnsi="Times New Roman" w:cs="Times New Roman"/>
          <w:sz w:val="24"/>
          <w:szCs w:val="24"/>
        </w:rPr>
        <w:t>8)</w:t>
      </w:r>
      <w:r w:rsidRPr="00F22417">
        <w:rPr>
          <w:rFonts w:ascii="Times New Roman" w:hAnsi="Times New Roman" w:cs="Times New Roman"/>
          <w:sz w:val="24"/>
          <w:szCs w:val="24"/>
        </w:rPr>
        <w:tab/>
        <w:t>согласованию документации по планировке территории поселения, подготовленной на основании решения уполномоченного федерального органа исполнительной власти, до ее утверждения;</w:t>
      </w:r>
    </w:p>
    <w:p w:rsidR="00C86457" w:rsidRPr="00F22417" w:rsidRDefault="00C86457" w:rsidP="00F22417">
      <w:pPr>
        <w:autoSpaceDE w:val="0"/>
        <w:autoSpaceDN w:val="0"/>
        <w:adjustRightInd w:val="0"/>
        <w:ind w:firstLine="720"/>
      </w:pPr>
      <w:r w:rsidRPr="00F22417">
        <w:t>9)</w:t>
      </w:r>
      <w:r w:rsidRPr="00F22417">
        <w:tab/>
        <w:t>переводу земель, находящихся в частной собственности, на территории муниципального района, в случаях перевода земель сельскохозяйственного назначения и случаях перевода земель населенных пунктов в земли иных категорий и земель иных категорий в земли населенных пунктов.</w:t>
      </w:r>
    </w:p>
    <w:p w:rsidR="00C86457" w:rsidRPr="00F22417" w:rsidRDefault="00C86457" w:rsidP="00F22417">
      <w:pPr>
        <w:pStyle w:val="ConsPlusNormal"/>
        <w:ind w:firstLine="709"/>
        <w:jc w:val="both"/>
        <w:rPr>
          <w:rFonts w:ascii="Times New Roman" w:hAnsi="Times New Roman" w:cs="Times New Roman"/>
          <w:sz w:val="24"/>
          <w:szCs w:val="24"/>
        </w:rPr>
      </w:pPr>
      <w:r w:rsidRPr="00F22417">
        <w:rPr>
          <w:rFonts w:ascii="Times New Roman" w:hAnsi="Times New Roman" w:cs="Times New Roman"/>
          <w:sz w:val="24"/>
          <w:szCs w:val="24"/>
        </w:rPr>
        <w:t>2.</w:t>
      </w:r>
      <w:r w:rsidRPr="00F22417">
        <w:rPr>
          <w:rFonts w:ascii="Times New Roman" w:hAnsi="Times New Roman" w:cs="Times New Roman"/>
          <w:sz w:val="24"/>
          <w:szCs w:val="24"/>
        </w:rPr>
        <w:tab/>
        <w:t>Правительство Московской области или уполномоченные им исполнительные органы государственной власти Московской области осуществляют иные полномочия в сфере регулирования вопросов землепользования и застройки, предусмотренные законами Московской области, иными нормативными правовыми актами Московской области.</w:t>
      </w:r>
    </w:p>
    <w:p w:rsidR="00C86457" w:rsidRPr="00F22417" w:rsidRDefault="00C86457" w:rsidP="00F22417">
      <w:pPr>
        <w:pStyle w:val="ConsPlusNormal"/>
        <w:rPr>
          <w:rFonts w:ascii="Times New Roman" w:hAnsi="Times New Roman"/>
          <w:sz w:val="24"/>
        </w:rPr>
      </w:pPr>
    </w:p>
    <w:p w:rsidR="00C86457" w:rsidRPr="00F22417" w:rsidRDefault="00C86457" w:rsidP="00F22417">
      <w:pPr>
        <w:pStyle w:val="Heading2"/>
      </w:pPr>
      <w:bookmarkStart w:id="49" w:name="_Toc451873360"/>
      <w:bookmarkStart w:id="50" w:name="_Toc454261836"/>
      <w:bookmarkStart w:id="51" w:name="_Toc463850971"/>
      <w:bookmarkStart w:id="52" w:name="_Toc468107792"/>
      <w:bookmarkStart w:id="53" w:name="_Toc468107988"/>
      <w:r w:rsidRPr="00F22417">
        <w:t>Статья 5. Полномочия органов местного самоуправления муниципального района</w:t>
      </w:r>
      <w:bookmarkEnd w:id="49"/>
      <w:bookmarkEnd w:id="50"/>
      <w:r w:rsidRPr="00F22417">
        <w:t>, органов местного самоуправления поселения</w:t>
      </w:r>
      <w:bookmarkEnd w:id="51"/>
      <w:bookmarkEnd w:id="52"/>
      <w:bookmarkEnd w:id="53"/>
    </w:p>
    <w:p w:rsidR="00C86457" w:rsidRPr="00F22417" w:rsidRDefault="00C86457" w:rsidP="00F22417">
      <w:pPr>
        <w:autoSpaceDE w:val="0"/>
        <w:autoSpaceDN w:val="0"/>
        <w:adjustRightInd w:val="0"/>
        <w:ind w:firstLine="720"/>
      </w:pPr>
    </w:p>
    <w:p w:rsidR="00C86457" w:rsidRPr="00F22417" w:rsidRDefault="00C86457" w:rsidP="00F22417">
      <w:pPr>
        <w:autoSpaceDE w:val="0"/>
        <w:autoSpaceDN w:val="0"/>
        <w:adjustRightInd w:val="0"/>
        <w:ind w:firstLine="720"/>
      </w:pPr>
      <w:r w:rsidRPr="00F22417">
        <w:t>1. Органы местного самоуправления муниципального района осуществляют полномочия по:</w:t>
      </w:r>
    </w:p>
    <w:p w:rsidR="00C86457" w:rsidRPr="00F22417" w:rsidRDefault="00C86457" w:rsidP="00F22417">
      <w:pPr>
        <w:autoSpaceDE w:val="0"/>
        <w:autoSpaceDN w:val="0"/>
        <w:adjustRightInd w:val="0"/>
        <w:ind w:firstLine="720"/>
      </w:pPr>
      <w:r w:rsidRPr="00F22417">
        <w:t>1)</w:t>
      </w:r>
      <w:r w:rsidRPr="00F22417">
        <w:tab/>
        <w:t>организации и проведению публичных слушаний по вопросам землепользования и застройки;</w:t>
      </w:r>
    </w:p>
    <w:p w:rsidR="00C86457" w:rsidRPr="00F22417" w:rsidRDefault="00C86457" w:rsidP="00F22417">
      <w:pPr>
        <w:autoSpaceDE w:val="0"/>
        <w:autoSpaceDN w:val="0"/>
        <w:adjustRightInd w:val="0"/>
        <w:ind w:firstLine="720"/>
      </w:pPr>
      <w:r w:rsidRPr="00F22417">
        <w:t>2)</w:t>
      </w:r>
      <w:r w:rsidRPr="00F22417">
        <w:tab/>
        <w:t>принятию решения об утверждении генерального плана поселения, утверждению изменений в генеральный план;</w:t>
      </w:r>
    </w:p>
    <w:p w:rsidR="00C86457" w:rsidRPr="00F22417" w:rsidRDefault="00C86457" w:rsidP="00F22417">
      <w:pPr>
        <w:autoSpaceDE w:val="0"/>
        <w:autoSpaceDN w:val="0"/>
        <w:adjustRightInd w:val="0"/>
        <w:ind w:firstLine="720"/>
      </w:pPr>
      <w:r w:rsidRPr="00F22417">
        <w:t>3)</w:t>
      </w:r>
      <w:r w:rsidRPr="00F22417">
        <w:tab/>
        <w:t>принятию решения об утверждении изменений в Правила;</w:t>
      </w:r>
    </w:p>
    <w:p w:rsidR="00C86457" w:rsidRPr="00F22417" w:rsidRDefault="00C86457" w:rsidP="00F22417">
      <w:pPr>
        <w:autoSpaceDE w:val="0"/>
        <w:autoSpaceDN w:val="0"/>
        <w:adjustRightInd w:val="0"/>
        <w:ind w:firstLine="720"/>
      </w:pPr>
      <w:r w:rsidRPr="00F22417">
        <w:t>4)</w:t>
      </w:r>
      <w:r w:rsidRPr="00F22417">
        <w:tab/>
        <w:t>подготовке, утверждению и выдаче градостроительного плана земельного участка, выдаче разрешения на строительство, выдаче разрешения на ввод в эксплуатацию при осуществлении строительства, реконструкции объектов индивидуального жилищного строительства на территории муниципального района;</w:t>
      </w:r>
    </w:p>
    <w:p w:rsidR="00C86457" w:rsidRPr="00F22417" w:rsidRDefault="00C86457" w:rsidP="00F22417">
      <w:pPr>
        <w:autoSpaceDE w:val="0"/>
        <w:autoSpaceDN w:val="0"/>
        <w:adjustRightInd w:val="0"/>
        <w:ind w:firstLine="720"/>
      </w:pPr>
      <w:r w:rsidRPr="00F22417">
        <w:t>5)</w:t>
      </w:r>
      <w:r w:rsidRPr="00F22417">
        <w:tab/>
        <w:t>утверждению местных нормативов градостроительного проектирования;</w:t>
      </w:r>
    </w:p>
    <w:p w:rsidR="00C86457" w:rsidRPr="00F22417" w:rsidRDefault="00C86457" w:rsidP="00F22417">
      <w:pPr>
        <w:autoSpaceDE w:val="0"/>
        <w:autoSpaceDN w:val="0"/>
        <w:adjustRightInd w:val="0"/>
        <w:ind w:firstLine="720"/>
      </w:pPr>
      <w:r w:rsidRPr="00F22417">
        <w:t>6)</w:t>
      </w:r>
      <w:r w:rsidRPr="00F22417">
        <w:tab/>
        <w:t>принятию решения о проведении аукциона на право заключить договор о развитии застроенной территории поселения, за исключением определения начальной цены предмета аукциона;</w:t>
      </w:r>
    </w:p>
    <w:p w:rsidR="00C86457" w:rsidRPr="00F22417" w:rsidRDefault="00C86457" w:rsidP="00F22417">
      <w:pPr>
        <w:autoSpaceDE w:val="0"/>
        <w:autoSpaceDN w:val="0"/>
        <w:adjustRightInd w:val="0"/>
        <w:ind w:firstLine="720"/>
      </w:pPr>
      <w:r w:rsidRPr="00F22417">
        <w:t>7)</w:t>
      </w:r>
      <w:r w:rsidRPr="00F22417">
        <w:tab/>
        <w:t>переводу земель, находящихся в частной собственности, из одной категории в другую, на территории муниципального района, за исключением земель сельскохозяйственного назначения и случаев перевода земель населенных пунктов в земли иных категорий и земель иных категорий в земли населенных пунктов;</w:t>
      </w:r>
    </w:p>
    <w:p w:rsidR="00C86457" w:rsidRPr="00F22417" w:rsidRDefault="00C86457" w:rsidP="00F22417">
      <w:pPr>
        <w:autoSpaceDE w:val="0"/>
        <w:autoSpaceDN w:val="0"/>
        <w:adjustRightInd w:val="0"/>
        <w:ind w:firstLine="720"/>
      </w:pPr>
      <w:r w:rsidRPr="00F22417">
        <w:t>8)</w:t>
      </w:r>
      <w:r w:rsidRPr="00F22417">
        <w:tab/>
        <w:t>иным полномочиям в соответствии с законодательством Российской Федерации и законами Московской области отнесенным к полномочиям органов местного самоуправления муниципального района.</w:t>
      </w:r>
    </w:p>
    <w:p w:rsidR="00C86457" w:rsidRPr="00F22417" w:rsidRDefault="00C86457" w:rsidP="00F22417">
      <w:r w:rsidRPr="00F22417">
        <w:t>2.</w:t>
      </w:r>
      <w:r w:rsidRPr="00F22417">
        <w:rPr>
          <w:rFonts w:ascii="Arial" w:hAnsi="Arial"/>
        </w:rPr>
        <w:tab/>
      </w:r>
      <w:r w:rsidRPr="00F22417">
        <w:t>Органы местного самоуправления поселения осуществляют полномочия по вопросам землепользования в соответствии с законодательством Российской Федерации и законами Московской области, не отнесенные к полномочиям Правительства Московской области или уполномоченных им центральных исполнительных органов государственной власти Московской области, органов местного самоуправления муниципального района.</w:t>
      </w:r>
    </w:p>
    <w:p w:rsidR="00C86457" w:rsidRPr="00F22417" w:rsidRDefault="00C86457" w:rsidP="00F22417">
      <w:pPr>
        <w:pStyle w:val="27"/>
        <w:tabs>
          <w:tab w:val="left" w:pos="0"/>
        </w:tabs>
        <w:suppressAutoHyphens/>
        <w:autoSpaceDE w:val="0"/>
        <w:autoSpaceDN w:val="0"/>
        <w:adjustRightInd w:val="0"/>
        <w:ind w:left="0"/>
        <w:rPr>
          <w:rFonts w:ascii="Arial" w:hAnsi="Arial"/>
        </w:rPr>
      </w:pPr>
    </w:p>
    <w:p w:rsidR="00C86457" w:rsidRPr="00F22417" w:rsidRDefault="00C86457" w:rsidP="00F22417">
      <w:pPr>
        <w:pStyle w:val="Heading2"/>
      </w:pPr>
      <w:bookmarkStart w:id="54" w:name="_Toc451862130"/>
      <w:bookmarkStart w:id="55" w:name="_Toc454201687"/>
      <w:bookmarkStart w:id="56" w:name="_Toc463850972"/>
      <w:bookmarkStart w:id="57" w:name="_Toc468107793"/>
      <w:bookmarkStart w:id="58" w:name="_Toc468107989"/>
      <w:r w:rsidRPr="00F22417">
        <w:t>Статья 6. Комиссия по подготовке проекта правил землепользования и застройки Московской области</w:t>
      </w:r>
      <w:bookmarkEnd w:id="54"/>
      <w:bookmarkEnd w:id="55"/>
      <w:bookmarkEnd w:id="56"/>
      <w:bookmarkEnd w:id="57"/>
      <w:bookmarkEnd w:id="58"/>
      <w:r w:rsidRPr="00F22417">
        <w:t xml:space="preserve"> </w:t>
      </w:r>
    </w:p>
    <w:p w:rsidR="00C86457" w:rsidRPr="00F22417" w:rsidRDefault="00C86457" w:rsidP="00F22417">
      <w:pPr>
        <w:pStyle w:val="27"/>
        <w:tabs>
          <w:tab w:val="left" w:pos="1134"/>
        </w:tabs>
        <w:suppressAutoHyphens/>
        <w:autoSpaceDE w:val="0"/>
        <w:autoSpaceDN w:val="0"/>
        <w:adjustRightInd w:val="0"/>
      </w:pPr>
    </w:p>
    <w:p w:rsidR="00C86457" w:rsidRPr="00F22417" w:rsidRDefault="00C86457" w:rsidP="00F22417">
      <w:pPr>
        <w:pStyle w:val="27"/>
        <w:tabs>
          <w:tab w:val="left" w:pos="1418"/>
        </w:tabs>
        <w:suppressAutoHyphens/>
        <w:autoSpaceDE w:val="0"/>
        <w:autoSpaceDN w:val="0"/>
        <w:adjustRightInd w:val="0"/>
        <w:ind w:left="0"/>
      </w:pPr>
      <w:r w:rsidRPr="00F22417">
        <w:t>1.</w:t>
      </w:r>
      <w:r w:rsidRPr="00F22417">
        <w:tab/>
        <w:t>Комиссия по подготовке проекта правил землепользования и застройки Московской области (далее – Комиссия) – постоянно действующий межведомственный орган Московской области, который создается для обеспечения выполнения задач градостроительного зонирования и обеспечения устойчивого развития территорий на основе территориального планирования и градостроительного зонирования.</w:t>
      </w:r>
    </w:p>
    <w:p w:rsidR="00C86457" w:rsidRPr="00F22417" w:rsidRDefault="00C86457" w:rsidP="00F22417">
      <w:pPr>
        <w:pStyle w:val="27"/>
        <w:tabs>
          <w:tab w:val="left" w:pos="1134"/>
        </w:tabs>
        <w:autoSpaceDE w:val="0"/>
        <w:ind w:left="0"/>
      </w:pPr>
      <w:r w:rsidRPr="00F22417">
        <w:t>2.</w:t>
      </w:r>
      <w:r w:rsidRPr="00F22417">
        <w:tab/>
        <w:t>Состав Комиссии утверждается постановлением Правительства Московской области.</w:t>
      </w:r>
    </w:p>
    <w:p w:rsidR="00C86457" w:rsidRPr="00F22417" w:rsidRDefault="00C86457" w:rsidP="00F22417">
      <w:pPr>
        <w:pStyle w:val="27"/>
        <w:tabs>
          <w:tab w:val="left" w:pos="1134"/>
        </w:tabs>
        <w:autoSpaceDE w:val="0"/>
        <w:autoSpaceDN w:val="0"/>
        <w:adjustRightInd w:val="0"/>
        <w:ind w:left="0"/>
      </w:pPr>
      <w:r w:rsidRPr="00F22417">
        <w:t>3.</w:t>
      </w:r>
      <w:r w:rsidRPr="00F22417">
        <w:tab/>
        <w:t>К основным функциям Комиссии относятся:</w:t>
      </w:r>
    </w:p>
    <w:p w:rsidR="00C86457" w:rsidRPr="00F22417" w:rsidRDefault="00C86457" w:rsidP="00F22417">
      <w:pPr>
        <w:pStyle w:val="27"/>
        <w:tabs>
          <w:tab w:val="left" w:pos="1134"/>
        </w:tabs>
        <w:autoSpaceDE w:val="0"/>
        <w:autoSpaceDN w:val="0"/>
        <w:adjustRightInd w:val="0"/>
        <w:ind w:left="0"/>
      </w:pPr>
      <w:r w:rsidRPr="00F22417">
        <w:t>1)</w:t>
      </w:r>
      <w:r w:rsidRPr="00F22417">
        <w:tab/>
        <w:t>обеспечение подготовки внесения изменений в Правила;</w:t>
      </w:r>
    </w:p>
    <w:p w:rsidR="00C86457" w:rsidRPr="00F22417" w:rsidRDefault="00C86457" w:rsidP="00F22417">
      <w:pPr>
        <w:pStyle w:val="27"/>
        <w:tabs>
          <w:tab w:val="left" w:pos="1134"/>
        </w:tabs>
        <w:autoSpaceDE w:val="0"/>
        <w:autoSpaceDN w:val="0"/>
        <w:adjustRightInd w:val="0"/>
        <w:ind w:left="0"/>
      </w:pPr>
      <w:r w:rsidRPr="00F22417">
        <w:t>2)</w:t>
      </w:r>
      <w:r w:rsidRPr="00F22417">
        <w:tab/>
        <w:t>обеспечение предоставления разрешения на условно разрешенный вид использования земельного участка или объекта капитального строительства;</w:t>
      </w:r>
    </w:p>
    <w:p w:rsidR="00C86457" w:rsidRPr="00F22417" w:rsidRDefault="00C86457" w:rsidP="00F22417">
      <w:pPr>
        <w:pStyle w:val="27"/>
        <w:tabs>
          <w:tab w:val="left" w:pos="1134"/>
        </w:tabs>
        <w:autoSpaceDE w:val="0"/>
        <w:autoSpaceDN w:val="0"/>
        <w:adjustRightInd w:val="0"/>
        <w:ind w:left="0"/>
      </w:pPr>
      <w:r w:rsidRPr="00F22417">
        <w:t>3)</w:t>
      </w:r>
      <w:r w:rsidRPr="00F22417">
        <w:tab/>
        <w:t>обеспечение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C86457" w:rsidRPr="00F22417" w:rsidRDefault="00C86457" w:rsidP="00F22417">
      <w:pPr>
        <w:pStyle w:val="27"/>
        <w:tabs>
          <w:tab w:val="left" w:pos="1134"/>
        </w:tabs>
        <w:autoSpaceDE w:val="0"/>
        <w:autoSpaceDN w:val="0"/>
        <w:adjustRightInd w:val="0"/>
        <w:ind w:left="0"/>
      </w:pPr>
      <w:r w:rsidRPr="00F22417">
        <w:t>4.</w:t>
      </w:r>
      <w:r w:rsidRPr="00F22417">
        <w:tab/>
        <w:t>В целях реализации полномочий Комиссия имеет право запрашивать и получать необходимые для работы материалы и сведения по рассматриваемому вопросу.</w:t>
      </w:r>
    </w:p>
    <w:p w:rsidR="00C86457" w:rsidRPr="00F22417" w:rsidRDefault="00C86457" w:rsidP="00F22417">
      <w:pPr>
        <w:pStyle w:val="27"/>
        <w:tabs>
          <w:tab w:val="left" w:pos="1134"/>
        </w:tabs>
        <w:autoSpaceDE w:val="0"/>
        <w:autoSpaceDN w:val="0"/>
        <w:adjustRightInd w:val="0"/>
        <w:ind w:left="0"/>
      </w:pPr>
      <w:r w:rsidRPr="00F22417">
        <w:t>5.</w:t>
      </w:r>
      <w:r w:rsidRPr="00F22417">
        <w:tab/>
        <w:t>Заседания Комиссии ведет председатель Комиссии, а в случае его отсутствия – заместитель председателя Комиссии.</w:t>
      </w:r>
    </w:p>
    <w:p w:rsidR="00C86457" w:rsidRPr="00F22417" w:rsidRDefault="00C86457" w:rsidP="00F22417">
      <w:pPr>
        <w:pStyle w:val="27"/>
        <w:tabs>
          <w:tab w:val="left" w:pos="1134"/>
        </w:tabs>
        <w:autoSpaceDE w:val="0"/>
        <w:autoSpaceDN w:val="0"/>
        <w:adjustRightInd w:val="0"/>
        <w:ind w:left="0"/>
      </w:pPr>
      <w:r w:rsidRPr="00F22417">
        <w:t>Заседание Комиссии считается правомочным, если на нем присутствуют более половины от установленного числа членов Комиссии.</w:t>
      </w:r>
    </w:p>
    <w:p w:rsidR="00C86457" w:rsidRPr="00F22417" w:rsidRDefault="00C86457" w:rsidP="00F22417">
      <w:pPr>
        <w:pStyle w:val="27"/>
        <w:tabs>
          <w:tab w:val="left" w:pos="1134"/>
        </w:tabs>
        <w:autoSpaceDE w:val="0"/>
        <w:autoSpaceDN w:val="0"/>
        <w:adjustRightInd w:val="0"/>
        <w:ind w:left="0"/>
      </w:pPr>
      <w:r w:rsidRPr="00F22417">
        <w:t>6.</w:t>
      </w:r>
      <w:r w:rsidRPr="00F22417">
        <w:tab/>
        <w:t>Решения Комиссии принимаются путем открытого голосования простым большинством голосов присутствующих на заседании членов Комиссии (при равенстве голосов голос председателя Комиссии является решающим) и оформляются протоколом, который подписывается ответственным секретарем Комиссии и утверждается председательствующим на заседании Комиссии.</w:t>
      </w:r>
    </w:p>
    <w:p w:rsidR="00C86457" w:rsidRPr="00F22417" w:rsidRDefault="00C86457" w:rsidP="00F22417">
      <w:pPr>
        <w:pStyle w:val="27"/>
        <w:tabs>
          <w:tab w:val="left" w:pos="1134"/>
        </w:tabs>
        <w:autoSpaceDE w:val="0"/>
        <w:autoSpaceDN w:val="0"/>
        <w:adjustRightInd w:val="0"/>
        <w:ind w:left="0"/>
      </w:pPr>
      <w:r w:rsidRPr="00F22417">
        <w:t>7.</w:t>
      </w:r>
      <w:r w:rsidRPr="00F22417">
        <w:tab/>
        <w:t>Решения Комиссии вступают в силу с даты подписания протокола заседания Комиссии.</w:t>
      </w:r>
    </w:p>
    <w:p w:rsidR="00C86457" w:rsidRPr="00F22417" w:rsidRDefault="00C86457" w:rsidP="00F22417">
      <w:pPr>
        <w:pStyle w:val="27"/>
        <w:tabs>
          <w:tab w:val="left" w:pos="1134"/>
        </w:tabs>
        <w:autoSpaceDE w:val="0"/>
        <w:autoSpaceDN w:val="0"/>
        <w:adjustRightInd w:val="0"/>
        <w:ind w:left="0"/>
      </w:pPr>
      <w:r w:rsidRPr="00F22417">
        <w:t>8.</w:t>
      </w:r>
      <w:r w:rsidRPr="00F22417">
        <w:tab/>
        <w:t>Заседания Комиссии проводятся по мере необходимости, но не реже одного раза в месяц. В заседаниях Комиссии могут принимать участие эксперты, специалисты, представители органов местного самоуправления и представители иных заинтересованных сторон. Решение о необходимости участия перечисленных лиц принимается председателем Комиссии.</w:t>
      </w:r>
    </w:p>
    <w:p w:rsidR="00C86457" w:rsidRPr="00F22417" w:rsidRDefault="00C86457" w:rsidP="00F22417">
      <w:pPr>
        <w:pStyle w:val="27"/>
        <w:tabs>
          <w:tab w:val="left" w:pos="1134"/>
        </w:tabs>
        <w:autoSpaceDE w:val="0"/>
        <w:autoSpaceDN w:val="0"/>
        <w:adjustRightInd w:val="0"/>
        <w:ind w:left="0"/>
      </w:pPr>
    </w:p>
    <w:p w:rsidR="00C86457" w:rsidRPr="00F22417" w:rsidRDefault="00C86457" w:rsidP="00F22417">
      <w:pPr>
        <w:pStyle w:val="Heading2"/>
      </w:pPr>
      <w:bookmarkStart w:id="59" w:name="_Toc451862131"/>
      <w:bookmarkStart w:id="60" w:name="_Toc454201688"/>
      <w:bookmarkStart w:id="61" w:name="_Toc463850973"/>
      <w:bookmarkStart w:id="62" w:name="_Toc468107794"/>
      <w:bookmarkStart w:id="63" w:name="_Toc468107990"/>
      <w:r w:rsidRPr="00F22417">
        <w:t>Статья 7. Комиссия по подготовке проекта правил землепользования и застройки муниципального района</w:t>
      </w:r>
      <w:bookmarkEnd w:id="59"/>
      <w:bookmarkEnd w:id="60"/>
      <w:bookmarkEnd w:id="61"/>
      <w:bookmarkEnd w:id="62"/>
      <w:bookmarkEnd w:id="63"/>
    </w:p>
    <w:p w:rsidR="00C86457" w:rsidRPr="00F22417" w:rsidRDefault="00C86457" w:rsidP="00F22417"/>
    <w:p w:rsidR="00C86457" w:rsidRPr="00F22417" w:rsidRDefault="00C86457" w:rsidP="00F22417">
      <w:pPr>
        <w:pStyle w:val="27"/>
        <w:tabs>
          <w:tab w:val="left" w:pos="1134"/>
        </w:tabs>
        <w:autoSpaceDE w:val="0"/>
        <w:autoSpaceDN w:val="0"/>
        <w:adjustRightInd w:val="0"/>
        <w:ind w:left="0"/>
      </w:pPr>
      <w:r w:rsidRPr="00F22417">
        <w:t>1.</w:t>
      </w:r>
      <w:r w:rsidRPr="00F22417">
        <w:tab/>
        <w:t>В целях организации проведения публичных слушаний по проекту изменения в Правила, по вопросу предоставления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создается Комиссия по подготовке проекта землепользования и застройки муниципального района (далее – Комиссия муниципального района).</w:t>
      </w:r>
    </w:p>
    <w:p w:rsidR="00C86457" w:rsidRPr="00F22417" w:rsidRDefault="00C86457" w:rsidP="00F22417">
      <w:pPr>
        <w:pStyle w:val="27"/>
        <w:tabs>
          <w:tab w:val="left" w:pos="1134"/>
        </w:tabs>
        <w:autoSpaceDE w:val="0"/>
        <w:autoSpaceDN w:val="0"/>
        <w:adjustRightInd w:val="0"/>
        <w:ind w:left="0"/>
      </w:pPr>
      <w:r w:rsidRPr="00F22417">
        <w:t>2.</w:t>
      </w:r>
      <w:r w:rsidRPr="00F22417">
        <w:tab/>
        <w:t>В состав Комиссии муниципального района включаются представители:</w:t>
      </w:r>
    </w:p>
    <w:p w:rsidR="00C86457" w:rsidRPr="00F22417" w:rsidRDefault="00C86457" w:rsidP="00F22417">
      <w:pPr>
        <w:pStyle w:val="27"/>
        <w:tabs>
          <w:tab w:val="left" w:pos="1134"/>
        </w:tabs>
        <w:autoSpaceDE w:val="0"/>
        <w:autoSpaceDN w:val="0"/>
        <w:adjustRightInd w:val="0"/>
        <w:ind w:left="0"/>
      </w:pPr>
      <w:r w:rsidRPr="00F22417">
        <w:t>-</w:t>
      </w:r>
      <w:r w:rsidRPr="00F22417">
        <w:tab/>
        <w:t>представительных и исполнительно-распорядительных органов местного самоуправления муниципального района, поселения;</w:t>
      </w:r>
    </w:p>
    <w:p w:rsidR="00C86457" w:rsidRPr="00F22417" w:rsidRDefault="00C86457" w:rsidP="00F22417">
      <w:pPr>
        <w:pStyle w:val="27"/>
        <w:tabs>
          <w:tab w:val="left" w:pos="1134"/>
        </w:tabs>
        <w:autoSpaceDE w:val="0"/>
        <w:autoSpaceDN w:val="0"/>
        <w:adjustRightInd w:val="0"/>
        <w:ind w:left="0"/>
      </w:pPr>
      <w:r w:rsidRPr="00F22417">
        <w:t>-</w:t>
      </w:r>
      <w:r w:rsidRPr="00F22417">
        <w:tab/>
        <w:t>центрального исполнительного органа государственной власти Московской области, проводящего государственную политику и осуществляющего управление в сфере архитектуры и градостроительной деятельности Московской области (при наличии согласия руководителя уполномоченного органа);</w:t>
      </w:r>
    </w:p>
    <w:p w:rsidR="00C86457" w:rsidRPr="00F22417" w:rsidRDefault="00C86457" w:rsidP="00F22417">
      <w:pPr>
        <w:pStyle w:val="27"/>
        <w:tabs>
          <w:tab w:val="left" w:pos="1134"/>
        </w:tabs>
        <w:autoSpaceDE w:val="0"/>
        <w:autoSpaceDN w:val="0"/>
        <w:adjustRightInd w:val="0"/>
        <w:ind w:left="0"/>
      </w:pPr>
      <w:r w:rsidRPr="00F22417">
        <w:t>-</w:t>
      </w:r>
      <w:r w:rsidRPr="00F22417">
        <w:tab/>
        <w:t>общественных организаций.</w:t>
      </w:r>
    </w:p>
    <w:p w:rsidR="00C86457" w:rsidRPr="00F22417" w:rsidRDefault="00C86457" w:rsidP="00F22417">
      <w:pPr>
        <w:pStyle w:val="27"/>
        <w:tabs>
          <w:tab w:val="left" w:pos="567"/>
          <w:tab w:val="left" w:pos="1134"/>
        </w:tabs>
        <w:autoSpaceDE w:val="0"/>
        <w:autoSpaceDN w:val="0"/>
        <w:adjustRightInd w:val="0"/>
        <w:ind w:left="0"/>
      </w:pPr>
      <w:r w:rsidRPr="00F22417">
        <w:t>В состав Комиссии муниципального района могут быть включены иные заинтересованные лица.</w:t>
      </w:r>
    </w:p>
    <w:p w:rsidR="00C86457" w:rsidRPr="00F22417" w:rsidRDefault="00C86457" w:rsidP="00F22417">
      <w:pPr>
        <w:pStyle w:val="27"/>
        <w:tabs>
          <w:tab w:val="left" w:pos="1134"/>
        </w:tabs>
        <w:autoSpaceDE w:val="0"/>
        <w:autoSpaceDN w:val="0"/>
        <w:adjustRightInd w:val="0"/>
        <w:ind w:left="0"/>
      </w:pPr>
      <w:r w:rsidRPr="00F22417">
        <w:t>3.</w:t>
      </w:r>
      <w:r w:rsidRPr="00F22417">
        <w:tab/>
        <w:t>Персональный состав Комиссии муниципального района и порядок ее деятельности утверждаются главой муниципального района в соответствии с Градостроительным кодексом Российской Федерации, законами Московской области.</w:t>
      </w:r>
    </w:p>
    <w:p w:rsidR="00C86457" w:rsidRPr="00F22417" w:rsidRDefault="00C86457" w:rsidP="00F22417">
      <w:pPr>
        <w:pStyle w:val="27"/>
        <w:tabs>
          <w:tab w:val="left" w:pos="1134"/>
        </w:tabs>
        <w:autoSpaceDE w:val="0"/>
        <w:autoSpaceDN w:val="0"/>
        <w:adjustRightInd w:val="0"/>
        <w:ind w:left="0"/>
      </w:pPr>
      <w:r w:rsidRPr="00F22417">
        <w:t>4.</w:t>
      </w:r>
      <w:r w:rsidRPr="00F22417">
        <w:tab/>
      </w:r>
      <w:r>
        <w:t>Председатель Комиссии муниципального района назначается главой муниципального района из числа представителей администрации муниципального района, входящих в состав комиссии.</w:t>
      </w:r>
    </w:p>
    <w:p w:rsidR="00C86457" w:rsidRPr="00F22417" w:rsidRDefault="00C86457" w:rsidP="00F22417">
      <w:pPr>
        <w:pStyle w:val="Heading1"/>
      </w:pPr>
      <w:r w:rsidRPr="00F22417">
        <w:br w:type="page"/>
      </w:r>
      <w:bookmarkStart w:id="64" w:name="_Toc463850974"/>
      <w:bookmarkStart w:id="65" w:name="_Toc468107795"/>
      <w:bookmarkStart w:id="66" w:name="_Toc468107991"/>
      <w:r w:rsidRPr="00F22417">
        <w:t>Глава 3. ИЗМЕНЕНИЕ ВИДОВ РАЗРЕШЕННОГО ИСПОЛЬЗОВАНИЯ ЗЕМЕЛЬНЫХ УЧАСТКОВ И ОБЪЕКТОВ КАПИТАЛЬНОГО СТРОИТЕЛЬСТВА физическими и юридическими лицами. РЕГУЛИРОВАНИЕ ИНЫХ ВОПРОСОВ ЗЕМЛЕПОЛЬЗОВАНИЯ И ЗАСТРОЙКИ</w:t>
      </w:r>
      <w:bookmarkEnd w:id="38"/>
      <w:bookmarkEnd w:id="39"/>
      <w:bookmarkEnd w:id="64"/>
      <w:bookmarkEnd w:id="65"/>
      <w:bookmarkEnd w:id="66"/>
      <w:r w:rsidRPr="00F22417">
        <w:t xml:space="preserve"> </w:t>
      </w:r>
    </w:p>
    <w:p w:rsidR="00C86457" w:rsidRPr="00F22417" w:rsidRDefault="00C86457" w:rsidP="00F22417">
      <w:pPr>
        <w:pStyle w:val="ConsPlusNormal"/>
        <w:ind w:firstLine="709"/>
        <w:jc w:val="both"/>
        <w:rPr>
          <w:rFonts w:ascii="Times New Roman" w:hAnsi="Times New Roman"/>
          <w:sz w:val="24"/>
        </w:rPr>
      </w:pPr>
    </w:p>
    <w:p w:rsidR="00C86457" w:rsidRPr="00F22417" w:rsidRDefault="00C86457" w:rsidP="00F22417">
      <w:pPr>
        <w:pStyle w:val="Heading2"/>
      </w:pPr>
      <w:bookmarkStart w:id="67" w:name="_Toc443557202"/>
      <w:bookmarkStart w:id="68" w:name="_Toc444100726"/>
      <w:bookmarkStart w:id="69" w:name="_Toc463850975"/>
      <w:bookmarkStart w:id="70" w:name="_Toc468107796"/>
      <w:bookmarkStart w:id="71" w:name="_Toc468107992"/>
      <w:r w:rsidRPr="00F22417">
        <w:t>Статья 8. Общие положения о градостроительном регламенте</w:t>
      </w:r>
      <w:bookmarkEnd w:id="67"/>
      <w:bookmarkEnd w:id="68"/>
      <w:bookmarkEnd w:id="69"/>
      <w:bookmarkEnd w:id="70"/>
      <w:bookmarkEnd w:id="71"/>
      <w:r w:rsidRPr="00F22417">
        <w:t xml:space="preserve"> </w:t>
      </w:r>
    </w:p>
    <w:p w:rsidR="00C86457" w:rsidRPr="00F22417" w:rsidRDefault="00C86457" w:rsidP="00F22417">
      <w:pPr>
        <w:pStyle w:val="ConsPlusNormal"/>
        <w:jc w:val="both"/>
        <w:rPr>
          <w:rFonts w:ascii="Times New Roman" w:hAnsi="Times New Roman"/>
          <w:sz w:val="24"/>
        </w:rPr>
      </w:pPr>
    </w:p>
    <w:p w:rsidR="00C86457" w:rsidRPr="00F22417" w:rsidRDefault="00C86457" w:rsidP="00F22417">
      <w:pPr>
        <w:tabs>
          <w:tab w:val="left" w:pos="1320"/>
        </w:tabs>
        <w:suppressAutoHyphens/>
        <w:autoSpaceDE w:val="0"/>
        <w:autoSpaceDN w:val="0"/>
        <w:adjustRightInd w:val="0"/>
      </w:pPr>
      <w:r w:rsidRPr="00F22417">
        <w:t>1.</w:t>
      </w:r>
      <w:r w:rsidRPr="00F22417">
        <w:tab/>
        <w:t xml:space="preserve">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определяется градостроительным регламентом. </w:t>
      </w:r>
    </w:p>
    <w:p w:rsidR="00C86457" w:rsidRPr="00F22417" w:rsidRDefault="00C86457" w:rsidP="00F22417">
      <w:pPr>
        <w:autoSpaceDE w:val="0"/>
        <w:autoSpaceDN w:val="0"/>
        <w:adjustRightInd w:val="0"/>
        <w:ind w:firstLine="720"/>
      </w:pPr>
      <w:r w:rsidRPr="00F22417">
        <w:t xml:space="preserve">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w:t>
      </w:r>
      <w:hyperlink w:anchor="sub_106" w:history="1">
        <w:r w:rsidRPr="00F22417">
          <w:t>градостроительного зонирования</w:t>
        </w:r>
      </w:hyperlink>
      <w:r w:rsidRPr="00F22417">
        <w:t>.</w:t>
      </w:r>
    </w:p>
    <w:p w:rsidR="00C86457" w:rsidRPr="00F22417" w:rsidRDefault="00C86457" w:rsidP="00F22417">
      <w:pPr>
        <w:tabs>
          <w:tab w:val="left" w:pos="1320"/>
        </w:tabs>
        <w:suppressAutoHyphens/>
        <w:autoSpaceDE w:val="0"/>
        <w:autoSpaceDN w:val="0"/>
        <w:adjustRightInd w:val="0"/>
      </w:pPr>
      <w:r w:rsidRPr="00F22417">
        <w:t>Градостроительным регламентом определяется также правовой режим помещений объектов капитального строительства.</w:t>
      </w:r>
    </w:p>
    <w:p w:rsidR="00C86457" w:rsidRPr="00F22417" w:rsidRDefault="00C86457" w:rsidP="00F22417">
      <w:pPr>
        <w:tabs>
          <w:tab w:val="left" w:pos="1320"/>
        </w:tabs>
        <w:suppressAutoHyphens/>
        <w:autoSpaceDE w:val="0"/>
        <w:autoSpaceDN w:val="0"/>
        <w:adjustRightInd w:val="0"/>
      </w:pPr>
      <w:r w:rsidRPr="00F22417">
        <w:t>2.</w:t>
      </w:r>
      <w:r w:rsidRPr="00F22417">
        <w:tab/>
        <w:t>Градостроительные регламенты установлены с учетом:</w:t>
      </w:r>
    </w:p>
    <w:p w:rsidR="00C86457" w:rsidRPr="00F22417" w:rsidRDefault="00C86457" w:rsidP="00F22417">
      <w:pPr>
        <w:pStyle w:val="27"/>
        <w:numPr>
          <w:ilvl w:val="0"/>
          <w:numId w:val="21"/>
        </w:numPr>
        <w:tabs>
          <w:tab w:val="left" w:pos="0"/>
          <w:tab w:val="left" w:pos="1320"/>
        </w:tabs>
        <w:suppressAutoHyphens/>
        <w:autoSpaceDE w:val="0"/>
        <w:autoSpaceDN w:val="0"/>
        <w:adjustRightInd w:val="0"/>
        <w:ind w:left="0" w:firstLine="720"/>
      </w:pPr>
      <w:r w:rsidRPr="00F22417">
        <w:t>фактического использования земельных участков и объектов капитального строительства в границах территориальной зоны;</w:t>
      </w:r>
    </w:p>
    <w:p w:rsidR="00C86457" w:rsidRPr="00F22417" w:rsidRDefault="00C86457" w:rsidP="00F22417">
      <w:pPr>
        <w:pStyle w:val="27"/>
        <w:numPr>
          <w:ilvl w:val="0"/>
          <w:numId w:val="21"/>
        </w:numPr>
        <w:tabs>
          <w:tab w:val="left" w:pos="0"/>
          <w:tab w:val="left" w:pos="1320"/>
        </w:tabs>
        <w:suppressAutoHyphens/>
        <w:autoSpaceDE w:val="0"/>
        <w:autoSpaceDN w:val="0"/>
        <w:adjustRightInd w:val="0"/>
        <w:ind w:left="0" w:firstLine="720"/>
      </w:pPr>
      <w:r w:rsidRPr="00F22417">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C86457" w:rsidRPr="00F22417" w:rsidRDefault="00C86457" w:rsidP="00F22417">
      <w:pPr>
        <w:pStyle w:val="27"/>
        <w:numPr>
          <w:ilvl w:val="0"/>
          <w:numId w:val="21"/>
        </w:numPr>
        <w:tabs>
          <w:tab w:val="left" w:pos="0"/>
          <w:tab w:val="left" w:pos="1320"/>
        </w:tabs>
        <w:suppressAutoHyphens/>
        <w:autoSpaceDE w:val="0"/>
        <w:autoSpaceDN w:val="0"/>
        <w:adjustRightInd w:val="0"/>
        <w:ind w:left="0" w:firstLine="720"/>
      </w:pPr>
      <w:r w:rsidRPr="00F22417">
        <w:t>функциональных зон и характеристик их планируемого развития, определенных генеральным планом;</w:t>
      </w:r>
    </w:p>
    <w:p w:rsidR="00C86457" w:rsidRPr="00F22417" w:rsidRDefault="00C86457" w:rsidP="00F22417">
      <w:pPr>
        <w:pStyle w:val="27"/>
        <w:numPr>
          <w:ilvl w:val="0"/>
          <w:numId w:val="21"/>
        </w:numPr>
        <w:tabs>
          <w:tab w:val="left" w:pos="0"/>
          <w:tab w:val="left" w:pos="1320"/>
        </w:tabs>
        <w:suppressAutoHyphens/>
        <w:autoSpaceDE w:val="0"/>
        <w:autoSpaceDN w:val="0"/>
        <w:adjustRightInd w:val="0"/>
        <w:ind w:left="0" w:firstLine="720"/>
      </w:pPr>
      <w:r w:rsidRPr="00F22417">
        <w:t>видов территориальных зон;</w:t>
      </w:r>
    </w:p>
    <w:p w:rsidR="00C86457" w:rsidRPr="00F22417" w:rsidRDefault="00C86457" w:rsidP="00F22417">
      <w:pPr>
        <w:pStyle w:val="27"/>
        <w:numPr>
          <w:ilvl w:val="0"/>
          <w:numId w:val="21"/>
        </w:numPr>
        <w:tabs>
          <w:tab w:val="left" w:pos="0"/>
          <w:tab w:val="left" w:pos="1320"/>
        </w:tabs>
        <w:suppressAutoHyphens/>
        <w:autoSpaceDE w:val="0"/>
        <w:autoSpaceDN w:val="0"/>
        <w:adjustRightInd w:val="0"/>
        <w:ind w:left="0" w:firstLine="720"/>
      </w:pPr>
      <w:r w:rsidRPr="00F22417">
        <w:t>требований охраны объектов культурного наследия, а также особо охраняемых природных территорий, иных природных объектов.</w:t>
      </w:r>
    </w:p>
    <w:p w:rsidR="00C86457" w:rsidRPr="00F22417" w:rsidRDefault="00C86457" w:rsidP="00F22417">
      <w:pPr>
        <w:tabs>
          <w:tab w:val="left" w:pos="1320"/>
        </w:tabs>
        <w:suppressAutoHyphens/>
        <w:autoSpaceDE w:val="0"/>
        <w:autoSpaceDN w:val="0"/>
        <w:adjustRightInd w:val="0"/>
      </w:pPr>
      <w:r w:rsidRPr="00F22417">
        <w:t>3.</w:t>
      </w:r>
      <w:r w:rsidRPr="00F22417">
        <w:tab/>
        <w:t>Градостроительные регламенты обязательны для исполнения правообладателями земельных участков и объектов капитального строительства, иными физическими и юридическими лицами в случаях, установленных настоящими Правилами, при осуществлении планировки территории, архитектурно-строительного проектирования, строительства, реконструкции, эксплуатации объектов капитального строительства и иных действий, связанных с градостроительной деятельностью и земельными отношениями, осуществляемыми на территории поселения.</w:t>
      </w:r>
    </w:p>
    <w:p w:rsidR="00C86457" w:rsidRPr="00F22417" w:rsidRDefault="00C86457" w:rsidP="00F22417">
      <w:pPr>
        <w:tabs>
          <w:tab w:val="left" w:pos="1320"/>
        </w:tabs>
        <w:suppressAutoHyphens/>
        <w:autoSpaceDE w:val="0"/>
        <w:autoSpaceDN w:val="0"/>
        <w:adjustRightInd w:val="0"/>
      </w:pPr>
      <w:r w:rsidRPr="00F22417">
        <w:t>4.</w:t>
      </w:r>
      <w:r w:rsidRPr="00F22417">
        <w:tab/>
        <w:t>Действие установленных Правилами градостроительных регламентов распространяется в равной мере на все земельные участки и объекты капитального строительства, расположенные в границах территориальных зон, установленных на карте градостроительного зонирования, за исключением земельных участков, указанных в части 5 настоящей статьи.</w:t>
      </w:r>
    </w:p>
    <w:p w:rsidR="00C86457" w:rsidRPr="00F22417" w:rsidRDefault="00C86457" w:rsidP="00F22417">
      <w:pPr>
        <w:tabs>
          <w:tab w:val="left" w:pos="1320"/>
        </w:tabs>
        <w:suppressAutoHyphens/>
        <w:autoSpaceDE w:val="0"/>
        <w:autoSpaceDN w:val="0"/>
        <w:adjustRightInd w:val="0"/>
      </w:pPr>
      <w:r w:rsidRPr="00F22417">
        <w:t>5.</w:t>
      </w:r>
      <w:r w:rsidRPr="00F22417">
        <w:tab/>
        <w:t>Действие градостроительных регламентов не распространяется на следующие земельные участки, расположенные на территории поселения:</w:t>
      </w:r>
    </w:p>
    <w:p w:rsidR="00C86457" w:rsidRPr="00F22417" w:rsidRDefault="00C86457" w:rsidP="00F22417">
      <w:pPr>
        <w:pStyle w:val="27"/>
        <w:numPr>
          <w:ilvl w:val="0"/>
          <w:numId w:val="21"/>
        </w:numPr>
        <w:tabs>
          <w:tab w:val="left" w:pos="0"/>
        </w:tabs>
        <w:suppressAutoHyphens/>
        <w:autoSpaceDE w:val="0"/>
        <w:autoSpaceDN w:val="0"/>
        <w:adjustRightInd w:val="0"/>
        <w:ind w:left="0" w:firstLine="720"/>
      </w:pPr>
      <w:r w:rsidRPr="00F22417">
        <w:t xml:space="preserve">в границах территорий памятников и ансамблей, включенных в единый государственный </w:t>
      </w:r>
      <w:hyperlink r:id="rId10" w:history="1">
        <w:r w:rsidRPr="00F22417">
          <w:t>реестр</w:t>
        </w:r>
      </w:hyperlink>
      <w:r w:rsidRPr="00F22417">
        <w:t xml:space="preserve">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1" w:history="1">
        <w:r w:rsidRPr="00F22417">
          <w:t>законодательством</w:t>
        </w:r>
      </w:hyperlink>
      <w:r w:rsidRPr="00F22417">
        <w:t xml:space="preserve"> Российской Федерации об охране объектов культурного наследия;</w:t>
      </w:r>
    </w:p>
    <w:p w:rsidR="00C86457" w:rsidRPr="00F22417" w:rsidRDefault="00C86457" w:rsidP="00F22417">
      <w:pPr>
        <w:pStyle w:val="27"/>
        <w:numPr>
          <w:ilvl w:val="0"/>
          <w:numId w:val="21"/>
        </w:numPr>
        <w:tabs>
          <w:tab w:val="left" w:pos="1276"/>
          <w:tab w:val="left" w:pos="1320"/>
        </w:tabs>
        <w:suppressAutoHyphens/>
        <w:autoSpaceDE w:val="0"/>
        <w:autoSpaceDN w:val="0"/>
        <w:adjustRightInd w:val="0"/>
        <w:ind w:left="1276" w:hanging="567"/>
      </w:pPr>
      <w:r w:rsidRPr="00F22417">
        <w:t>в границах территорий общего пользования;</w:t>
      </w:r>
    </w:p>
    <w:p w:rsidR="00C86457" w:rsidRPr="00F22417" w:rsidRDefault="00C86457" w:rsidP="00F22417">
      <w:pPr>
        <w:pStyle w:val="27"/>
        <w:numPr>
          <w:ilvl w:val="0"/>
          <w:numId w:val="21"/>
        </w:numPr>
        <w:tabs>
          <w:tab w:val="left" w:pos="0"/>
          <w:tab w:val="left" w:pos="1276"/>
        </w:tabs>
        <w:suppressAutoHyphens/>
        <w:autoSpaceDE w:val="0"/>
        <w:autoSpaceDN w:val="0"/>
        <w:adjustRightInd w:val="0"/>
        <w:ind w:left="0" w:firstLine="709"/>
      </w:pPr>
      <w:r w:rsidRPr="00F22417">
        <w:t>предназначенные для размещения линейных объектов и (или) занятые линейными объектами;</w:t>
      </w:r>
    </w:p>
    <w:p w:rsidR="00C86457" w:rsidRPr="00F22417" w:rsidRDefault="00C86457" w:rsidP="00F22417">
      <w:pPr>
        <w:pStyle w:val="27"/>
        <w:numPr>
          <w:ilvl w:val="0"/>
          <w:numId w:val="21"/>
        </w:numPr>
        <w:tabs>
          <w:tab w:val="left" w:pos="1276"/>
          <w:tab w:val="left" w:pos="1320"/>
        </w:tabs>
        <w:suppressAutoHyphens/>
        <w:autoSpaceDE w:val="0"/>
        <w:autoSpaceDN w:val="0"/>
        <w:adjustRightInd w:val="0"/>
        <w:ind w:left="1276" w:hanging="567"/>
      </w:pPr>
      <w:r w:rsidRPr="00F22417">
        <w:t>предоставленные для добычи полезных ископаемых.</w:t>
      </w:r>
    </w:p>
    <w:p w:rsidR="00C86457" w:rsidRPr="00F22417" w:rsidRDefault="00C86457" w:rsidP="00F22417">
      <w:pPr>
        <w:tabs>
          <w:tab w:val="left" w:pos="1320"/>
        </w:tabs>
        <w:ind w:firstLine="720"/>
      </w:pPr>
      <w:r w:rsidRPr="00F22417">
        <w:t>6.</w:t>
      </w:r>
      <w:r w:rsidRPr="00F22417">
        <w:tab/>
        <w:t xml:space="preserve">Градостроительные регламенты не устанавливаются для земель лесного фонда, земель, покрытых поверхностными водами,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w:t>
      </w:r>
    </w:p>
    <w:p w:rsidR="00C86457" w:rsidRPr="00F22417" w:rsidRDefault="00C86457" w:rsidP="00F22417">
      <w:pPr>
        <w:tabs>
          <w:tab w:val="left" w:pos="1320"/>
        </w:tabs>
        <w:suppressAutoHyphens/>
        <w:autoSpaceDE w:val="0"/>
        <w:autoSpaceDN w:val="0"/>
        <w:adjustRightInd w:val="0"/>
      </w:pPr>
      <w:r w:rsidRPr="00F22417">
        <w:t>7.</w:t>
      </w:r>
      <w:r w:rsidRPr="00F22417">
        <w:tab/>
        <w:t>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C86457" w:rsidRPr="00F22417" w:rsidRDefault="00C86457" w:rsidP="00F22417">
      <w:pPr>
        <w:autoSpaceDE w:val="0"/>
        <w:autoSpaceDN w:val="0"/>
        <w:adjustRightInd w:val="0"/>
        <w:ind w:firstLine="720"/>
      </w:pPr>
      <w:r w:rsidRPr="00F22417">
        <w:t>8.</w:t>
      </w:r>
      <w:r w:rsidRPr="00F22417">
        <w:tab/>
        <w:t>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C86457" w:rsidRPr="00F22417" w:rsidRDefault="00C86457" w:rsidP="00F22417">
      <w:pPr>
        <w:pStyle w:val="tekstob"/>
        <w:tabs>
          <w:tab w:val="left" w:pos="1080"/>
        </w:tabs>
        <w:suppressAutoHyphens/>
        <w:spacing w:before="0" w:beforeAutospacing="0" w:after="0" w:afterAutospacing="0"/>
      </w:pPr>
    </w:p>
    <w:p w:rsidR="00C86457" w:rsidRPr="00F22417" w:rsidRDefault="00C86457" w:rsidP="00F22417">
      <w:pPr>
        <w:pStyle w:val="Heading2"/>
      </w:pPr>
      <w:bookmarkStart w:id="72" w:name="_Toc443557204"/>
      <w:bookmarkStart w:id="73" w:name="_Toc444100728"/>
      <w:bookmarkStart w:id="74" w:name="_Toc463850976"/>
      <w:bookmarkStart w:id="75" w:name="_Toc468107797"/>
      <w:bookmarkStart w:id="76" w:name="_Toc468107993"/>
      <w:r w:rsidRPr="00F22417">
        <w:t>Статья 9. Использование земельных участков и объектов капитального строительства, несоответствующих градостроительным регламентам</w:t>
      </w:r>
      <w:bookmarkEnd w:id="72"/>
      <w:bookmarkEnd w:id="73"/>
      <w:bookmarkEnd w:id="74"/>
      <w:bookmarkEnd w:id="75"/>
      <w:bookmarkEnd w:id="76"/>
    </w:p>
    <w:p w:rsidR="00C86457" w:rsidRPr="00F22417" w:rsidRDefault="00C86457" w:rsidP="00F22417">
      <w:pPr>
        <w:pStyle w:val="ConsPlusNormal"/>
        <w:rPr>
          <w:rFonts w:ascii="Times New Roman" w:hAnsi="Times New Roman"/>
          <w:sz w:val="24"/>
        </w:rPr>
      </w:pPr>
    </w:p>
    <w:p w:rsidR="00C86457" w:rsidRPr="00F22417" w:rsidRDefault="00C86457" w:rsidP="00F22417">
      <w:pPr>
        <w:pStyle w:val="tekstob"/>
        <w:tabs>
          <w:tab w:val="left" w:pos="1320"/>
        </w:tabs>
        <w:suppressAutoHyphens/>
        <w:spacing w:before="0" w:beforeAutospacing="0" w:after="0" w:afterAutospacing="0"/>
      </w:pPr>
      <w:r w:rsidRPr="00F22417">
        <w:t>1.</w:t>
      </w:r>
      <w:r w:rsidRPr="00F22417">
        <w:tab/>
        <w:t xml:space="preserve">Земельные участки или объекты капитального строительства, расположенные на территории поселения, не соответствуют установленным частью </w:t>
      </w:r>
      <w:r w:rsidRPr="00F22417">
        <w:rPr>
          <w:lang w:val="en-US"/>
        </w:rPr>
        <w:t>III</w:t>
      </w:r>
      <w:r w:rsidRPr="00F22417">
        <w:t xml:space="preserve"> настоящих Правил градостроительным регламентам соответствующих территориальных зон в случае, если:</w:t>
      </w:r>
    </w:p>
    <w:p w:rsidR="00C86457" w:rsidRPr="00F22417" w:rsidRDefault="00C86457" w:rsidP="00F22417">
      <w:pPr>
        <w:pStyle w:val="27"/>
        <w:numPr>
          <w:ilvl w:val="0"/>
          <w:numId w:val="21"/>
        </w:numPr>
        <w:tabs>
          <w:tab w:val="left" w:pos="0"/>
          <w:tab w:val="left" w:pos="1320"/>
        </w:tabs>
        <w:suppressAutoHyphens/>
        <w:autoSpaceDE w:val="0"/>
        <w:autoSpaceDN w:val="0"/>
        <w:adjustRightInd w:val="0"/>
        <w:ind w:left="0" w:firstLine="720"/>
      </w:pPr>
      <w:r w:rsidRPr="00F22417">
        <w:t>виды их использования не входят в перечень видов разрешенного использования земельных участков и объектов капитального строительства, установленных градостроительным регламентом;</w:t>
      </w:r>
    </w:p>
    <w:p w:rsidR="00C86457" w:rsidRPr="00F22417" w:rsidRDefault="00C86457" w:rsidP="00F22417">
      <w:pPr>
        <w:pStyle w:val="27"/>
        <w:numPr>
          <w:ilvl w:val="0"/>
          <w:numId w:val="21"/>
        </w:numPr>
        <w:tabs>
          <w:tab w:val="left" w:pos="0"/>
          <w:tab w:val="left" w:pos="1320"/>
        </w:tabs>
        <w:suppressAutoHyphens/>
        <w:autoSpaceDE w:val="0"/>
        <w:autoSpaceDN w:val="0"/>
        <w:adjustRightInd w:val="0"/>
        <w:ind w:left="0" w:firstLine="720"/>
      </w:pPr>
      <w:r w:rsidRPr="00F22417">
        <w:t>их размеры и параметры не соответствуют предельным (минимальным и (или) максимальным) значениям, установленным градостроительным регламентом;</w:t>
      </w:r>
    </w:p>
    <w:p w:rsidR="00C86457" w:rsidRPr="00F22417" w:rsidRDefault="00C86457" w:rsidP="00F22417">
      <w:pPr>
        <w:pStyle w:val="27"/>
        <w:numPr>
          <w:ilvl w:val="0"/>
          <w:numId w:val="21"/>
        </w:numPr>
        <w:tabs>
          <w:tab w:val="left" w:pos="0"/>
          <w:tab w:val="left" w:pos="1320"/>
        </w:tabs>
        <w:suppressAutoHyphens/>
        <w:autoSpaceDE w:val="0"/>
        <w:autoSpaceDN w:val="0"/>
        <w:adjustRightInd w:val="0"/>
        <w:ind w:left="0" w:firstLine="720"/>
      </w:pPr>
      <w:r w:rsidRPr="00F22417">
        <w:t>виды их использования, размеры и параметры не соответствуют ограничениям использования земельных участков и объектов капитального строительства в границах зон с особыми условиями использования территорий, предусмотренным частью III настоящих Правил в соответствии с законодательством Российской Федерации.</w:t>
      </w:r>
    </w:p>
    <w:p w:rsidR="00C86457" w:rsidRPr="00F22417" w:rsidRDefault="00C86457" w:rsidP="00F22417">
      <w:pPr>
        <w:pStyle w:val="tekstob"/>
        <w:tabs>
          <w:tab w:val="left" w:pos="1320"/>
        </w:tabs>
        <w:suppressAutoHyphens/>
        <w:spacing w:before="0" w:beforeAutospacing="0" w:after="0" w:afterAutospacing="0"/>
      </w:pPr>
      <w:r w:rsidRPr="00F22417">
        <w:t>2.</w:t>
      </w:r>
      <w:r w:rsidRPr="00F22417">
        <w:tab/>
        <w:t>Земельные участки или объекты капитального строительства, расположенные на территории поселения,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w:t>
      </w:r>
    </w:p>
    <w:p w:rsidR="00C86457" w:rsidRPr="00F22417" w:rsidRDefault="00C86457" w:rsidP="00F22417">
      <w:pPr>
        <w:pStyle w:val="tekstob"/>
        <w:tabs>
          <w:tab w:val="left" w:pos="1320"/>
        </w:tabs>
        <w:suppressAutoHyphens/>
        <w:spacing w:before="0" w:beforeAutospacing="0" w:after="0" w:afterAutospacing="0"/>
      </w:pPr>
      <w:r w:rsidRPr="00F22417">
        <w:t>3.</w:t>
      </w:r>
      <w:r w:rsidRPr="00F22417">
        <w:tab/>
        <w:t>Реконструкция указанных в части 2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объектов капитального строительства.</w:t>
      </w:r>
    </w:p>
    <w:p w:rsidR="00C86457" w:rsidRPr="00F22417" w:rsidRDefault="00C86457" w:rsidP="00F22417">
      <w:pPr>
        <w:pStyle w:val="tekstob"/>
        <w:tabs>
          <w:tab w:val="left" w:pos="1080"/>
        </w:tabs>
        <w:spacing w:before="0" w:beforeAutospacing="0" w:after="0" w:afterAutospacing="0"/>
      </w:pPr>
      <w:r w:rsidRPr="00F22417">
        <w:t>4.</w:t>
      </w:r>
      <w:r w:rsidRPr="00F22417">
        <w:tab/>
        <w:t>Изменение видов разрешенного использования несоответствующих установленным настоящими Правилами градостроительным регламентам земельных участков и объектов капитального строительства может осуществляться только путем приведения видов их использования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C86457" w:rsidRPr="00F22417" w:rsidRDefault="00C86457" w:rsidP="00F22417">
      <w:pPr>
        <w:pStyle w:val="tekstob"/>
        <w:tabs>
          <w:tab w:val="left" w:pos="1320"/>
        </w:tabs>
        <w:suppressAutoHyphens/>
        <w:spacing w:before="0" w:beforeAutospacing="0" w:after="0" w:afterAutospacing="0"/>
      </w:pPr>
      <w:r w:rsidRPr="00F22417">
        <w:t>5.</w:t>
      </w:r>
      <w:r w:rsidRPr="00F22417">
        <w:tab/>
        <w:t>В случае, если использование указанных в части 2 настоящей статьи земельных участков или объектов капитального строительства продолжается и опасно для жизни или здоровья человека, для окружающей среды, объектов культурного наследия, может быть наложен запрет на использование таких земельных участков и объектов в соответствии с федеральными законами.</w:t>
      </w:r>
    </w:p>
    <w:p w:rsidR="00C86457" w:rsidRPr="00F22417" w:rsidRDefault="00C86457" w:rsidP="00F22417">
      <w:pPr>
        <w:keepNext/>
        <w:suppressAutoHyphens/>
        <w:ind w:firstLine="539"/>
      </w:pPr>
    </w:p>
    <w:p w:rsidR="00C86457" w:rsidRPr="00F22417" w:rsidRDefault="00C86457" w:rsidP="00F22417">
      <w:pPr>
        <w:pStyle w:val="Heading2"/>
      </w:pPr>
      <w:bookmarkStart w:id="77" w:name="_Toc443557205"/>
      <w:bookmarkStart w:id="78" w:name="_Toc444100729"/>
      <w:bookmarkStart w:id="79" w:name="_Toc463850977"/>
      <w:bookmarkStart w:id="80" w:name="_Toc468107798"/>
      <w:bookmarkStart w:id="81" w:name="_Toc468107994"/>
      <w:r w:rsidRPr="00F22417">
        <w:t>Статья 10. Изменение видов разрешенного использования земельных участков и объектов капитального строительства физическими и юридическими лицами</w:t>
      </w:r>
      <w:bookmarkEnd w:id="77"/>
      <w:bookmarkEnd w:id="78"/>
      <w:bookmarkEnd w:id="79"/>
      <w:bookmarkEnd w:id="80"/>
      <w:bookmarkEnd w:id="81"/>
    </w:p>
    <w:p w:rsidR="00C86457" w:rsidRPr="00F22417" w:rsidRDefault="00C86457" w:rsidP="00F22417">
      <w:pPr>
        <w:pStyle w:val="ConsPlusNormal"/>
        <w:rPr>
          <w:rFonts w:ascii="Times New Roman" w:hAnsi="Times New Roman"/>
          <w:sz w:val="24"/>
        </w:rPr>
      </w:pPr>
    </w:p>
    <w:p w:rsidR="00C86457" w:rsidRPr="00F22417" w:rsidRDefault="00C86457" w:rsidP="00F22417">
      <w:pPr>
        <w:pStyle w:val="tekstob"/>
        <w:tabs>
          <w:tab w:val="left" w:pos="1080"/>
        </w:tabs>
        <w:suppressAutoHyphens/>
        <w:spacing w:before="0" w:beforeAutospacing="0" w:after="0" w:afterAutospacing="0"/>
      </w:pPr>
      <w:r w:rsidRPr="00F22417">
        <w:t>1.</w:t>
      </w:r>
      <w:r w:rsidRPr="00F22417">
        <w:tab/>
        <w:t>При изменении видов разрешенного использования земельных участков и объектов капитального строительства на основной и вспомогательный виды разрешенного использования земельных участков и объектов капитального строительства такие виды разрешенного использования земельных участков и объектов капитального строительства, предусмотренные в составе градостроительного регламента, установленного настоящими Правилами, выбираются правообладателями земельных участков и объектов капитального строительства самостоятельно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без дополнительных разрешений и согласования.</w:t>
      </w:r>
    </w:p>
    <w:p w:rsidR="00C86457" w:rsidRPr="00F22417" w:rsidRDefault="00C86457" w:rsidP="00F22417">
      <w:pPr>
        <w:pStyle w:val="tekstob"/>
        <w:tabs>
          <w:tab w:val="left" w:pos="1080"/>
        </w:tabs>
        <w:suppressAutoHyphens/>
        <w:spacing w:before="0" w:beforeAutospacing="0" w:after="0" w:afterAutospacing="0"/>
      </w:pPr>
      <w:r w:rsidRPr="00F22417">
        <w:t>Арендаторы земельных участков и объектов капитального строительства вправе изменять вид разрешенного использования земельного участка и объекта капитального строительства с согласия собственника земельного участка и объекта капитального строительства.</w:t>
      </w:r>
    </w:p>
    <w:p w:rsidR="00C86457" w:rsidRPr="00F22417" w:rsidRDefault="00C86457" w:rsidP="00F22417">
      <w:pPr>
        <w:pStyle w:val="tekstob"/>
        <w:tabs>
          <w:tab w:val="left" w:pos="1080"/>
        </w:tabs>
        <w:suppressAutoHyphens/>
        <w:spacing w:before="0" w:beforeAutospacing="0" w:after="0" w:afterAutospacing="0"/>
      </w:pPr>
      <w:r w:rsidRPr="00F22417">
        <w:t>2.</w:t>
      </w:r>
      <w:r w:rsidRPr="00F22417">
        <w:tab/>
        <w:t>Изменение видов разрешенного использования земельных участков и объектов капитального строительства на основной и вспомогательный виды разрешенного использования земельных участков и объектов капитального строительства без проведения строительства, реконструкции объектов капитального строительства осуществляется правообладателями земельных участков и объектов капитального строительства в соответствии с градостроительным регламентом при условии соблюдения требований технических регламентов и в порядке, установленном частью 3 настоящей статьи.</w:t>
      </w:r>
    </w:p>
    <w:p w:rsidR="00C86457" w:rsidRPr="00F22417" w:rsidRDefault="00C86457" w:rsidP="00F22417">
      <w:pPr>
        <w:pStyle w:val="tekstob"/>
        <w:tabs>
          <w:tab w:val="left" w:pos="1080"/>
        </w:tabs>
        <w:suppressAutoHyphens/>
        <w:spacing w:before="0" w:beforeAutospacing="0" w:after="0" w:afterAutospacing="0"/>
      </w:pPr>
      <w:r w:rsidRPr="00F22417">
        <w:t>3.</w:t>
      </w:r>
      <w:r w:rsidRPr="00F22417">
        <w:tab/>
        <w:t xml:space="preserve">Правообладатели земельных участков и объектов капитального строительства, заинтересованные в изменении видов разрешенного использования земельных участков и объектов капитального строительства на основной и вспомогательный виды разрешенного использования земельных участков и объектов капитального строительства без проведения реконструкции объектов капитального строительства, в целях подтверждения соблюдения требований технических регламентов направляют в Комиссию уведомление об изменении вида разрешенного использования земельных участков или объектов капитального строительства с приложением документов, предусмотренных нормативными правовыми актами Московской области. </w:t>
      </w:r>
    </w:p>
    <w:p w:rsidR="00C86457" w:rsidRPr="00F22417" w:rsidRDefault="00C86457" w:rsidP="00F22417">
      <w:pPr>
        <w:autoSpaceDE w:val="0"/>
        <w:autoSpaceDN w:val="0"/>
        <w:adjustRightInd w:val="0"/>
        <w:ind w:firstLine="720"/>
      </w:pPr>
      <w:r w:rsidRPr="00F22417">
        <w:t>Условия и порядок внесения платы за изменение вида разрешенного использования земельного участка, находящегося в собственности физического лица или юридического лица, установлены Законом Московской области № 23/96-ОЗ «О регулировании земельных отношений в Московской области».</w:t>
      </w:r>
    </w:p>
    <w:p w:rsidR="00C86457" w:rsidRPr="00F22417" w:rsidRDefault="00C86457" w:rsidP="00F22417">
      <w:pPr>
        <w:pStyle w:val="tekstob"/>
        <w:tabs>
          <w:tab w:val="left" w:pos="1080"/>
        </w:tabs>
        <w:suppressAutoHyphens/>
        <w:spacing w:before="0" w:beforeAutospacing="0" w:after="0" w:afterAutospacing="0"/>
      </w:pPr>
      <w:r w:rsidRPr="00F22417">
        <w:t>4.</w:t>
      </w:r>
      <w:r w:rsidRPr="00F22417">
        <w:tab/>
        <w:t xml:space="preserve">Изменение видов разрешенного использования земельных участков и объектов капитального строительства на условно разрешенный вид использования земельных участков и объектов капитального строительства, предусмотренный в составе градостроительного регламента, установленного частью </w:t>
      </w:r>
      <w:r w:rsidRPr="00F22417">
        <w:rPr>
          <w:lang w:val="en-US"/>
        </w:rPr>
        <w:t>III</w:t>
      </w:r>
      <w:r w:rsidRPr="00F22417">
        <w:t xml:space="preserve"> настоящих Правил, осуществляется правообладателями земельных участков и объектов капитального строительства в порядке, установленном Правительством Московской области и настоящими Правилами.</w:t>
      </w:r>
    </w:p>
    <w:p w:rsidR="00C86457" w:rsidRPr="00F22417" w:rsidRDefault="00C86457" w:rsidP="00F22417">
      <w:pPr>
        <w:pStyle w:val="tekstob"/>
        <w:tabs>
          <w:tab w:val="left" w:pos="1080"/>
        </w:tabs>
        <w:suppressAutoHyphens/>
        <w:spacing w:before="0" w:beforeAutospacing="0" w:after="0" w:afterAutospacing="0"/>
      </w:pPr>
      <w:r w:rsidRPr="00F22417">
        <w:t>5.</w:t>
      </w:r>
      <w:r w:rsidRPr="00F22417">
        <w:tab/>
        <w:t>Решения об изменении одного вида разрешенного использования земельных участков и объектов капитального строительства, расположенных на земельных участках,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C86457" w:rsidRPr="00F22417" w:rsidRDefault="00C86457" w:rsidP="00F22417">
      <w:pPr>
        <w:pStyle w:val="ConsPlusNormal"/>
        <w:jc w:val="both"/>
        <w:rPr>
          <w:rFonts w:ascii="Times New Roman" w:hAnsi="Times New Roman"/>
          <w:sz w:val="24"/>
        </w:rPr>
      </w:pPr>
    </w:p>
    <w:p w:rsidR="00C86457" w:rsidRPr="00F22417" w:rsidRDefault="00C86457" w:rsidP="00F22417">
      <w:pPr>
        <w:pStyle w:val="Heading2"/>
      </w:pPr>
      <w:bookmarkStart w:id="82" w:name="_Toc443557206"/>
      <w:bookmarkStart w:id="83" w:name="_Toc444100730"/>
      <w:bookmarkStart w:id="84" w:name="_Toc463850978"/>
      <w:bookmarkStart w:id="85" w:name="_Toc468107799"/>
      <w:bookmarkStart w:id="86" w:name="_Toc468107995"/>
      <w:r w:rsidRPr="00F22417">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82"/>
      <w:bookmarkEnd w:id="83"/>
      <w:bookmarkEnd w:id="84"/>
      <w:bookmarkEnd w:id="85"/>
      <w:bookmarkEnd w:id="86"/>
    </w:p>
    <w:p w:rsidR="00C86457" w:rsidRPr="00F22417" w:rsidRDefault="00C86457" w:rsidP="00F22417">
      <w:pPr>
        <w:pStyle w:val="ConsPlusNormal"/>
        <w:ind w:firstLine="709"/>
        <w:jc w:val="both"/>
        <w:rPr>
          <w:rFonts w:ascii="Times New Roman" w:hAnsi="Times New Roman"/>
          <w:sz w:val="24"/>
        </w:rPr>
      </w:pPr>
    </w:p>
    <w:p w:rsidR="00C86457" w:rsidRPr="00F22417" w:rsidRDefault="00C86457" w:rsidP="00F22417">
      <w:pPr>
        <w:pStyle w:val="tekstob"/>
        <w:tabs>
          <w:tab w:val="left" w:pos="1080"/>
        </w:tabs>
        <w:suppressAutoHyphens/>
        <w:spacing w:before="0" w:beforeAutospacing="0" w:after="0" w:afterAutospacing="0"/>
      </w:pPr>
      <w:r w:rsidRPr="00F22417">
        <w:t>1.</w:t>
      </w:r>
      <w:r w:rsidRPr="00F22417">
        <w:tab/>
        <w:t>Разрешения на условно разрешенный вид использования земельного участка или объекта капитального строительства предоставляется применительно к земельному участку или объекту капитального строительства, расположенным на территории поселения, на которые распространяется действие градостроительного регламента.</w:t>
      </w:r>
    </w:p>
    <w:p w:rsidR="00C86457" w:rsidRPr="00F22417" w:rsidRDefault="00C86457" w:rsidP="00F22417">
      <w:pPr>
        <w:pStyle w:val="ConsPlusNormal"/>
        <w:jc w:val="both"/>
        <w:rPr>
          <w:rFonts w:ascii="Times New Roman" w:hAnsi="Times New Roman"/>
          <w:sz w:val="24"/>
          <w:szCs w:val="24"/>
        </w:rPr>
      </w:pPr>
      <w:bookmarkStart w:id="87" w:name="_Toc442957628"/>
      <w:r w:rsidRPr="00F22417">
        <w:rPr>
          <w:rFonts w:ascii="Times New Roman" w:hAnsi="Times New Roman"/>
          <w:sz w:val="24"/>
          <w:szCs w:val="24"/>
        </w:rPr>
        <w:t>2.</w:t>
      </w:r>
      <w:r w:rsidRPr="00F22417">
        <w:rPr>
          <w:rFonts w:ascii="Times New Roman" w:hAnsi="Times New Roman"/>
          <w:sz w:val="24"/>
          <w:szCs w:val="24"/>
        </w:rPr>
        <w:tab/>
        <w:t>Порядок предоставления разрешения на условно разрешенный вид использования земельного участка или объекта капитального строительства устанавливается Правительством Московской области или уполномоченным центральным исполнительным органом государственной власти Московской области.</w:t>
      </w:r>
      <w:bookmarkEnd w:id="87"/>
    </w:p>
    <w:p w:rsidR="00C86457" w:rsidRPr="00F22417" w:rsidRDefault="00C86457" w:rsidP="00F22417">
      <w:pPr>
        <w:ind w:firstLine="708"/>
      </w:pPr>
      <w:r w:rsidRPr="00F22417">
        <w:t>3.</w:t>
      </w:r>
      <w:r w:rsidRPr="00F22417">
        <w:tab/>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в Комиссию через Главное управление архитектуры и градостроительство Московской области (далее – Главархитектура Московской области).</w:t>
      </w:r>
    </w:p>
    <w:p w:rsidR="00C86457" w:rsidRPr="00F22417" w:rsidRDefault="00C86457" w:rsidP="00F22417">
      <w:pPr>
        <w:autoSpaceDE w:val="0"/>
        <w:autoSpaceDN w:val="0"/>
        <w:adjustRightInd w:val="0"/>
        <w:ind w:firstLine="720"/>
      </w:pPr>
      <w:r w:rsidRPr="00F22417">
        <w:t>4.</w:t>
      </w:r>
      <w:r w:rsidRPr="00F22417">
        <w:tab/>
        <w:t>Главархитектура Московской области обеспечивает извещение администрации муниципального района о необходимости организации и проведения публичных слушаний, в связи с поступлением заявления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w:t>
      </w:r>
    </w:p>
    <w:p w:rsidR="00C86457" w:rsidRPr="00F22417" w:rsidRDefault="00C86457" w:rsidP="00F22417">
      <w:pPr>
        <w:ind w:firstLine="708"/>
      </w:pPr>
      <w:r w:rsidRPr="00F22417">
        <w:t>5.</w:t>
      </w:r>
      <w:r w:rsidRPr="00F22417">
        <w:tab/>
        <w:t xml:space="preserve">Комиссия муниципального района в установленном порядке извещает заинтересованных лиц о проведении публичных слушаний по вопросу предоставления разрешения на условно разрешенный вид использования и проводит такие публичные слушания в соответствии с законодательством Российской Федерации, порядком организации и проведения публичных слушаний, определенным уставом муниципального района и (или) нормативными правовыми актами представительного органа местного самоуправления муниципального района, настоящими Правилами. </w:t>
      </w:r>
    </w:p>
    <w:p w:rsidR="00C86457" w:rsidRPr="00F22417" w:rsidRDefault="00C86457" w:rsidP="00F22417">
      <w:pPr>
        <w:ind w:firstLine="708"/>
      </w:pPr>
      <w:r w:rsidRPr="00F22417">
        <w:t>6.</w:t>
      </w:r>
      <w:r w:rsidRPr="00F22417">
        <w:tab/>
        <w:t>Заключение о результатах публичных слушаний по вопросу предоставления разрешения на условно разрешенный вид использования подлежит официальному опубликованию и размещается на официальном сайте муниципального района.</w:t>
      </w:r>
    </w:p>
    <w:p w:rsidR="00C86457" w:rsidRPr="00F22417" w:rsidRDefault="00C86457" w:rsidP="00F22417">
      <w:pPr>
        <w:ind w:firstLine="708"/>
      </w:pPr>
      <w:r w:rsidRPr="00F22417">
        <w:t>7.</w:t>
      </w:r>
      <w:r w:rsidRPr="00F22417">
        <w:tab/>
        <w:t xml:space="preserve">Заключение о результатах публичных слушаний по вопросу предоставления разрешения на условно разрешенный вид использования и протокол публичных слушаний в установленный срок направляются в Главархитектуру Московской области для подготовки проекта рекомендаций о предоставлении разрешения на условно разрешенный вид использования или об отказе в предоставлении такого разрешения. </w:t>
      </w:r>
    </w:p>
    <w:p w:rsidR="00C86457" w:rsidRPr="00F22417" w:rsidRDefault="00C86457" w:rsidP="00F22417">
      <w:pPr>
        <w:ind w:firstLine="708"/>
      </w:pPr>
      <w:r w:rsidRPr="00F22417">
        <w:t>8.</w:t>
      </w:r>
      <w:r w:rsidRPr="00F22417">
        <w:tab/>
        <w:t xml:space="preserve">Проект рекомендаций о предоставлении разрешения на условно разрешенный вид использования или об отказе в предоставлении такого разрешения в установленном порядке рассматривается Комиссией и Градостроительным советом Московской области. </w:t>
      </w:r>
    </w:p>
    <w:p w:rsidR="00C86457" w:rsidRPr="00F22417" w:rsidRDefault="00C86457" w:rsidP="00F22417">
      <w:pPr>
        <w:tabs>
          <w:tab w:val="left" w:pos="1320"/>
        </w:tabs>
        <w:autoSpaceDE w:val="0"/>
        <w:autoSpaceDN w:val="0"/>
        <w:adjustRightInd w:val="0"/>
        <w:ind w:firstLine="720"/>
      </w:pPr>
      <w:r w:rsidRPr="00F22417">
        <w:t>9.</w:t>
      </w:r>
      <w:r w:rsidRPr="00F22417">
        <w:tab/>
        <w:t>Главархитектура Московской области принимает решение о предоставлении разрешения на условно разрешенный вид использования или об отказе в предоставлении такого разрешения с учетом рассмотрения рекомендаций Комиссией и протокола Градостроительного совета Московской области.</w:t>
      </w:r>
    </w:p>
    <w:p w:rsidR="00C86457" w:rsidRPr="00F22417" w:rsidRDefault="00C86457" w:rsidP="00F22417">
      <w:pPr>
        <w:ind w:firstLine="708"/>
      </w:pPr>
      <w:r w:rsidRPr="00F22417">
        <w:t>10.</w:t>
      </w:r>
      <w:r w:rsidRPr="00F22417">
        <w:tab/>
        <w:t>Министерство имущественных отношений Московской области в случае принятия Главархитектурой Московской области решения о предоставлении заявителю разрешения на условно разрешенный вид использования земельного участка уведомляет заявителя о размере платы за изменение вида разрешенного использования земельного участка, рассчитанном в соответствии с порядком, установленным Правительством Московской области.</w:t>
      </w:r>
    </w:p>
    <w:p w:rsidR="00C86457" w:rsidRPr="00F22417" w:rsidRDefault="00C86457" w:rsidP="00F22417">
      <w:pPr>
        <w:ind w:firstLine="708"/>
      </w:pPr>
      <w:r w:rsidRPr="00F22417">
        <w:t>11.</w:t>
      </w:r>
      <w:r w:rsidRPr="00F22417">
        <w:tab/>
        <w:t>Заявитель обязан внести в полном объеме плату за изменение вида разрешенного использования земельного участка в тридцатидневный срок со дня получения уведомления от Министерства имущественных отношений Московской области о размере платы за изменение вида разрешенного использования земельного участка.</w:t>
      </w:r>
    </w:p>
    <w:p w:rsidR="00C86457" w:rsidRPr="00F22417" w:rsidRDefault="00C86457" w:rsidP="00F22417">
      <w:pPr>
        <w:ind w:firstLine="708"/>
      </w:pPr>
      <w:r w:rsidRPr="00F22417">
        <w:t>12.</w:t>
      </w:r>
      <w:r w:rsidRPr="00F22417">
        <w:tab/>
        <w:t>Главархитектура Московской области в случае невнесения заявителем в полном объеме платы за изменение вида разрешенного использования земельного участка по истечении установленного срока оплаты на основании уведомления Министерства имущественных отношений Московской области о невнесении в полном объеме платы заявителем выносит решение об отмене разрешения на условно разрешенный вид использования земельного участка и уведомляет об этом заявителя.</w:t>
      </w:r>
    </w:p>
    <w:p w:rsidR="00C86457" w:rsidRPr="00F22417" w:rsidRDefault="00C86457" w:rsidP="00F22417">
      <w:pPr>
        <w:ind w:firstLine="708"/>
      </w:pPr>
      <w:r w:rsidRPr="00F22417">
        <w:t>13.</w:t>
      </w:r>
      <w:r w:rsidRPr="00F22417">
        <w:tab/>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C86457" w:rsidRPr="00F22417" w:rsidRDefault="00C86457" w:rsidP="00F22417">
      <w:pPr>
        <w:autoSpaceDE w:val="0"/>
        <w:autoSpaceDN w:val="0"/>
        <w:adjustRightInd w:val="0"/>
        <w:ind w:firstLine="720"/>
      </w:pPr>
      <w:r w:rsidRPr="00F22417">
        <w:t>14.</w:t>
      </w:r>
      <w:r w:rsidRPr="00F22417">
        <w:tab/>
        <w:t>Заинтересованное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C86457" w:rsidRPr="00F22417" w:rsidRDefault="00C86457" w:rsidP="00F22417">
      <w:pPr>
        <w:keepNext/>
        <w:suppressAutoHyphens/>
        <w:ind w:firstLine="539"/>
      </w:pPr>
    </w:p>
    <w:p w:rsidR="00C86457" w:rsidRPr="00F22417" w:rsidRDefault="00C86457" w:rsidP="00F22417">
      <w:pPr>
        <w:pStyle w:val="Heading2"/>
      </w:pPr>
      <w:bookmarkStart w:id="88" w:name="_Toc442957629"/>
      <w:bookmarkStart w:id="89" w:name="_Toc443557207"/>
      <w:bookmarkStart w:id="90" w:name="_Toc444100731"/>
      <w:bookmarkStart w:id="91" w:name="_Toc463850979"/>
      <w:bookmarkStart w:id="92" w:name="_Toc468107800"/>
      <w:bookmarkStart w:id="93" w:name="_Toc468107996"/>
      <w:r w:rsidRPr="00F22417">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88"/>
      <w:bookmarkEnd w:id="89"/>
      <w:bookmarkEnd w:id="90"/>
      <w:bookmarkEnd w:id="91"/>
      <w:bookmarkEnd w:id="92"/>
      <w:bookmarkEnd w:id="93"/>
    </w:p>
    <w:p w:rsidR="00C86457" w:rsidRPr="00F22417" w:rsidRDefault="00C86457" w:rsidP="00F22417">
      <w:pPr>
        <w:pStyle w:val="ConsPlusNormal"/>
        <w:jc w:val="both"/>
        <w:rPr>
          <w:rFonts w:ascii="Times New Roman" w:hAnsi="Times New Roman"/>
          <w:sz w:val="24"/>
        </w:rPr>
      </w:pPr>
    </w:p>
    <w:p w:rsidR="00C86457" w:rsidRPr="00F22417" w:rsidRDefault="00C86457" w:rsidP="00F22417">
      <w:pPr>
        <w:tabs>
          <w:tab w:val="left" w:pos="1320"/>
        </w:tabs>
        <w:suppressAutoHyphens/>
        <w:autoSpaceDE w:val="0"/>
        <w:autoSpaceDN w:val="0"/>
        <w:adjustRightInd w:val="0"/>
      </w:pPr>
      <w:r w:rsidRPr="00F22417">
        <w:t>1.</w:t>
      </w:r>
      <w:r w:rsidRPr="00F22417">
        <w:tab/>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C86457" w:rsidRPr="00F22417" w:rsidRDefault="00C86457" w:rsidP="00F22417">
      <w:pPr>
        <w:pStyle w:val="ConsPlusNormal"/>
        <w:jc w:val="both"/>
        <w:rPr>
          <w:rFonts w:ascii="Times New Roman" w:hAnsi="Times New Roman"/>
          <w:sz w:val="24"/>
          <w:szCs w:val="24"/>
        </w:rPr>
      </w:pPr>
      <w:r w:rsidRPr="00F22417">
        <w:rPr>
          <w:rFonts w:ascii="Times New Roman" w:hAnsi="Times New Roman"/>
          <w:sz w:val="24"/>
          <w:szCs w:val="24"/>
        </w:rPr>
        <w:t>2.</w:t>
      </w:r>
      <w:r w:rsidRPr="00F22417">
        <w:rPr>
          <w:rFonts w:ascii="Times New Roman" w:hAnsi="Times New Roman"/>
          <w:sz w:val="24"/>
          <w:szCs w:val="24"/>
        </w:rPr>
        <w:tab/>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устанавливается Правительством Московской области или уполномоченным центральным исполнительным органом государственной власти Московской области.</w:t>
      </w:r>
    </w:p>
    <w:p w:rsidR="00C86457" w:rsidRPr="00F22417" w:rsidRDefault="00C86457" w:rsidP="00F22417">
      <w:pPr>
        <w:tabs>
          <w:tab w:val="left" w:pos="1320"/>
        </w:tabs>
        <w:ind w:firstLine="708"/>
      </w:pPr>
      <w:r w:rsidRPr="00F22417">
        <w:t>3.</w:t>
      </w:r>
      <w:r w:rsidRPr="00F22417">
        <w:tab/>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направляют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в Комиссию через Главархитектуру Московской области.</w:t>
      </w:r>
    </w:p>
    <w:p w:rsidR="00C86457" w:rsidRPr="00F22417" w:rsidRDefault="00C86457" w:rsidP="00F22417">
      <w:pPr>
        <w:tabs>
          <w:tab w:val="left" w:pos="1320"/>
        </w:tabs>
        <w:autoSpaceDE w:val="0"/>
        <w:autoSpaceDN w:val="0"/>
        <w:adjustRightInd w:val="0"/>
        <w:ind w:firstLine="720"/>
      </w:pPr>
      <w:r w:rsidRPr="00F22417">
        <w:t>4.</w:t>
      </w:r>
      <w:r w:rsidRPr="00F22417">
        <w:tab/>
        <w:t>Главархитектура Московской области обеспечивает извещение администрации муниципального района о необходимости организации и проведения публичных слушаний в связи с поступлением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86457" w:rsidRPr="00F22417" w:rsidRDefault="00C86457" w:rsidP="00F22417">
      <w:pPr>
        <w:ind w:firstLine="708"/>
      </w:pPr>
      <w:bookmarkStart w:id="94" w:name="sub_2008"/>
      <w:r w:rsidRPr="00F22417">
        <w:t>5.</w:t>
      </w:r>
      <w:r w:rsidRPr="00F22417">
        <w:tab/>
        <w:t>Комиссия муниципального района в установленном порядке извещает заинтересованных лиц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и проводит такие публичные слушания в соответствии с законодательством Российской Федерации, порядком организации и проведения публичных слушаний, определенным уставом муниципального района и (или) нормативными правовыми актами представительного органа местного самоуправления муниципального района, настоящими Правилами.</w:t>
      </w:r>
    </w:p>
    <w:p w:rsidR="00C86457" w:rsidRPr="00F22417" w:rsidRDefault="00C86457" w:rsidP="00F22417">
      <w:pPr>
        <w:ind w:firstLine="708"/>
      </w:pPr>
      <w:r w:rsidRPr="00F22417">
        <w:t>6.</w:t>
      </w:r>
      <w:r w:rsidRPr="00F22417">
        <w:tab/>
        <w:t>Заключение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подлежит официальному опубликованию и размещается на официальном сайте муниципального района.</w:t>
      </w:r>
    </w:p>
    <w:p w:rsidR="00C86457" w:rsidRPr="00F22417" w:rsidRDefault="00C86457" w:rsidP="00F22417">
      <w:pPr>
        <w:ind w:firstLine="708"/>
      </w:pPr>
      <w:r w:rsidRPr="00F22417">
        <w:t>7.</w:t>
      </w:r>
      <w:r w:rsidRPr="00F22417">
        <w:tab/>
        <w:t xml:space="preserve">Заключение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и протокол публичных слушаний в установленный срок направляются в Главархитектуру Московской области для подготовки проекта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C86457" w:rsidRPr="00F22417" w:rsidRDefault="00C86457" w:rsidP="00F22417">
      <w:pPr>
        <w:ind w:firstLine="708"/>
      </w:pPr>
      <w:r w:rsidRPr="00F22417">
        <w:t>8.</w:t>
      </w:r>
      <w:r w:rsidRPr="00F22417">
        <w:tab/>
        <w:t xml:space="preserve">Проект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в установленном порядке рассматривается Комиссией и Градостроительным советом Московской области. </w:t>
      </w:r>
    </w:p>
    <w:p w:rsidR="00C86457" w:rsidRPr="00F22417" w:rsidRDefault="00C86457" w:rsidP="00F22417">
      <w:pPr>
        <w:tabs>
          <w:tab w:val="left" w:pos="1320"/>
        </w:tabs>
        <w:autoSpaceDE w:val="0"/>
        <w:autoSpaceDN w:val="0"/>
        <w:adjustRightInd w:val="0"/>
        <w:ind w:firstLine="720"/>
      </w:pPr>
      <w:r w:rsidRPr="00F22417">
        <w:t>9.</w:t>
      </w:r>
      <w:r w:rsidRPr="00F22417">
        <w:tab/>
      </w:r>
      <w:bookmarkStart w:id="95" w:name="sub_2012"/>
      <w:bookmarkEnd w:id="94"/>
      <w:r w:rsidRPr="00F22417">
        <w:t>Главархитектура Московской области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учетом рассмотрения рекомендаций Комиссией и протокола Градостроительного совета Московской области.</w:t>
      </w:r>
    </w:p>
    <w:bookmarkEnd w:id="95"/>
    <w:p w:rsidR="00C86457" w:rsidRPr="00F22417" w:rsidRDefault="00C86457" w:rsidP="00F22417">
      <w:pPr>
        <w:tabs>
          <w:tab w:val="left" w:pos="1320"/>
        </w:tabs>
        <w:autoSpaceDE w:val="0"/>
        <w:autoSpaceDN w:val="0"/>
        <w:adjustRightInd w:val="0"/>
        <w:ind w:firstLine="720"/>
      </w:pPr>
      <w:r w:rsidRPr="00F22417">
        <w:t>10.</w:t>
      </w:r>
      <w:r w:rsidRPr="00F22417">
        <w:tab/>
        <w:t>Заинтересованное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C86457" w:rsidRPr="00F22417" w:rsidRDefault="00C86457" w:rsidP="00F22417">
      <w:pPr>
        <w:keepNext/>
        <w:suppressAutoHyphens/>
        <w:ind w:firstLine="539"/>
      </w:pPr>
    </w:p>
    <w:p w:rsidR="00C86457" w:rsidRPr="00F22417" w:rsidRDefault="00C86457" w:rsidP="00F22417">
      <w:pPr>
        <w:pStyle w:val="Heading2"/>
      </w:pPr>
      <w:bookmarkStart w:id="96" w:name="_Toc442957630"/>
      <w:bookmarkStart w:id="97" w:name="_Toc443557208"/>
      <w:bookmarkStart w:id="98" w:name="_Toc444100732"/>
      <w:bookmarkStart w:id="99" w:name="_Toc463850980"/>
      <w:bookmarkStart w:id="100" w:name="_Toc468107801"/>
      <w:bookmarkStart w:id="101" w:name="_Toc468107997"/>
      <w:r w:rsidRPr="00F22417">
        <w:t>Статья 13. Разрешение на строительство и разрешение на ввод объекта в эксплуатацию</w:t>
      </w:r>
      <w:bookmarkEnd w:id="96"/>
      <w:bookmarkEnd w:id="97"/>
      <w:bookmarkEnd w:id="98"/>
      <w:bookmarkEnd w:id="99"/>
      <w:bookmarkEnd w:id="100"/>
      <w:bookmarkEnd w:id="101"/>
    </w:p>
    <w:p w:rsidR="00C86457" w:rsidRPr="00F22417" w:rsidRDefault="00C86457" w:rsidP="00F22417">
      <w:pPr>
        <w:keepNext/>
        <w:keepLines/>
        <w:suppressAutoHyphens/>
        <w:ind w:firstLine="539"/>
      </w:pPr>
    </w:p>
    <w:p w:rsidR="00C86457" w:rsidRPr="00F22417" w:rsidRDefault="00C86457" w:rsidP="00F22417">
      <w:pPr>
        <w:pStyle w:val="ConsPlusNormal"/>
        <w:tabs>
          <w:tab w:val="left" w:pos="1320"/>
        </w:tabs>
        <w:ind w:firstLine="708"/>
        <w:jc w:val="both"/>
        <w:rPr>
          <w:rFonts w:ascii="Times New Roman" w:hAnsi="Times New Roman" w:cs="Times New Roman"/>
          <w:sz w:val="24"/>
          <w:szCs w:val="24"/>
          <w:shd w:val="clear" w:color="auto" w:fill="FFFFFF"/>
        </w:rPr>
      </w:pPr>
      <w:bookmarkStart w:id="102" w:name="_Toc442957631"/>
      <w:r w:rsidRPr="00F22417">
        <w:rPr>
          <w:rFonts w:ascii="Times New Roman" w:hAnsi="Times New Roman"/>
          <w:sz w:val="24"/>
          <w:szCs w:val="24"/>
        </w:rPr>
        <w:t>1.</w:t>
      </w:r>
      <w:r w:rsidRPr="00F22417">
        <w:rPr>
          <w:rFonts w:ascii="Times New Roman" w:hAnsi="Times New Roman"/>
          <w:sz w:val="24"/>
          <w:szCs w:val="24"/>
        </w:rPr>
        <w:tab/>
        <w:t xml:space="preserve">Разрешение на строительство и </w:t>
      </w:r>
      <w:r w:rsidRPr="00F22417">
        <w:rPr>
          <w:rFonts w:ascii="Times New Roman" w:hAnsi="Times New Roman"/>
          <w:bCs/>
          <w:sz w:val="24"/>
          <w:szCs w:val="24"/>
        </w:rPr>
        <w:t xml:space="preserve">разрешение </w:t>
      </w:r>
      <w:r w:rsidRPr="00F22417">
        <w:rPr>
          <w:rFonts w:ascii="Times New Roman" w:hAnsi="Times New Roman"/>
          <w:sz w:val="24"/>
          <w:szCs w:val="24"/>
        </w:rPr>
        <w:t xml:space="preserve">на ввод объекта в эксплуатацию (за исключением объектов индивидуального жилищного строительства) выдается Министерством строительного комплекса Московской области, </w:t>
      </w:r>
      <w:r w:rsidRPr="00F22417">
        <w:rPr>
          <w:rFonts w:ascii="Times New Roman" w:hAnsi="Times New Roman" w:cs="Times New Roman"/>
          <w:sz w:val="24"/>
          <w:szCs w:val="24"/>
          <w:shd w:val="clear" w:color="auto" w:fill="FFFFFF"/>
        </w:rPr>
        <w:t xml:space="preserve">если иное не предусмотрено Градостроительным кодексом Российской Федерации. </w:t>
      </w:r>
    </w:p>
    <w:p w:rsidR="00C86457" w:rsidRPr="00F22417" w:rsidRDefault="00C86457" w:rsidP="00F22417">
      <w:pPr>
        <w:pStyle w:val="ConsPlusNormal"/>
        <w:tabs>
          <w:tab w:val="left" w:pos="1320"/>
        </w:tabs>
        <w:ind w:firstLine="708"/>
        <w:jc w:val="both"/>
        <w:rPr>
          <w:rFonts w:ascii="Times New Roman" w:hAnsi="Times New Roman"/>
          <w:sz w:val="24"/>
          <w:szCs w:val="24"/>
        </w:rPr>
      </w:pPr>
      <w:r w:rsidRPr="00F22417">
        <w:rPr>
          <w:rFonts w:ascii="Times New Roman" w:hAnsi="Times New Roman"/>
          <w:sz w:val="24"/>
          <w:szCs w:val="24"/>
        </w:rPr>
        <w:t xml:space="preserve">Разрешение на строительство и </w:t>
      </w:r>
      <w:r w:rsidRPr="00F22417">
        <w:rPr>
          <w:rFonts w:ascii="Times New Roman" w:hAnsi="Times New Roman"/>
          <w:bCs/>
          <w:sz w:val="24"/>
          <w:szCs w:val="24"/>
        </w:rPr>
        <w:t xml:space="preserve">разрешение </w:t>
      </w:r>
      <w:r w:rsidRPr="00F22417">
        <w:rPr>
          <w:rFonts w:ascii="Times New Roman" w:hAnsi="Times New Roman"/>
          <w:sz w:val="24"/>
          <w:szCs w:val="24"/>
        </w:rPr>
        <w:t>на ввод объекта в эксплуатацию выдается в соответствии с административным регламентом о предоставлении государственной услуги по выдаче (продлению) разрешений на строительство при осуществлении строительства, реконструкции объектов капитального строительства, расположенных на территории поселения, и выдаче разрешений на ввод указанных объектов в эксплуатацию (за исключением объектов индивидуального жилищного строительства).</w:t>
      </w:r>
      <w:bookmarkEnd w:id="102"/>
    </w:p>
    <w:p w:rsidR="00C86457" w:rsidRPr="00F22417" w:rsidRDefault="00C86457" w:rsidP="00F22417">
      <w:pPr>
        <w:tabs>
          <w:tab w:val="left" w:pos="1320"/>
        </w:tabs>
        <w:suppressAutoHyphens/>
        <w:autoSpaceDE w:val="0"/>
        <w:autoSpaceDN w:val="0"/>
        <w:adjustRightInd w:val="0"/>
      </w:pPr>
      <w:r w:rsidRPr="00F22417">
        <w:t>2.</w:t>
      </w:r>
      <w:r w:rsidRPr="00F22417">
        <w:tab/>
        <w:t>Выдачу разрешения на строительство и разрешения на ввод объекта в эксплуатацию при осуществлении строительства, реконструкции объектов индивидуального жилищного строительства на территории поселения осуществляет администрация муниципального образования в соответствии с административными регламентами предоставления данных муниципальных услуг, утвержденных соответствующими муниципальными правовыми актами муниципального района.</w:t>
      </w:r>
    </w:p>
    <w:p w:rsidR="00C86457" w:rsidRPr="00F22417" w:rsidRDefault="00C86457" w:rsidP="00F22417">
      <w:pPr>
        <w:tabs>
          <w:tab w:val="left" w:pos="0"/>
          <w:tab w:val="left" w:pos="1320"/>
        </w:tabs>
        <w:suppressAutoHyphens/>
        <w:autoSpaceDE w:val="0"/>
        <w:autoSpaceDN w:val="0"/>
        <w:adjustRightInd w:val="0"/>
        <w:ind w:firstLine="720"/>
      </w:pPr>
      <w:r w:rsidRPr="00F22417">
        <w:t>3.</w:t>
      </w:r>
      <w:r w:rsidRPr="00F22417">
        <w:tab/>
        <w:t xml:space="preserve">Выдача разрешения на строительство не требуется в случаях, предусмотренных Градостроительным кодексом Российской Федерации, законодательством Московской области. </w:t>
      </w:r>
    </w:p>
    <w:p w:rsidR="00C86457" w:rsidRPr="00F22417" w:rsidRDefault="00C86457" w:rsidP="00F22417">
      <w:pPr>
        <w:tabs>
          <w:tab w:val="left" w:pos="1320"/>
        </w:tabs>
        <w:suppressAutoHyphens/>
        <w:autoSpaceDE w:val="0"/>
        <w:autoSpaceDN w:val="0"/>
        <w:adjustRightInd w:val="0"/>
      </w:pPr>
      <w:r w:rsidRPr="00F22417">
        <w:t>4.</w:t>
      </w:r>
      <w:r w:rsidRPr="00F22417">
        <w:tab/>
        <w:t>Разрешение на строительство выдается на весь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w:t>
      </w:r>
    </w:p>
    <w:p w:rsidR="00C86457" w:rsidRPr="00F22417" w:rsidRDefault="00C86457" w:rsidP="00F22417">
      <w:pPr>
        <w:suppressAutoHyphens/>
        <w:autoSpaceDE w:val="0"/>
        <w:autoSpaceDN w:val="0"/>
        <w:adjustRightInd w:val="0"/>
      </w:pPr>
      <w:r w:rsidRPr="00F22417">
        <w:t>Срок действия разрешения на строительство может быть продлен по заявлению застройщика не менее чем за шестьдесят дней до истечения срока действия такого разрешения. В продлении срока действия разрешения на строительство отказывается в случае, если строительство, реконструкция объекта капитального строительства не начаты до истечения срока подачи такого заявления.</w:t>
      </w:r>
    </w:p>
    <w:p w:rsidR="00C86457" w:rsidRPr="00F22417" w:rsidRDefault="00C86457" w:rsidP="00F22417">
      <w:pPr>
        <w:suppressAutoHyphens/>
        <w:autoSpaceDE w:val="0"/>
        <w:autoSpaceDN w:val="0"/>
        <w:adjustRightInd w:val="0"/>
      </w:pPr>
      <w:r w:rsidRPr="00F22417">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статьей 51 Градостроительного кодекса Российской Федерации.</w:t>
      </w:r>
    </w:p>
    <w:p w:rsidR="00C86457" w:rsidRPr="00F22417" w:rsidRDefault="00C86457" w:rsidP="00F22417">
      <w:pPr>
        <w:pStyle w:val="ConsPlusNormal"/>
        <w:ind w:firstLine="709"/>
        <w:jc w:val="both"/>
        <w:rPr>
          <w:rFonts w:ascii="Times New Roman" w:hAnsi="Times New Roman" w:cs="Times New Roman"/>
          <w:sz w:val="24"/>
          <w:szCs w:val="24"/>
        </w:rPr>
      </w:pPr>
      <w:r w:rsidRPr="00F22417">
        <w:rPr>
          <w:rFonts w:ascii="Times New Roman" w:hAnsi="Times New Roman" w:cs="Times New Roman"/>
          <w:sz w:val="24"/>
          <w:szCs w:val="24"/>
        </w:rPr>
        <w:t>5. Для ввода объекта в эксплуатацию застройщик обращается в орган, выдавший разрешение на строительство, непосредственно или через многофункциональный центр с заявлением о выдаче разрешения на ввод объекта в эксплуатацию.</w:t>
      </w:r>
    </w:p>
    <w:p w:rsidR="00C86457" w:rsidRPr="00F22417" w:rsidRDefault="00C86457" w:rsidP="00F22417">
      <w:pPr>
        <w:tabs>
          <w:tab w:val="left" w:pos="1320"/>
        </w:tabs>
        <w:suppressAutoHyphens/>
        <w:autoSpaceDE w:val="0"/>
        <w:autoSpaceDN w:val="0"/>
        <w:adjustRightInd w:val="0"/>
      </w:pPr>
      <w:r w:rsidRPr="00F22417">
        <w:t>6.</w:t>
      </w:r>
      <w:r w:rsidRPr="00F22417">
        <w:tab/>
        <w:t>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C86457" w:rsidRPr="00F22417" w:rsidRDefault="00C86457" w:rsidP="00F22417">
      <w:pPr>
        <w:autoSpaceDE w:val="0"/>
        <w:autoSpaceDN w:val="0"/>
        <w:adjustRightInd w:val="0"/>
        <w:ind w:firstLine="720"/>
      </w:pPr>
      <w:r w:rsidRPr="00F22417">
        <w:t>7.</w:t>
      </w:r>
      <w:r w:rsidRPr="00F22417">
        <w:tab/>
        <w:t>Выдача разрешения на ввод в эксплуатацию многоквартирного дома и иных объектов недвижимого имущества, входящих в состав многоквартирного дома, построенного или реконструированного после дня введения в действие Жилищного кодекса Российской Федерации, осуществляется только в случае, если сведения о местоположении границ земельного участка, на котором расположен этот многоквартирный дом, а также иные объекты недвижимого имущества, входящие в состав этого многоквартирного дома, внесены в государственный кадастр недвижимости.</w:t>
      </w:r>
    </w:p>
    <w:p w:rsidR="00C86457" w:rsidRPr="00F22417" w:rsidRDefault="00C86457" w:rsidP="00F22417">
      <w:pPr>
        <w:pStyle w:val="Heading1"/>
      </w:pPr>
      <w:bookmarkStart w:id="103" w:name="_Toc443557209"/>
      <w:bookmarkStart w:id="104" w:name="_Toc444100733"/>
      <w:r w:rsidRPr="00F22417">
        <w:br w:type="page"/>
      </w:r>
      <w:bookmarkStart w:id="105" w:name="_Toc463850981"/>
      <w:bookmarkStart w:id="106" w:name="_Toc468107802"/>
      <w:bookmarkStart w:id="107" w:name="_Toc468107998"/>
      <w:r w:rsidRPr="00F22417">
        <w:t>Глава 4. Документация по планировке территории</w:t>
      </w:r>
      <w:bookmarkEnd w:id="103"/>
      <w:bookmarkEnd w:id="104"/>
      <w:bookmarkEnd w:id="105"/>
      <w:bookmarkEnd w:id="106"/>
      <w:bookmarkEnd w:id="107"/>
    </w:p>
    <w:p w:rsidR="00C86457" w:rsidRPr="00F22417" w:rsidRDefault="00C86457" w:rsidP="00F22417">
      <w:pPr>
        <w:pStyle w:val="ConsPlusNormal"/>
        <w:ind w:firstLine="709"/>
        <w:jc w:val="both"/>
        <w:rPr>
          <w:rFonts w:ascii="Times New Roman" w:hAnsi="Times New Roman"/>
          <w:sz w:val="24"/>
        </w:rPr>
      </w:pPr>
    </w:p>
    <w:p w:rsidR="00C86457" w:rsidRPr="00F22417" w:rsidRDefault="00C86457" w:rsidP="00F22417">
      <w:pPr>
        <w:pStyle w:val="Heading2"/>
      </w:pPr>
      <w:bookmarkStart w:id="108" w:name="_Toc442957633"/>
      <w:bookmarkStart w:id="109" w:name="_Toc444100734"/>
      <w:bookmarkStart w:id="110" w:name="_Toc463850982"/>
      <w:bookmarkStart w:id="111" w:name="_Toc468107803"/>
      <w:bookmarkStart w:id="112" w:name="_Toc468107999"/>
      <w:r w:rsidRPr="00F22417">
        <w:t>Статья 14. Общие положения по документации по планировке территории</w:t>
      </w:r>
      <w:bookmarkEnd w:id="108"/>
      <w:bookmarkEnd w:id="109"/>
      <w:bookmarkEnd w:id="110"/>
      <w:bookmarkEnd w:id="111"/>
      <w:bookmarkEnd w:id="112"/>
    </w:p>
    <w:p w:rsidR="00C86457" w:rsidRPr="00F22417" w:rsidRDefault="00C86457" w:rsidP="00F22417">
      <w:pPr>
        <w:pStyle w:val="ConsPlusNormal"/>
        <w:jc w:val="both"/>
        <w:rPr>
          <w:rFonts w:ascii="Times New Roman" w:hAnsi="Times New Roman"/>
          <w:sz w:val="24"/>
        </w:rPr>
      </w:pPr>
    </w:p>
    <w:p w:rsidR="00C86457" w:rsidRPr="00F22417" w:rsidRDefault="00C86457" w:rsidP="00F22417">
      <w:pPr>
        <w:autoSpaceDE w:val="0"/>
        <w:autoSpaceDN w:val="0"/>
        <w:adjustRightInd w:val="0"/>
        <w:ind w:firstLine="540"/>
        <w:rPr>
          <w:bCs/>
        </w:rPr>
      </w:pPr>
      <w:r w:rsidRPr="00F22417">
        <w:t>1.</w:t>
      </w:r>
      <w:r w:rsidRPr="00F22417">
        <w:rPr>
          <w:bCs/>
        </w:rPr>
        <w:t xml:space="preserve"> </w:t>
      </w:r>
      <w:r w:rsidRPr="00F22417">
        <w:t xml:space="preserve">Подготовка документации по планировке территории осуществляется </w:t>
      </w:r>
      <w:r w:rsidRPr="00F22417">
        <w:rPr>
          <w:bCs/>
        </w:rPr>
        <w:t xml:space="preserve">в целях обеспечения устойчивого развития </w:t>
      </w:r>
      <w:r w:rsidRPr="00F22417">
        <w:t>территорий</w:t>
      </w:r>
      <w:r w:rsidRPr="00F22417">
        <w:rPr>
          <w:bCs/>
        </w:rPr>
        <w:t>,</w:t>
      </w:r>
      <w:r w:rsidRPr="00F22417">
        <w:t xml:space="preserve"> выделения элементов планировочной структуры</w:t>
      </w:r>
      <w:r w:rsidRPr="00F22417">
        <w:rPr>
          <w:bCs/>
        </w:rPr>
        <w:t xml:space="preserve"> (кварталов, микрорайонов, иных элементов),</w:t>
      </w:r>
      <w:r w:rsidRPr="00F22417">
        <w:t xml:space="preserve"> установления </w:t>
      </w:r>
      <w:r w:rsidRPr="00F22417">
        <w:rPr>
          <w:bCs/>
        </w:rPr>
        <w:t>границ земельных участков, на которых расположены объекты</w:t>
      </w:r>
      <w:r w:rsidRPr="00F22417">
        <w:t xml:space="preserve"> капитального строительства, </w:t>
      </w:r>
      <w:r w:rsidRPr="00F22417">
        <w:rPr>
          <w:bCs/>
        </w:rPr>
        <w:t>границ земельных участков, предназначенных для строительства и размещения линейных объектов</w:t>
      </w:r>
      <w:r w:rsidRPr="00F22417">
        <w:t>.</w:t>
      </w:r>
      <w:r w:rsidRPr="00F22417">
        <w:rPr>
          <w:bCs/>
        </w:rPr>
        <w:t xml:space="preserve"> </w:t>
      </w:r>
    </w:p>
    <w:p w:rsidR="00C86457" w:rsidRPr="00F22417" w:rsidRDefault="00C86457" w:rsidP="00F22417">
      <w:pPr>
        <w:autoSpaceDE w:val="0"/>
        <w:autoSpaceDN w:val="0"/>
        <w:adjustRightInd w:val="0"/>
        <w:ind w:firstLine="540"/>
        <w:rPr>
          <w:bCs/>
        </w:rPr>
      </w:pPr>
      <w:r w:rsidRPr="00F22417">
        <w:rPr>
          <w:bCs/>
        </w:rPr>
        <w:t>Подготовка документации по планировке территории осуществляется в отношении застроенных или подлежащих застройке территорий.</w:t>
      </w:r>
    </w:p>
    <w:p w:rsidR="00C86457" w:rsidRPr="00F22417" w:rsidRDefault="00C86457" w:rsidP="00F22417">
      <w:pPr>
        <w:autoSpaceDE w:val="0"/>
        <w:autoSpaceDN w:val="0"/>
        <w:adjustRightInd w:val="0"/>
        <w:ind w:firstLine="540"/>
        <w:rPr>
          <w:bCs/>
        </w:rPr>
      </w:pPr>
      <w:r w:rsidRPr="00F22417">
        <w:rPr>
          <w:bCs/>
        </w:rPr>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C86457" w:rsidRPr="00F22417" w:rsidRDefault="00C86457" w:rsidP="00F22417">
      <w:pPr>
        <w:autoSpaceDE w:val="0"/>
        <w:autoSpaceDN w:val="0"/>
        <w:adjustRightInd w:val="0"/>
        <w:ind w:firstLine="540"/>
      </w:pPr>
      <w:r w:rsidRPr="00F22417">
        <w:t>2.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C86457" w:rsidRPr="00F22417" w:rsidRDefault="00C86457" w:rsidP="00F22417">
      <w:pPr>
        <w:autoSpaceDE w:val="0"/>
        <w:autoSpaceDN w:val="0"/>
        <w:adjustRightInd w:val="0"/>
        <w:ind w:firstLine="540"/>
      </w:pPr>
      <w:r w:rsidRPr="00F22417">
        <w:rPr>
          <w:bCs/>
        </w:rPr>
        <w:t xml:space="preserve">3.  </w:t>
      </w:r>
      <w:r w:rsidRPr="00F22417">
        <w:t xml:space="preserve">Подготовка проекта планировки территории и проекта межевания территории </w:t>
      </w:r>
      <w:hyperlink r:id="rId12" w:history="1">
        <w:r w:rsidRPr="00F22417">
          <w:rPr>
            <w:bCs/>
          </w:rPr>
          <w:t>осуществляется</w:t>
        </w:r>
      </w:hyperlink>
      <w:r w:rsidRPr="00F22417">
        <w:t xml:space="preserve"> в соответствии с системой координат, используемой для ведения государственного кадастра недвижимости</w:t>
      </w:r>
      <w:r w:rsidRPr="00F22417">
        <w:rPr>
          <w:bCs/>
        </w:rPr>
        <w:t>.</w:t>
      </w:r>
    </w:p>
    <w:p w:rsidR="00C86457" w:rsidRPr="00F22417" w:rsidRDefault="00C86457" w:rsidP="00F22417">
      <w:pPr>
        <w:autoSpaceDE w:val="0"/>
        <w:autoSpaceDN w:val="0"/>
        <w:adjustRightInd w:val="0"/>
        <w:ind w:firstLine="540"/>
      </w:pPr>
      <w:r w:rsidRPr="00F22417">
        <w:t xml:space="preserve">4. Подготовка проекта межевания территории осуществляется </w:t>
      </w:r>
      <w:r w:rsidRPr="00F22417">
        <w:rPr>
          <w:bCs/>
        </w:rPr>
        <w:t>применительно к</w:t>
      </w:r>
      <w:r w:rsidRPr="00F22417">
        <w:t xml:space="preserve"> территории</w:t>
      </w:r>
      <w:r w:rsidRPr="00F22417">
        <w:rPr>
          <w:bCs/>
        </w:rPr>
        <w:t>, расположенной в границах одного</w:t>
      </w:r>
      <w:r w:rsidRPr="00F22417">
        <w:t xml:space="preserve"> или </w:t>
      </w:r>
      <w:r w:rsidRPr="00F22417">
        <w:rPr>
          <w:bCs/>
        </w:rPr>
        <w:t>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функциональной зоны</w:t>
      </w:r>
      <w:r w:rsidRPr="00F22417">
        <w:t>.</w:t>
      </w:r>
    </w:p>
    <w:p w:rsidR="00C86457" w:rsidRPr="00F22417" w:rsidRDefault="00C86457" w:rsidP="00F22417">
      <w:pPr>
        <w:autoSpaceDE w:val="0"/>
        <w:autoSpaceDN w:val="0"/>
        <w:adjustRightInd w:val="0"/>
        <w:ind w:firstLine="540"/>
      </w:pPr>
      <w:r w:rsidRPr="00F22417">
        <w:rPr>
          <w:bCs/>
        </w:rPr>
        <w:t xml:space="preserve">5. </w:t>
      </w:r>
      <w:r w:rsidRPr="00F22417">
        <w:t>При подготовке проекта межевания территории определение местоположения границ образуемых и</w:t>
      </w:r>
      <w:r w:rsidRPr="00F22417">
        <w:rPr>
          <w:bCs/>
        </w:rPr>
        <w:t xml:space="preserve"> (или)</w:t>
      </w:r>
      <w:r w:rsidRPr="00F22417">
        <w:t xml:space="preserve">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w:t>
      </w:r>
      <w:r w:rsidRPr="00F22417">
        <w:rPr>
          <w:bCs/>
        </w:rPr>
        <w:t xml:space="preserve">иными требованиями к образуемым и (или) изменяемым земельным участкам, </w:t>
      </w:r>
      <w:r w:rsidRPr="00F22417">
        <w:t>установленными федеральными законами</w:t>
      </w:r>
      <w:r w:rsidRPr="00F22417">
        <w:rPr>
          <w:bCs/>
        </w:rPr>
        <w:t xml:space="preserve"> и законами субъектов Российской Федерации</w:t>
      </w:r>
      <w:r w:rsidRPr="00F22417">
        <w:t>, техническими регламентами</w:t>
      </w:r>
      <w:r w:rsidRPr="00F22417">
        <w:rPr>
          <w:bCs/>
        </w:rPr>
        <w:t>, сводами правил</w:t>
      </w:r>
      <w:r w:rsidRPr="00F22417">
        <w:t>.</w:t>
      </w:r>
    </w:p>
    <w:p w:rsidR="00C86457" w:rsidRPr="00F22417" w:rsidRDefault="00C86457" w:rsidP="00F22417">
      <w:pPr>
        <w:autoSpaceDE w:val="0"/>
        <w:autoSpaceDN w:val="0"/>
        <w:adjustRightInd w:val="0"/>
        <w:ind w:firstLine="540"/>
        <w:rPr>
          <w:bCs/>
        </w:rPr>
      </w:pPr>
      <w:r w:rsidRPr="00F22417">
        <w:rPr>
          <w:bCs/>
        </w:rPr>
        <w:t>6.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C86457" w:rsidRPr="00F22417" w:rsidRDefault="00C86457" w:rsidP="00F22417">
      <w:pPr>
        <w:autoSpaceDE w:val="0"/>
        <w:autoSpaceDN w:val="0"/>
        <w:adjustRightInd w:val="0"/>
        <w:ind w:firstLine="540"/>
        <w:rPr>
          <w:bCs/>
        </w:rPr>
      </w:pPr>
      <w:r w:rsidRPr="00F22417">
        <w:rPr>
          <w:bCs/>
        </w:rPr>
        <w:t>7.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C86457" w:rsidRPr="00F22417" w:rsidRDefault="00C86457" w:rsidP="00F22417">
      <w:pPr>
        <w:autoSpaceDE w:val="0"/>
        <w:autoSpaceDN w:val="0"/>
        <w:adjustRightInd w:val="0"/>
        <w:ind w:firstLine="540"/>
        <w:rPr>
          <w:bCs/>
          <w:sz w:val="2"/>
          <w:szCs w:val="2"/>
        </w:rPr>
      </w:pPr>
      <w:r w:rsidRPr="00F22417">
        <w:rPr>
          <w:bCs/>
        </w:rPr>
        <w:t>8.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C86457" w:rsidRPr="00F22417" w:rsidRDefault="00C86457" w:rsidP="00F22417">
      <w:pPr>
        <w:autoSpaceDE w:val="0"/>
        <w:autoSpaceDN w:val="0"/>
        <w:adjustRightInd w:val="0"/>
        <w:ind w:firstLine="540"/>
        <w:rPr>
          <w:bCs/>
        </w:rPr>
      </w:pPr>
      <w:r w:rsidRPr="00F22417">
        <w:rPr>
          <w:bCs/>
        </w:rPr>
        <w:t>9.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C86457" w:rsidRPr="00F22417" w:rsidRDefault="00C86457" w:rsidP="00F22417">
      <w:pPr>
        <w:autoSpaceDE w:val="0"/>
        <w:autoSpaceDN w:val="0"/>
        <w:adjustRightInd w:val="0"/>
        <w:ind w:firstLine="540"/>
      </w:pPr>
      <w:r w:rsidRPr="00F22417">
        <w:t>10.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C86457" w:rsidRPr="00F22417" w:rsidRDefault="00C86457" w:rsidP="00F22417">
      <w:pPr>
        <w:autoSpaceDE w:val="0"/>
        <w:autoSpaceDN w:val="0"/>
        <w:adjustRightInd w:val="0"/>
        <w:ind w:firstLine="540"/>
        <w:rPr>
          <w:bCs/>
        </w:rPr>
      </w:pPr>
      <w:r w:rsidRPr="00F22417">
        <w:rPr>
          <w:bCs/>
        </w:rPr>
        <w:t xml:space="preserve">11.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w:anchor="Par132" w:history="1">
        <w:r w:rsidRPr="00F22417">
          <w:rPr>
            <w:bCs/>
          </w:rPr>
          <w:t>пункте</w:t>
        </w:r>
      </w:hyperlink>
      <w:r w:rsidRPr="00F22417">
        <w:rPr>
          <w:bCs/>
        </w:rPr>
        <w:t xml:space="preserve"> 12 настоящей статьи.</w:t>
      </w:r>
    </w:p>
    <w:p w:rsidR="00C86457" w:rsidRPr="00F22417" w:rsidRDefault="00C86457" w:rsidP="00F22417">
      <w:pPr>
        <w:autoSpaceDE w:val="0"/>
        <w:autoSpaceDN w:val="0"/>
        <w:adjustRightInd w:val="0"/>
        <w:ind w:firstLine="540"/>
        <w:rPr>
          <w:bCs/>
        </w:rPr>
      </w:pPr>
      <w:bookmarkStart w:id="113" w:name="Par132"/>
      <w:bookmarkEnd w:id="113"/>
      <w:r w:rsidRPr="00F22417">
        <w:rPr>
          <w:bCs/>
        </w:rPr>
        <w:t>12. Решения</w:t>
      </w:r>
      <w:r w:rsidRPr="00F22417">
        <w:t xml:space="preserve"> о подготовке документации по планировке территории </w:t>
      </w:r>
      <w:r w:rsidRPr="00F22417">
        <w:rPr>
          <w:bCs/>
        </w:rPr>
        <w:t>принимаются самостоятельно:</w:t>
      </w:r>
    </w:p>
    <w:p w:rsidR="00C86457" w:rsidRPr="00F22417" w:rsidRDefault="00C86457" w:rsidP="00F22417">
      <w:pPr>
        <w:autoSpaceDE w:val="0"/>
        <w:autoSpaceDN w:val="0"/>
        <w:adjustRightInd w:val="0"/>
        <w:ind w:firstLine="540"/>
        <w:rPr>
          <w:bCs/>
        </w:rPr>
      </w:pPr>
      <w:r w:rsidRPr="00F22417">
        <w:rPr>
          <w:bCs/>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C86457" w:rsidRPr="00F22417" w:rsidRDefault="00C86457" w:rsidP="00F22417">
      <w:pPr>
        <w:autoSpaceDE w:val="0"/>
        <w:autoSpaceDN w:val="0"/>
        <w:adjustRightInd w:val="0"/>
        <w:ind w:firstLine="540"/>
        <w:rPr>
          <w:bCs/>
        </w:rPr>
      </w:pPr>
      <w:r w:rsidRPr="00F22417">
        <w:rPr>
          <w:bCs/>
        </w:rPr>
        <w:t>2) правообладателями земельных участков и (или) расположенных на них объектов недвижимого имущества, по инициативе которых осуществляется комплексное развитие территории;</w:t>
      </w:r>
    </w:p>
    <w:p w:rsidR="00C86457" w:rsidRPr="00F22417" w:rsidRDefault="00C86457" w:rsidP="00F22417">
      <w:pPr>
        <w:autoSpaceDE w:val="0"/>
        <w:autoSpaceDN w:val="0"/>
        <w:adjustRightInd w:val="0"/>
        <w:ind w:firstLine="540"/>
        <w:rPr>
          <w:bCs/>
        </w:rPr>
      </w:pPr>
      <w:bookmarkStart w:id="114" w:name="Par135"/>
      <w:bookmarkEnd w:id="114"/>
      <w:r w:rsidRPr="00F22417">
        <w:rPr>
          <w:bCs/>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C86457" w:rsidRPr="00F22417" w:rsidRDefault="00C86457" w:rsidP="00F22417">
      <w:pPr>
        <w:autoSpaceDE w:val="0"/>
        <w:autoSpaceDN w:val="0"/>
        <w:adjustRightInd w:val="0"/>
        <w:ind w:firstLine="540"/>
        <w:rPr>
          <w:bCs/>
        </w:rPr>
      </w:pPr>
      <w:bookmarkStart w:id="115" w:name="Par136"/>
      <w:bookmarkEnd w:id="115"/>
      <w:r w:rsidRPr="00F22417">
        <w:rPr>
          <w:bCs/>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C86457" w:rsidRPr="00F22417" w:rsidRDefault="00C86457" w:rsidP="00F22417">
      <w:pPr>
        <w:autoSpaceDE w:val="0"/>
        <w:autoSpaceDN w:val="0"/>
        <w:adjustRightInd w:val="0"/>
        <w:ind w:firstLine="540"/>
        <w:rPr>
          <w:bCs/>
        </w:rPr>
      </w:pPr>
      <w:bookmarkStart w:id="116" w:name="Par173"/>
      <w:bookmarkEnd w:id="116"/>
      <w:r w:rsidRPr="00F22417">
        <w:rPr>
          <w:bCs/>
        </w:rPr>
        <w:t>13.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C86457" w:rsidRPr="00F22417" w:rsidRDefault="00C86457" w:rsidP="00F22417">
      <w:pPr>
        <w:autoSpaceDE w:val="0"/>
        <w:autoSpaceDN w:val="0"/>
        <w:adjustRightInd w:val="0"/>
        <w:ind w:firstLine="540"/>
        <w:rPr>
          <w:bCs/>
        </w:rPr>
      </w:pPr>
      <w:r w:rsidRPr="00F22417">
        <w:rPr>
          <w:bCs/>
        </w:rPr>
        <w:t xml:space="preserve">14. Внесение изменений в документацию по планировке территории допускается путем утверждения ее </w:t>
      </w:r>
      <w:r w:rsidRPr="00F22417">
        <w:t>отдельных частей с соблюдением требований об обязательном опубликовании такой док</w:t>
      </w:r>
      <w:r w:rsidRPr="00F22417">
        <w:rPr>
          <w:bCs/>
        </w:rPr>
        <w:t>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C86457" w:rsidRPr="00F22417" w:rsidRDefault="00C86457" w:rsidP="00F22417">
      <w:r w:rsidRPr="00F22417">
        <w:t>15. 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rsidR="00C86457" w:rsidRPr="00F22417" w:rsidRDefault="00C86457" w:rsidP="00F22417">
      <w:pPr>
        <w:tabs>
          <w:tab w:val="left" w:pos="1260"/>
        </w:tabs>
        <w:autoSpaceDE w:val="0"/>
        <w:autoSpaceDN w:val="0"/>
        <w:adjustRightInd w:val="0"/>
        <w:ind w:firstLine="720"/>
      </w:pPr>
    </w:p>
    <w:p w:rsidR="00C86457" w:rsidRPr="00F22417" w:rsidRDefault="00C86457" w:rsidP="00F22417">
      <w:pPr>
        <w:pStyle w:val="Heading2"/>
      </w:pPr>
      <w:bookmarkStart w:id="117" w:name="_Toc444100735"/>
      <w:bookmarkStart w:id="118" w:name="_Toc463850983"/>
      <w:bookmarkStart w:id="119" w:name="_Toc468107804"/>
      <w:bookmarkStart w:id="120" w:name="_Toc468108000"/>
      <w:r w:rsidRPr="00F22417">
        <w:t xml:space="preserve">Статья 15. Подготовка и утверждение документации по планировке территории на основании </w:t>
      </w:r>
      <w:r w:rsidRPr="00F22417">
        <w:rPr>
          <w:lang w:eastAsia="en-US"/>
        </w:rPr>
        <w:t xml:space="preserve">документов территориального планирования Московской области, документов территориального планирования </w:t>
      </w:r>
      <w:bookmarkEnd w:id="117"/>
      <w:r w:rsidRPr="00F22417">
        <w:rPr>
          <w:lang w:eastAsia="en-US"/>
        </w:rPr>
        <w:t>поселения</w:t>
      </w:r>
      <w:bookmarkEnd w:id="118"/>
      <w:bookmarkEnd w:id="119"/>
      <w:bookmarkEnd w:id="120"/>
      <w:r w:rsidRPr="00F22417">
        <w:rPr>
          <w:lang w:eastAsia="en-US"/>
        </w:rPr>
        <w:t xml:space="preserve"> </w:t>
      </w:r>
    </w:p>
    <w:p w:rsidR="00C86457" w:rsidRPr="00F22417" w:rsidRDefault="00C86457" w:rsidP="00F22417">
      <w:pPr>
        <w:pStyle w:val="ConsPlusNormal"/>
        <w:ind w:firstLine="709"/>
        <w:jc w:val="both"/>
        <w:rPr>
          <w:rFonts w:ascii="Times New Roman" w:hAnsi="Times New Roman" w:cs="Times New Roman"/>
          <w:sz w:val="24"/>
          <w:szCs w:val="24"/>
        </w:rPr>
      </w:pPr>
    </w:p>
    <w:p w:rsidR="00C86457" w:rsidRPr="00F22417" w:rsidRDefault="00C86457" w:rsidP="00F22417">
      <w:pPr>
        <w:pStyle w:val="ConsPlusNormal"/>
        <w:tabs>
          <w:tab w:val="left" w:pos="1260"/>
        </w:tabs>
        <w:ind w:firstLine="709"/>
        <w:jc w:val="both"/>
        <w:rPr>
          <w:rFonts w:ascii="Times New Roman" w:hAnsi="Times New Roman" w:cs="Times New Roman"/>
          <w:sz w:val="24"/>
          <w:szCs w:val="24"/>
        </w:rPr>
      </w:pPr>
      <w:r w:rsidRPr="00F22417">
        <w:rPr>
          <w:rFonts w:ascii="Times New Roman" w:hAnsi="Times New Roman" w:cs="Times New Roman"/>
          <w:sz w:val="24"/>
          <w:szCs w:val="24"/>
        </w:rPr>
        <w:t>1.</w:t>
      </w:r>
      <w:r w:rsidRPr="00F22417">
        <w:rPr>
          <w:rFonts w:ascii="Times New Roman" w:hAnsi="Times New Roman" w:cs="Times New Roman"/>
          <w:sz w:val="24"/>
          <w:szCs w:val="24"/>
        </w:rPr>
        <w:tab/>
        <w:t>Основанием для подготовки документации по планировке территории является правовой акт Министерства строительного комплекса Московской области о подготовке документации по планировке территории или правовой акт муниципального района, поселения о подготовке документации по планировке территории, принятый до 1 января 2015 года.</w:t>
      </w:r>
    </w:p>
    <w:p w:rsidR="00C86457" w:rsidRPr="00F22417" w:rsidRDefault="00C86457" w:rsidP="00F22417">
      <w:pPr>
        <w:pStyle w:val="ConsPlusNormal"/>
        <w:tabs>
          <w:tab w:val="left" w:pos="1260"/>
        </w:tabs>
        <w:ind w:firstLine="709"/>
        <w:jc w:val="both"/>
        <w:rPr>
          <w:rFonts w:ascii="Times New Roman" w:hAnsi="Times New Roman" w:cs="Times New Roman"/>
          <w:sz w:val="24"/>
          <w:szCs w:val="24"/>
        </w:rPr>
      </w:pPr>
      <w:r w:rsidRPr="00F22417">
        <w:rPr>
          <w:rFonts w:ascii="Times New Roman" w:hAnsi="Times New Roman" w:cs="Times New Roman"/>
          <w:sz w:val="24"/>
          <w:szCs w:val="24"/>
        </w:rPr>
        <w:t>2.</w:t>
      </w:r>
      <w:r w:rsidRPr="00F22417">
        <w:rPr>
          <w:rFonts w:ascii="Times New Roman" w:hAnsi="Times New Roman" w:cs="Times New Roman"/>
          <w:sz w:val="24"/>
          <w:szCs w:val="24"/>
        </w:rPr>
        <w:tab/>
        <w:t xml:space="preserve">Разработка правового акта Министерства строительного комплекса Московской области о подготовке документации по планировке территории осуществляется на основании обращения правообладателя земельного участка. </w:t>
      </w:r>
    </w:p>
    <w:p w:rsidR="00C86457" w:rsidRPr="00F22417" w:rsidRDefault="00C86457" w:rsidP="00F22417">
      <w:pPr>
        <w:pStyle w:val="ConsPlusNormal"/>
        <w:tabs>
          <w:tab w:val="left" w:pos="1260"/>
        </w:tabs>
        <w:ind w:firstLine="709"/>
        <w:jc w:val="both"/>
        <w:rPr>
          <w:rFonts w:ascii="Times New Roman" w:hAnsi="Times New Roman" w:cs="Times New Roman"/>
          <w:sz w:val="24"/>
          <w:szCs w:val="24"/>
        </w:rPr>
      </w:pPr>
      <w:r w:rsidRPr="00F22417">
        <w:rPr>
          <w:rFonts w:ascii="Times New Roman" w:hAnsi="Times New Roman" w:cs="Times New Roman"/>
          <w:sz w:val="24"/>
          <w:szCs w:val="24"/>
        </w:rPr>
        <w:t>3.</w:t>
      </w:r>
      <w:r w:rsidRPr="00F22417">
        <w:rPr>
          <w:rFonts w:ascii="Times New Roman" w:hAnsi="Times New Roman" w:cs="Times New Roman"/>
          <w:sz w:val="24"/>
          <w:szCs w:val="24"/>
        </w:rPr>
        <w:tab/>
        <w:t>Подготовленная, прошедшая публичные слушания  и согласованная в установленном Правительством Московской области порядке документация по планировке территории утверждается правовым актом Министерства строительного комплекса Московской области.</w:t>
      </w:r>
    </w:p>
    <w:p w:rsidR="00C86457" w:rsidRPr="00F22417" w:rsidRDefault="00C86457" w:rsidP="00F22417">
      <w:pPr>
        <w:pStyle w:val="ConsPlusNormal"/>
        <w:tabs>
          <w:tab w:val="left" w:pos="1260"/>
        </w:tabs>
        <w:ind w:firstLine="709"/>
        <w:jc w:val="both"/>
        <w:rPr>
          <w:rFonts w:ascii="Times New Roman" w:hAnsi="Times New Roman" w:cs="Times New Roman"/>
          <w:sz w:val="24"/>
          <w:szCs w:val="24"/>
        </w:rPr>
      </w:pPr>
      <w:r w:rsidRPr="00F22417">
        <w:rPr>
          <w:rFonts w:ascii="Times New Roman" w:hAnsi="Times New Roman" w:cs="Times New Roman"/>
          <w:sz w:val="24"/>
          <w:szCs w:val="24"/>
        </w:rPr>
        <w:t>4.</w:t>
      </w:r>
      <w:r w:rsidRPr="00F22417">
        <w:rPr>
          <w:rFonts w:ascii="Times New Roman" w:hAnsi="Times New Roman" w:cs="Times New Roman"/>
          <w:sz w:val="24"/>
          <w:szCs w:val="24"/>
        </w:rPr>
        <w:tab/>
        <w:t>Утвержденная документация по планировке территории подлежит опубликованию в установленном законодательством Российской Федерации порядке.</w:t>
      </w:r>
    </w:p>
    <w:p w:rsidR="00C86457" w:rsidRPr="00F22417" w:rsidRDefault="00C86457" w:rsidP="00F22417">
      <w:pPr>
        <w:tabs>
          <w:tab w:val="left" w:pos="1260"/>
        </w:tabs>
        <w:autoSpaceDE w:val="0"/>
        <w:autoSpaceDN w:val="0"/>
        <w:adjustRightInd w:val="0"/>
        <w:ind w:firstLine="720"/>
      </w:pPr>
      <w:r w:rsidRPr="00F22417">
        <w:t>5.</w:t>
      </w:r>
      <w:r w:rsidRPr="00F22417">
        <w:tab/>
        <w:t>Порядок подготовки, утверждения и выдачи градостроительных планов земельных участков в виде отдельного документа определяется Правительством Московской области.</w:t>
      </w:r>
    </w:p>
    <w:p w:rsidR="00C86457" w:rsidRPr="00F22417" w:rsidRDefault="00C86457" w:rsidP="00F22417">
      <w:pPr>
        <w:autoSpaceDE w:val="0"/>
        <w:autoSpaceDN w:val="0"/>
        <w:adjustRightInd w:val="0"/>
        <w:ind w:firstLine="698"/>
      </w:pPr>
      <w:r w:rsidRPr="00F22417">
        <w:t>6.</w:t>
      </w:r>
      <w:r w:rsidRPr="00F22417">
        <w:tab/>
        <w:t>Подготовка, утверждение и выдача градостроительного плана земельного участка в виде отдельного документа при осуществлении строительства, реконструкции объектов индивидуального жилищного строительства на территории поселения осуществляется органами местного самоуправления муниципального района.</w:t>
      </w:r>
    </w:p>
    <w:p w:rsidR="00C86457" w:rsidRPr="00F22417" w:rsidRDefault="00C86457" w:rsidP="00F22417">
      <w:bookmarkStart w:id="121" w:name="Par0"/>
      <w:bookmarkEnd w:id="121"/>
    </w:p>
    <w:p w:rsidR="00C86457" w:rsidRPr="00F22417" w:rsidRDefault="00C86457" w:rsidP="00F22417">
      <w:pPr>
        <w:pStyle w:val="Heading2"/>
      </w:pPr>
      <w:bookmarkStart w:id="122" w:name="_Toc463850984"/>
      <w:bookmarkStart w:id="123" w:name="_Toc468107805"/>
      <w:bookmarkStart w:id="124" w:name="_Toc468108001"/>
      <w:r w:rsidRPr="00F22417">
        <w:t>Статья 16. Комплексное и устойчивое развитие территории</w:t>
      </w:r>
      <w:bookmarkEnd w:id="122"/>
      <w:bookmarkEnd w:id="123"/>
      <w:bookmarkEnd w:id="124"/>
    </w:p>
    <w:p w:rsidR="00C86457" w:rsidRPr="00F22417" w:rsidRDefault="00C86457" w:rsidP="00F22417"/>
    <w:p w:rsidR="00C86457" w:rsidRPr="00F22417" w:rsidRDefault="00C86457" w:rsidP="00F22417">
      <w:r w:rsidRPr="00F22417">
        <w:t>1. Деятельность по комплексному и устойчивому развитию территории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C86457" w:rsidRPr="00F22417" w:rsidRDefault="00C86457" w:rsidP="00F22417">
      <w:r w:rsidRPr="00F22417">
        <w:t>2.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C86457" w:rsidRPr="00F22417" w:rsidRDefault="00C86457" w:rsidP="00F22417">
      <w:r w:rsidRPr="00F22417">
        <w:t>Решение о развитии застроенной территории может быть принято, если на такой территории расположены:</w:t>
      </w:r>
    </w:p>
    <w:p w:rsidR="00C86457" w:rsidRPr="00F22417" w:rsidRDefault="00C86457" w:rsidP="00F22417">
      <w:r w:rsidRPr="00F22417">
        <w:t xml:space="preserve">1) многоквартирные дома, признанные в установленном Правительством Российской Федерации </w:t>
      </w:r>
      <w:hyperlink r:id="rId13" w:history="1">
        <w:r w:rsidRPr="00F22417">
          <w:t>порядке</w:t>
        </w:r>
      </w:hyperlink>
      <w:r w:rsidRPr="00F22417">
        <w:t xml:space="preserve"> аварийными и подлежащими сносу;</w:t>
      </w:r>
    </w:p>
    <w:p w:rsidR="00C86457" w:rsidRPr="00F22417" w:rsidRDefault="00C86457" w:rsidP="00F22417">
      <w:r w:rsidRPr="00F22417">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C86457" w:rsidRPr="00F22417" w:rsidRDefault="00C86457" w:rsidP="00F22417">
      <w:r w:rsidRPr="00F22417">
        <w:t>Развитие застроенных территорий осуществляется на основании договора о развитии застроенной территории.</w:t>
      </w:r>
    </w:p>
    <w:p w:rsidR="00C86457" w:rsidRPr="00F22417" w:rsidRDefault="00C86457" w:rsidP="00F22417">
      <w:r w:rsidRPr="00F22417">
        <w:t>3. 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rsidR="00C86457" w:rsidRPr="00F22417" w:rsidRDefault="00C86457" w:rsidP="00F22417">
      <w:r w:rsidRPr="00F22417">
        <w:t>Комплексное освоение территории осуществляется в границах земельного участка, предоставленного в аренду лицу, с которым заключен договор о комплексном освоении территории, или в границах земельных участков, образованных из такого земельного участка.</w:t>
      </w:r>
    </w:p>
    <w:p w:rsidR="00C86457" w:rsidRPr="00F22417" w:rsidRDefault="00C86457" w:rsidP="00F22417">
      <w:r w:rsidRPr="00F22417">
        <w:t xml:space="preserve">4. В целях строительства многоквартирного дома или жилого дома блокированной застройки, в которых все жилые помещения или определенный минимальный объем жилых помещений соответствуют </w:t>
      </w:r>
      <w:hyperlink r:id="rId14" w:history="1">
        <w:r w:rsidRPr="00F22417">
          <w:t>условиям</w:t>
        </w:r>
      </w:hyperlink>
      <w:r w:rsidRPr="00F22417">
        <w:t xml:space="preserve"> отнесения к жилью экономического класса заключается договор об освоении территории в целях строительства жилья экономического класса. </w:t>
      </w:r>
    </w:p>
    <w:p w:rsidR="00C86457" w:rsidRPr="00F22417" w:rsidRDefault="00C86457" w:rsidP="00F22417">
      <w:r w:rsidRPr="00F22417">
        <w:t>5. Комплексное освоение территории в целях строительства жилья экономического класса осуществляется в соответствии с договором о комплексном освоении территории в целях строительства жилья экономического класса, заключенным в порядке и на условиях, которые предусмотрены настоящей статьей, и включает в себя:</w:t>
      </w:r>
    </w:p>
    <w:p w:rsidR="00C86457" w:rsidRPr="00F22417" w:rsidRDefault="00C86457" w:rsidP="00F22417">
      <w:r w:rsidRPr="00F22417">
        <w:t>1) подготовку документации по планировке территории (при отсутствии такой документации);</w:t>
      </w:r>
    </w:p>
    <w:p w:rsidR="00C86457" w:rsidRPr="00F22417" w:rsidRDefault="00C86457" w:rsidP="00F22417">
      <w:r w:rsidRPr="00F22417">
        <w:t>2) образование земельных участков в границах этой территории;</w:t>
      </w:r>
    </w:p>
    <w:p w:rsidR="00C86457" w:rsidRPr="00F22417" w:rsidRDefault="00C86457" w:rsidP="00F22417">
      <w:r w:rsidRPr="00F22417">
        <w:t xml:space="preserve">3) строительство на земельных участках в границах этой территории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их минимальный объем соответствуют </w:t>
      </w:r>
      <w:hyperlink r:id="rId15" w:history="1">
        <w:r w:rsidRPr="00F22417">
          <w:t>условиям</w:t>
        </w:r>
      </w:hyperlink>
      <w:r w:rsidRPr="00F22417">
        <w:t xml:space="preserve"> отнесения к жилью экономического класса;</w:t>
      </w:r>
    </w:p>
    <w:p w:rsidR="00C86457" w:rsidRPr="00F22417" w:rsidRDefault="00C86457" w:rsidP="00F22417">
      <w:r w:rsidRPr="00F22417">
        <w:t>4) строительство на земельных участках в границах этой территории иных объектов в соответствии с документацией по планировке территории, в том числе объектов транспортной, коммунальной и социальной инфраструктур.</w:t>
      </w:r>
    </w:p>
    <w:p w:rsidR="00C86457" w:rsidRPr="00F22417" w:rsidRDefault="00C86457" w:rsidP="00F22417">
      <w:bookmarkStart w:id="125" w:name="Par1"/>
      <w:bookmarkEnd w:id="125"/>
      <w:r w:rsidRPr="00F22417">
        <w:t>6. Комплексному развитию по инициативе правообладателей подлежит территория, в границах которой находятся земельные участки и (или) расположенные на них объекты недвижимого имущества, находящиеся как в государственной, муниципальной собственности (в том числе предоставленные в соответствии с земельным законодательством Российской Федерации третьим лицам), так и в собственности физических или юридических лиц.</w:t>
      </w:r>
    </w:p>
    <w:p w:rsidR="00C86457" w:rsidRPr="0002304E" w:rsidRDefault="00C86457" w:rsidP="006B33BA">
      <w:bookmarkStart w:id="126" w:name="Par3"/>
      <w:bookmarkEnd w:id="126"/>
      <w:r w:rsidRPr="0002304E">
        <w:t>7. Документация по планировке территории применительно к территории, подлежащей комплексному развитию по инициативе правообладателей, подготавливается на основании заключенного правообладателями соглашения. Подготовка такой документации осуществляется правообладателями применительно к территории, в отношении которой предусматривается осуществление деятельности по ее комплексному и устойчивому развитию, в границах земельных участков, правообладатели которых заключили соглашение.</w:t>
      </w:r>
    </w:p>
    <w:p w:rsidR="00C86457" w:rsidRPr="00F22417" w:rsidRDefault="00C86457" w:rsidP="00F22417">
      <w:r>
        <w:t>8</w:t>
      </w:r>
      <w:r w:rsidRPr="00F22417">
        <w:t>. Решение о комплексном развитии территории по инициативе органа местного самоуправления принимается уполномоченным органом местного самоуправления поселения, при наличии правил землепользования и застройки, предусматривающих территории, в границах которых допускается осуществление деятельности по комплексному и устойчивому развитию территории.</w:t>
      </w:r>
    </w:p>
    <w:p w:rsidR="00C86457" w:rsidRPr="00F22417" w:rsidRDefault="00C86457" w:rsidP="00F22417">
      <w:r>
        <w:t>9</w:t>
      </w:r>
      <w:r w:rsidRPr="00F22417">
        <w:t>. 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C86457" w:rsidRPr="00F22417" w:rsidRDefault="00C86457" w:rsidP="00F22417">
      <w:r w:rsidRPr="00F22417">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rsidR="00C86457" w:rsidRPr="00F22417" w:rsidRDefault="00C86457" w:rsidP="00F22417">
      <w:r w:rsidRPr="00F22417">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C86457" w:rsidRPr="00F22417" w:rsidRDefault="00C86457" w:rsidP="00F22417">
      <w:r w:rsidRPr="00F22417">
        <w:t>3) 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C86457" w:rsidRPr="00F22417" w:rsidRDefault="00C86457" w:rsidP="00F22417">
      <w:r w:rsidRPr="00F22417">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C86457" w:rsidRPr="00F22417" w:rsidRDefault="00C86457" w:rsidP="00F22417">
      <w:r>
        <w:t>10</w:t>
      </w:r>
      <w:r w:rsidRPr="00F22417">
        <w:t>. Комплексное развитие территории по инициативе органа местного самоуправления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 по планировке территории.</w:t>
      </w:r>
    </w:p>
    <w:p w:rsidR="00C86457" w:rsidRPr="00F22417" w:rsidRDefault="00C86457" w:rsidP="00F22417">
      <w:r>
        <w:t>11</w:t>
      </w:r>
      <w:r w:rsidRPr="00F22417">
        <w:t>. Комплексному развитию по инициативе органа местного самоуправления подлежит территория, в границах которой находятся земельные участки и (или) расположенные на них объекты недвижимого имущества, находящиеся в государственной и (или) муниципальной собственности, собственности физических или юридических лиц.</w:t>
      </w:r>
    </w:p>
    <w:p w:rsidR="00C86457" w:rsidRPr="00F22417" w:rsidRDefault="00C86457" w:rsidP="00F22417">
      <w:pPr>
        <w:autoSpaceDE w:val="0"/>
        <w:autoSpaceDN w:val="0"/>
        <w:adjustRightInd w:val="0"/>
        <w:ind w:firstLine="698"/>
      </w:pPr>
    </w:p>
    <w:p w:rsidR="00C86457" w:rsidRPr="00F22417" w:rsidRDefault="00C86457" w:rsidP="00F22417">
      <w:pPr>
        <w:pStyle w:val="Heading1"/>
      </w:pPr>
      <w:bookmarkStart w:id="127" w:name="_Toc443557213"/>
      <w:bookmarkStart w:id="128" w:name="_Toc444100736"/>
      <w:r w:rsidRPr="00F22417">
        <w:br w:type="page"/>
      </w:r>
      <w:bookmarkStart w:id="129" w:name="_Toc463850985"/>
      <w:bookmarkStart w:id="130" w:name="_Toc468107806"/>
      <w:bookmarkStart w:id="131" w:name="_Toc468108002"/>
      <w:r w:rsidRPr="00F22417">
        <w:t>Глава 5. Публичные слушания по вопросам землепользования и застройки</w:t>
      </w:r>
      <w:bookmarkEnd w:id="127"/>
      <w:bookmarkEnd w:id="128"/>
      <w:bookmarkEnd w:id="129"/>
      <w:bookmarkEnd w:id="130"/>
      <w:bookmarkEnd w:id="131"/>
    </w:p>
    <w:p w:rsidR="00C86457" w:rsidRPr="00F22417" w:rsidRDefault="00C86457" w:rsidP="00F22417">
      <w:pPr>
        <w:pStyle w:val="ConsPlusNormal"/>
        <w:jc w:val="both"/>
        <w:rPr>
          <w:rFonts w:ascii="Times New Roman" w:hAnsi="Times New Roman"/>
          <w:sz w:val="24"/>
        </w:rPr>
      </w:pPr>
    </w:p>
    <w:p w:rsidR="00C86457" w:rsidRPr="00F22417" w:rsidRDefault="00C86457" w:rsidP="00F22417">
      <w:pPr>
        <w:pStyle w:val="Heading2"/>
      </w:pPr>
      <w:bookmarkStart w:id="132" w:name="_Toc443557214"/>
      <w:bookmarkStart w:id="133" w:name="_Toc444100737"/>
      <w:bookmarkStart w:id="134" w:name="_Toc463850986"/>
      <w:bookmarkStart w:id="135" w:name="_Toc468107807"/>
      <w:bookmarkStart w:id="136" w:name="_Toc468108003"/>
      <w:r w:rsidRPr="00F22417">
        <w:t>Статья 17. Общие положения о публичных слушаниях по вопросам землепользования и застройки</w:t>
      </w:r>
      <w:bookmarkEnd w:id="132"/>
      <w:bookmarkEnd w:id="133"/>
      <w:bookmarkEnd w:id="134"/>
      <w:bookmarkEnd w:id="135"/>
      <w:bookmarkEnd w:id="136"/>
    </w:p>
    <w:p w:rsidR="00C86457" w:rsidRPr="00F22417" w:rsidRDefault="00C86457" w:rsidP="00F22417">
      <w:pPr>
        <w:pStyle w:val="ConsPlusNormal"/>
        <w:jc w:val="both"/>
        <w:rPr>
          <w:rFonts w:ascii="Times New Roman" w:hAnsi="Times New Roman"/>
          <w:sz w:val="24"/>
        </w:rPr>
      </w:pPr>
    </w:p>
    <w:p w:rsidR="00C86457" w:rsidRPr="00F22417" w:rsidRDefault="00C86457" w:rsidP="00F22417">
      <w:pPr>
        <w:tabs>
          <w:tab w:val="left" w:pos="1134"/>
        </w:tabs>
        <w:suppressAutoHyphens/>
      </w:pPr>
      <w:r w:rsidRPr="00F22417">
        <w:t>1.</w:t>
      </w:r>
      <w:r w:rsidRPr="00F22417">
        <w:tab/>
        <w:t>Публичные слушания по вопросам землепользования и застройки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расположенных в границах территории поселения.</w:t>
      </w:r>
    </w:p>
    <w:p w:rsidR="00C86457" w:rsidRPr="00F22417" w:rsidRDefault="00C86457" w:rsidP="00F22417">
      <w:pPr>
        <w:tabs>
          <w:tab w:val="left" w:pos="1134"/>
        </w:tabs>
        <w:suppressAutoHyphens/>
      </w:pPr>
      <w:r w:rsidRPr="00F22417">
        <w:t>2.</w:t>
      </w:r>
      <w:r w:rsidRPr="00F22417">
        <w:tab/>
        <w:t>Задачами публичных слушаний по вопросам землепользования и застройки являются:</w:t>
      </w:r>
    </w:p>
    <w:p w:rsidR="00C86457" w:rsidRPr="00F22417" w:rsidRDefault="00C86457" w:rsidP="00F22417">
      <w:pPr>
        <w:pStyle w:val="27"/>
        <w:numPr>
          <w:ilvl w:val="0"/>
          <w:numId w:val="21"/>
        </w:numPr>
        <w:tabs>
          <w:tab w:val="left" w:pos="0"/>
          <w:tab w:val="left" w:pos="1200"/>
        </w:tabs>
        <w:suppressAutoHyphens/>
        <w:autoSpaceDE w:val="0"/>
        <w:autoSpaceDN w:val="0"/>
        <w:adjustRightInd w:val="0"/>
        <w:ind w:left="0" w:firstLine="720"/>
      </w:pPr>
      <w:r w:rsidRPr="00F22417">
        <w:t>доведение до заинтересованных лиц полной и точной информации по вопросам землепользования и застройки, выносимым на публичные слушания;</w:t>
      </w:r>
    </w:p>
    <w:p w:rsidR="00C86457" w:rsidRPr="00F22417" w:rsidRDefault="00C86457" w:rsidP="00F22417">
      <w:pPr>
        <w:pStyle w:val="27"/>
        <w:numPr>
          <w:ilvl w:val="0"/>
          <w:numId w:val="21"/>
        </w:numPr>
        <w:tabs>
          <w:tab w:val="left" w:pos="0"/>
          <w:tab w:val="left" w:pos="1200"/>
        </w:tabs>
        <w:suppressAutoHyphens/>
        <w:autoSpaceDE w:val="0"/>
        <w:autoSpaceDN w:val="0"/>
        <w:adjustRightInd w:val="0"/>
        <w:ind w:left="0" w:firstLine="720"/>
      </w:pPr>
      <w:r w:rsidRPr="00F22417">
        <w:t>выявление отношения заинтересованных лиц к вопросам землепользования и застройки, выносимым на публичные слушания;</w:t>
      </w:r>
    </w:p>
    <w:p w:rsidR="00C86457" w:rsidRPr="00F22417" w:rsidRDefault="00C86457" w:rsidP="00F22417">
      <w:pPr>
        <w:pStyle w:val="27"/>
        <w:numPr>
          <w:ilvl w:val="0"/>
          <w:numId w:val="21"/>
        </w:numPr>
        <w:tabs>
          <w:tab w:val="left" w:pos="0"/>
          <w:tab w:val="left" w:pos="1200"/>
        </w:tabs>
        <w:suppressAutoHyphens/>
        <w:autoSpaceDE w:val="0"/>
        <w:autoSpaceDN w:val="0"/>
        <w:adjustRightInd w:val="0"/>
        <w:ind w:left="0" w:firstLine="720"/>
      </w:pPr>
      <w:r w:rsidRPr="00F22417">
        <w:t>выявление предложений, замечаний и рекомендаций со стороны заинтересованных лиц по вопросам землепользования и застройки, выносимым на публичные слушания.</w:t>
      </w:r>
    </w:p>
    <w:p w:rsidR="00C86457" w:rsidRPr="00F22417" w:rsidRDefault="00C86457" w:rsidP="00F22417">
      <w:pPr>
        <w:tabs>
          <w:tab w:val="left" w:pos="1134"/>
          <w:tab w:val="left" w:pos="1200"/>
        </w:tabs>
        <w:suppressAutoHyphens/>
      </w:pPr>
      <w:r w:rsidRPr="00F22417">
        <w:t>3.</w:t>
      </w:r>
      <w:r w:rsidRPr="00F22417">
        <w:tab/>
        <w:t>На публичные слушания по вопросам землепользования и застройки в обязательном порядке выносятся:</w:t>
      </w:r>
    </w:p>
    <w:p w:rsidR="00C86457" w:rsidRPr="00F22417" w:rsidRDefault="00C86457" w:rsidP="00F22417">
      <w:pPr>
        <w:pStyle w:val="27"/>
        <w:numPr>
          <w:ilvl w:val="0"/>
          <w:numId w:val="21"/>
        </w:numPr>
        <w:tabs>
          <w:tab w:val="left" w:pos="1200"/>
          <w:tab w:val="left" w:pos="1276"/>
        </w:tabs>
        <w:suppressAutoHyphens/>
        <w:autoSpaceDE w:val="0"/>
        <w:autoSpaceDN w:val="0"/>
        <w:adjustRightInd w:val="0"/>
        <w:ind w:left="1276" w:hanging="567"/>
      </w:pPr>
      <w:r w:rsidRPr="00F22417">
        <w:t>проект изменений в Правила;</w:t>
      </w:r>
    </w:p>
    <w:p w:rsidR="00C86457" w:rsidRPr="00F22417" w:rsidRDefault="00C86457" w:rsidP="00F22417">
      <w:pPr>
        <w:pStyle w:val="27"/>
        <w:numPr>
          <w:ilvl w:val="0"/>
          <w:numId w:val="21"/>
        </w:numPr>
        <w:tabs>
          <w:tab w:val="left" w:pos="1200"/>
          <w:tab w:val="left" w:pos="1276"/>
        </w:tabs>
        <w:suppressAutoHyphens/>
        <w:autoSpaceDE w:val="0"/>
        <w:autoSpaceDN w:val="0"/>
        <w:adjustRightInd w:val="0"/>
        <w:ind w:left="1276" w:hanging="567"/>
      </w:pPr>
      <w:r w:rsidRPr="00F22417">
        <w:t>проекты планировки территории и проекты межевания территории;</w:t>
      </w:r>
    </w:p>
    <w:p w:rsidR="00C86457" w:rsidRPr="00F22417" w:rsidRDefault="00C86457" w:rsidP="00F22417">
      <w:pPr>
        <w:pStyle w:val="27"/>
        <w:numPr>
          <w:ilvl w:val="0"/>
          <w:numId w:val="21"/>
        </w:numPr>
        <w:tabs>
          <w:tab w:val="left" w:pos="0"/>
          <w:tab w:val="left" w:pos="1200"/>
        </w:tabs>
        <w:suppressAutoHyphens/>
        <w:autoSpaceDE w:val="0"/>
        <w:autoSpaceDN w:val="0"/>
        <w:adjustRightInd w:val="0"/>
        <w:ind w:left="0" w:firstLine="720"/>
      </w:pPr>
      <w:r w:rsidRPr="00F22417">
        <w:t>вопросы предоставления разрешений на условно разрешенный вид использования земельных участков или объектов капитального строительства;</w:t>
      </w:r>
    </w:p>
    <w:p w:rsidR="00C86457" w:rsidRPr="00F22417" w:rsidRDefault="00C86457" w:rsidP="00F22417">
      <w:pPr>
        <w:pStyle w:val="27"/>
        <w:numPr>
          <w:ilvl w:val="0"/>
          <w:numId w:val="21"/>
        </w:numPr>
        <w:tabs>
          <w:tab w:val="left" w:pos="0"/>
          <w:tab w:val="left" w:pos="1200"/>
        </w:tabs>
        <w:suppressAutoHyphens/>
        <w:autoSpaceDE w:val="0"/>
        <w:autoSpaceDN w:val="0"/>
        <w:adjustRightInd w:val="0"/>
        <w:ind w:left="0" w:firstLine="720"/>
      </w:pPr>
      <w:r w:rsidRPr="00F22417">
        <w:t>вопросы 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rsidR="00C86457" w:rsidRPr="00F22417" w:rsidRDefault="00C86457" w:rsidP="00F22417">
      <w:pPr>
        <w:pStyle w:val="ConsPlusNormal"/>
        <w:ind w:firstLine="708"/>
        <w:jc w:val="both"/>
        <w:rPr>
          <w:rFonts w:ascii="Times New Roman" w:hAnsi="Times New Roman"/>
          <w:sz w:val="24"/>
        </w:rPr>
      </w:pPr>
    </w:p>
    <w:p w:rsidR="00C86457" w:rsidRPr="00F22417" w:rsidRDefault="00C86457" w:rsidP="00F22417">
      <w:pPr>
        <w:pStyle w:val="Heading2"/>
      </w:pPr>
      <w:bookmarkStart w:id="137" w:name="_Toc443557216"/>
      <w:bookmarkStart w:id="138" w:name="_Toc444100738"/>
      <w:bookmarkStart w:id="139" w:name="_Toc463850987"/>
      <w:bookmarkStart w:id="140" w:name="_Toc468107808"/>
      <w:bookmarkStart w:id="141" w:name="_Toc468108004"/>
      <w:r w:rsidRPr="00F22417">
        <w:t xml:space="preserve">Статья 18. Организация и проведение публичных слушаний </w:t>
      </w:r>
      <w:r w:rsidRPr="00F22417">
        <w:br/>
        <w:t>по проекту изменений в Правила</w:t>
      </w:r>
      <w:bookmarkEnd w:id="137"/>
      <w:bookmarkEnd w:id="138"/>
      <w:bookmarkEnd w:id="139"/>
      <w:bookmarkEnd w:id="140"/>
      <w:bookmarkEnd w:id="141"/>
    </w:p>
    <w:p w:rsidR="00C86457" w:rsidRPr="00F22417" w:rsidRDefault="00C86457" w:rsidP="00F22417">
      <w:pPr>
        <w:pStyle w:val="ConsPlusNormal"/>
        <w:jc w:val="both"/>
        <w:rPr>
          <w:rFonts w:ascii="Times New Roman" w:hAnsi="Times New Roman"/>
          <w:sz w:val="24"/>
        </w:rPr>
      </w:pPr>
    </w:p>
    <w:p w:rsidR="00C86457" w:rsidRPr="00F22417" w:rsidRDefault="00C86457" w:rsidP="00F22417">
      <w:pPr>
        <w:tabs>
          <w:tab w:val="left" w:pos="1134"/>
        </w:tabs>
        <w:suppressAutoHyphens/>
      </w:pPr>
      <w:r w:rsidRPr="00F22417">
        <w:t>1.</w:t>
      </w:r>
      <w:r w:rsidRPr="00F22417">
        <w:tab/>
        <w:t xml:space="preserve">Глава муниципального района при получении проекта изменений в Правила принимает решение о проведении публичных слушаний по такому проекту в срок не позднее чем через десять дней со дня получения такого проекта. </w:t>
      </w:r>
    </w:p>
    <w:p w:rsidR="00C86457" w:rsidRPr="00F22417" w:rsidRDefault="00C86457" w:rsidP="00F22417">
      <w:pPr>
        <w:tabs>
          <w:tab w:val="left" w:pos="1134"/>
        </w:tabs>
        <w:suppressAutoHyphens/>
      </w:pPr>
      <w:r w:rsidRPr="00F22417">
        <w:t>Указанное решение подлежит официальному опубликованию и размещению на официальном сайте городского.</w:t>
      </w:r>
    </w:p>
    <w:p w:rsidR="00C86457" w:rsidRPr="00F22417" w:rsidRDefault="00C86457" w:rsidP="00F22417">
      <w:pPr>
        <w:tabs>
          <w:tab w:val="left" w:pos="1134"/>
        </w:tabs>
        <w:suppressAutoHyphens/>
      </w:pPr>
      <w:r w:rsidRPr="00F22417">
        <w:t>2.</w:t>
      </w:r>
      <w:r w:rsidRPr="00F22417">
        <w:tab/>
        <w:t>Публичные слушания по проекту изменений в Правила проводятся Комиссией муниципального района.</w:t>
      </w:r>
    </w:p>
    <w:p w:rsidR="00C86457" w:rsidRPr="00F22417" w:rsidRDefault="00C86457" w:rsidP="00F22417">
      <w:pPr>
        <w:tabs>
          <w:tab w:val="left" w:pos="1134"/>
        </w:tabs>
        <w:suppressAutoHyphens/>
      </w:pPr>
      <w:r w:rsidRPr="00F22417">
        <w:t>3.</w:t>
      </w:r>
      <w:r w:rsidRPr="00F22417">
        <w:tab/>
        <w:t>В целях доведения до населения, заинтересованных лиц информации о содержании проекта изменений в Правила в обязательном порядке организуются выставки, экспозиции демонстрационных материалов проекта изменений в Правила, выступления представителей уполномоченных органов, разработчиков проекта изменений в Правила на собраниях жителей, в печатных средствах массовой информации, по радио и телевидению.</w:t>
      </w:r>
    </w:p>
    <w:p w:rsidR="00C86457" w:rsidRPr="00F22417" w:rsidRDefault="00C86457" w:rsidP="00F22417">
      <w:pPr>
        <w:tabs>
          <w:tab w:val="left" w:pos="1134"/>
        </w:tabs>
        <w:suppressAutoHyphens/>
      </w:pPr>
      <w:r w:rsidRPr="00F22417">
        <w:t>4.</w:t>
      </w:r>
      <w:r w:rsidRPr="00F22417">
        <w:tab/>
        <w:t xml:space="preserve">Публичные слушания по проекту изменений в Правила проводятся с участием правообладателей земельных участков и (или) объектов капитального строительства, находящихся в границах части территории поселения. </w:t>
      </w:r>
    </w:p>
    <w:p w:rsidR="00C86457" w:rsidRPr="00F22417" w:rsidRDefault="00C86457" w:rsidP="00F22417">
      <w:pPr>
        <w:tabs>
          <w:tab w:val="left" w:pos="1134"/>
        </w:tabs>
        <w:suppressAutoHyphens/>
      </w:pPr>
      <w:r w:rsidRPr="00F22417">
        <w:t xml:space="preserve">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w:t>
      </w:r>
    </w:p>
    <w:p w:rsidR="00C86457" w:rsidRPr="00F22417" w:rsidRDefault="00C86457" w:rsidP="00F22417">
      <w:pPr>
        <w:tabs>
          <w:tab w:val="left" w:pos="1134"/>
        </w:tabs>
        <w:suppressAutoHyphens/>
      </w:pPr>
      <w:r w:rsidRPr="00F22417">
        <w:t>В этих случаях срок проведения публичных слушаний не может быть более чем один месяц.</w:t>
      </w:r>
    </w:p>
    <w:p w:rsidR="00C86457" w:rsidRPr="00F22417" w:rsidRDefault="00C86457" w:rsidP="00F22417">
      <w:pPr>
        <w:tabs>
          <w:tab w:val="left" w:pos="1134"/>
        </w:tabs>
        <w:suppressAutoHyphens/>
      </w:pPr>
      <w:r w:rsidRPr="00F22417">
        <w:t>5.</w:t>
      </w:r>
      <w:r w:rsidRPr="00F22417">
        <w:tab/>
        <w:t xml:space="preserve">Заключение о результатах публичных слушаний по проекту изменений в Правила подлежит официальному опубликованию и размещению на официальном сайте муниципального района. </w:t>
      </w:r>
    </w:p>
    <w:p w:rsidR="00C86457" w:rsidRPr="00F22417" w:rsidRDefault="00C86457" w:rsidP="00F22417">
      <w:pPr>
        <w:tabs>
          <w:tab w:val="left" w:pos="1200"/>
        </w:tabs>
        <w:ind w:firstLine="708"/>
      </w:pPr>
      <w:r w:rsidRPr="00F22417">
        <w:t>6.</w:t>
      </w:r>
      <w:r w:rsidRPr="00F22417">
        <w:tab/>
        <w:t>Администрация муниципального района направляет проект Правил с приложением протоколов публичных слушаний и заключение о результатах публичных слушаний в Главархитектуру Московской области, с учетом которых Комиссией вносятся изменения в проект в порядке, установленном соответствующим постановлением Правительства Московской области.</w:t>
      </w:r>
    </w:p>
    <w:p w:rsidR="00C86457" w:rsidRPr="00F22417" w:rsidRDefault="00C86457" w:rsidP="00F22417">
      <w:pPr>
        <w:pStyle w:val="ConsPlusNormal"/>
        <w:jc w:val="both"/>
        <w:rPr>
          <w:rFonts w:ascii="Times New Roman" w:hAnsi="Times New Roman"/>
          <w:sz w:val="24"/>
        </w:rPr>
      </w:pPr>
    </w:p>
    <w:p w:rsidR="00C86457" w:rsidRPr="00F22417" w:rsidRDefault="00C86457" w:rsidP="00F22417">
      <w:pPr>
        <w:pStyle w:val="Heading2"/>
      </w:pPr>
      <w:bookmarkStart w:id="142" w:name="_Toc442957640"/>
      <w:bookmarkStart w:id="143" w:name="_Toc443557217"/>
      <w:bookmarkStart w:id="144" w:name="_Toc444100739"/>
      <w:bookmarkStart w:id="145" w:name="_Toc463850988"/>
      <w:bookmarkStart w:id="146" w:name="_Toc468107809"/>
      <w:bookmarkStart w:id="147" w:name="_Toc468108005"/>
      <w:r w:rsidRPr="00F22417">
        <w:t>Статья 19. Организация и проведение публичных слушаний по проектам планировки территории и проектам межевания территории</w:t>
      </w:r>
      <w:bookmarkEnd w:id="142"/>
      <w:bookmarkEnd w:id="143"/>
      <w:bookmarkEnd w:id="144"/>
      <w:bookmarkEnd w:id="145"/>
      <w:bookmarkEnd w:id="146"/>
      <w:bookmarkEnd w:id="147"/>
    </w:p>
    <w:p w:rsidR="00C86457" w:rsidRPr="00F22417" w:rsidRDefault="00C86457" w:rsidP="00F22417">
      <w:pPr>
        <w:pStyle w:val="ConsPlusNormal"/>
        <w:jc w:val="both"/>
        <w:rPr>
          <w:rFonts w:ascii="Times New Roman" w:hAnsi="Times New Roman"/>
          <w:sz w:val="24"/>
        </w:rPr>
      </w:pPr>
    </w:p>
    <w:p w:rsidR="00C86457" w:rsidRPr="00F22417" w:rsidRDefault="00C86457" w:rsidP="00F22417">
      <w:pPr>
        <w:tabs>
          <w:tab w:val="left" w:pos="1134"/>
        </w:tabs>
        <w:suppressAutoHyphens/>
      </w:pPr>
      <w:r w:rsidRPr="00F22417">
        <w:t>1.</w:t>
      </w:r>
      <w:r w:rsidRPr="00F22417">
        <w:tab/>
        <w:t>При получении проектов документации по планировке территории глава муниципального района принимает решение о вынесении на публичные слушания проекта планировки территории и проекта межевания территории, подготовленного в составе документации по планировке территории.</w:t>
      </w:r>
    </w:p>
    <w:p w:rsidR="00C86457" w:rsidRPr="00F22417" w:rsidRDefault="00C86457" w:rsidP="00F22417">
      <w:pPr>
        <w:tabs>
          <w:tab w:val="left" w:pos="1134"/>
        </w:tabs>
        <w:suppressAutoHyphens/>
      </w:pPr>
      <w:r w:rsidRPr="00F22417">
        <w:t xml:space="preserve">Решение о вынесении на публичные слушания проекта планировки территории и проекта межевания территории подлежит официальному опубликованию и размещению на официальном сайте муниципального района. </w:t>
      </w:r>
    </w:p>
    <w:p w:rsidR="00C86457" w:rsidRPr="00F22417" w:rsidRDefault="00C86457" w:rsidP="00F22417">
      <w:pPr>
        <w:tabs>
          <w:tab w:val="left" w:pos="1134"/>
        </w:tabs>
        <w:suppressAutoHyphens/>
      </w:pPr>
      <w:r w:rsidRPr="00F22417">
        <w:t>2.</w:t>
      </w:r>
      <w:r w:rsidRPr="00F22417">
        <w:tab/>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поселения, применительно к которой осуществлялась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C86457" w:rsidRPr="00F22417" w:rsidRDefault="00C86457" w:rsidP="00F22417">
      <w:pPr>
        <w:tabs>
          <w:tab w:val="left" w:pos="1134"/>
        </w:tabs>
        <w:suppressAutoHyphens/>
      </w:pPr>
      <w:r w:rsidRPr="00F22417">
        <w:t>3.</w:t>
      </w:r>
      <w:r w:rsidRPr="00F22417">
        <w:tab/>
        <w:t>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C86457" w:rsidRPr="00F22417" w:rsidRDefault="00C86457" w:rsidP="00F22417">
      <w:pPr>
        <w:tabs>
          <w:tab w:val="left" w:pos="1134"/>
        </w:tabs>
        <w:suppressAutoHyphens/>
      </w:pPr>
      <w:r w:rsidRPr="00F22417">
        <w:t>4.</w:t>
      </w:r>
      <w:r w:rsidRPr="00F22417">
        <w:tab/>
        <w:t>Участники публичных слушаний по проекту планировки территории и проекту межевания территории вправе представить в администрацию муниципального района в письменном виде свои предложения и замечания, касающиеся проекта планировки территории и проекта межевания территории, для включения их в протокол публичных слушаний.</w:t>
      </w:r>
    </w:p>
    <w:p w:rsidR="00C86457" w:rsidRPr="00F22417" w:rsidRDefault="00C86457" w:rsidP="00F22417">
      <w:pPr>
        <w:tabs>
          <w:tab w:val="left" w:pos="1134"/>
        </w:tabs>
        <w:suppressAutoHyphens/>
      </w:pPr>
      <w:r w:rsidRPr="00F22417">
        <w:t>5.</w:t>
      </w:r>
      <w:r w:rsidRPr="00F22417">
        <w:tab/>
        <w:t>Срок проведения публичных слушаний по проекту планировки территории и межевания территории с момента оповещения заинтересованных лиц о времени и месте их проведения до дня опубликования заключения о результатах публичных слушаний составляет не менее одного и не более трех месяцев.</w:t>
      </w:r>
    </w:p>
    <w:p w:rsidR="00C86457" w:rsidRPr="00F22417" w:rsidRDefault="00C86457" w:rsidP="00F22417">
      <w:pPr>
        <w:tabs>
          <w:tab w:val="left" w:pos="1134"/>
        </w:tabs>
        <w:suppressAutoHyphens/>
      </w:pPr>
      <w:r w:rsidRPr="00F22417">
        <w:t>6.</w:t>
      </w:r>
      <w:r w:rsidRPr="00F22417">
        <w:tab/>
        <w:t xml:space="preserve">Заключение о результатах публичных слушаний по проекту планировки территории и проекту межевания территории подлежит официальному опубликованию и размещению на официальном сайте муниципального района. </w:t>
      </w:r>
    </w:p>
    <w:p w:rsidR="00C86457" w:rsidRPr="00F22417" w:rsidRDefault="00C86457" w:rsidP="00F22417">
      <w:pPr>
        <w:autoSpaceDE w:val="0"/>
        <w:autoSpaceDN w:val="0"/>
        <w:adjustRightInd w:val="0"/>
        <w:ind w:firstLine="720"/>
      </w:pPr>
      <w:r w:rsidRPr="00F22417">
        <w:t>7.</w:t>
      </w:r>
      <w:r w:rsidRPr="00F22417">
        <w:tab/>
        <w:t>После завершения публичных слушаний по проекту планировки территории и проекту межевания территории администрация муниципального района направляет в Главархитектуру Московской области заверенные копии заключения о результатах публичных слушаний, протокола публичных слушаний, правовых актов, официальных публикаций в средствах массовой информации, а также иною информацию, касающуюся проведения публичных слушаний, в срок не более 5 (пяти) дней с даты официального опубликования заключения о результатах публичных слушаний.</w:t>
      </w:r>
    </w:p>
    <w:p w:rsidR="00C86457" w:rsidRPr="00F22417" w:rsidRDefault="00C86457" w:rsidP="00F22417">
      <w:pPr>
        <w:ind w:firstLine="720"/>
      </w:pPr>
      <w:r w:rsidRPr="00F22417">
        <w:t>8.</w:t>
      </w:r>
      <w:r w:rsidRPr="00F22417">
        <w:tab/>
        <w:t>Публичные слушания по проекту планировки территории и проекту межевания территории не проводятся, если они подготовлены в отношении:</w:t>
      </w:r>
    </w:p>
    <w:p w:rsidR="00C86457" w:rsidRPr="00F22417" w:rsidRDefault="00C86457" w:rsidP="00F22417">
      <w:pPr>
        <w:autoSpaceDE w:val="0"/>
        <w:autoSpaceDN w:val="0"/>
        <w:adjustRightInd w:val="0"/>
        <w:ind w:firstLine="720"/>
      </w:pPr>
      <w:bookmarkStart w:id="148" w:name="sub_18531"/>
      <w:r w:rsidRPr="00F22417">
        <w:t>1)</w:t>
      </w:r>
      <w:r w:rsidRPr="00F22417">
        <w:tab/>
        <w:t>территории, подлежащей комплексному освоению в соответствии с договором о комплексном освоении территории;</w:t>
      </w:r>
    </w:p>
    <w:p w:rsidR="00C86457" w:rsidRPr="00F22417" w:rsidRDefault="00C86457" w:rsidP="00F22417">
      <w:pPr>
        <w:autoSpaceDE w:val="0"/>
        <w:autoSpaceDN w:val="0"/>
        <w:adjustRightInd w:val="0"/>
        <w:ind w:firstLine="720"/>
      </w:pPr>
      <w:bookmarkStart w:id="149" w:name="sub_18532"/>
      <w:bookmarkEnd w:id="148"/>
      <w:r w:rsidRPr="00F22417">
        <w:t>2)</w:t>
      </w:r>
      <w:r w:rsidRPr="00F22417">
        <w:tab/>
        <w:t>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bookmarkEnd w:id="149"/>
    <w:p w:rsidR="00C86457" w:rsidRPr="00F22417" w:rsidRDefault="00C86457" w:rsidP="00F22417">
      <w:pPr>
        <w:autoSpaceDE w:val="0"/>
        <w:autoSpaceDN w:val="0"/>
        <w:adjustRightInd w:val="0"/>
        <w:ind w:firstLine="720"/>
      </w:pPr>
      <w:r w:rsidRPr="00F22417">
        <w:t>3)</w:t>
      </w:r>
      <w:r w:rsidRPr="00F22417">
        <w:tab/>
        <w:t>территории для размещения линейных объектов в границах земель лесного фонда.</w:t>
      </w:r>
    </w:p>
    <w:p w:rsidR="00C86457" w:rsidRPr="00F22417" w:rsidRDefault="00C86457" w:rsidP="00F22417">
      <w:pPr>
        <w:pStyle w:val="ConsPlusNormal"/>
        <w:jc w:val="both"/>
        <w:rPr>
          <w:rFonts w:ascii="Times New Roman" w:hAnsi="Times New Roman"/>
          <w:sz w:val="24"/>
        </w:rPr>
      </w:pPr>
    </w:p>
    <w:p w:rsidR="00C86457" w:rsidRPr="00F22417" w:rsidRDefault="00C86457" w:rsidP="00F22417">
      <w:pPr>
        <w:pStyle w:val="Heading2"/>
      </w:pPr>
      <w:bookmarkStart w:id="150" w:name="_Toc442957641"/>
      <w:bookmarkStart w:id="151" w:name="_Toc443557218"/>
      <w:bookmarkStart w:id="152" w:name="_Toc444100740"/>
      <w:bookmarkStart w:id="153" w:name="_Toc463850989"/>
      <w:bookmarkStart w:id="154" w:name="_Toc468107810"/>
      <w:bookmarkStart w:id="155" w:name="_Toc468108006"/>
      <w:r w:rsidRPr="00F22417">
        <w:t xml:space="preserve">Статья 20. Организация и проведение публичных слушаний </w:t>
      </w:r>
      <w:r w:rsidRPr="00F22417">
        <w:br/>
        <w:t>по вопросу предоставления разрешения на условно разрешенный вид использования</w:t>
      </w:r>
      <w:r w:rsidRPr="00F22417">
        <w:br/>
        <w:t>земельного участка или объекта капитального строительства</w:t>
      </w:r>
      <w:bookmarkEnd w:id="150"/>
      <w:bookmarkEnd w:id="151"/>
      <w:bookmarkEnd w:id="152"/>
      <w:bookmarkEnd w:id="153"/>
      <w:bookmarkEnd w:id="154"/>
      <w:bookmarkEnd w:id="155"/>
    </w:p>
    <w:p w:rsidR="00C86457" w:rsidRPr="00F22417" w:rsidRDefault="00C86457" w:rsidP="00F22417">
      <w:pPr>
        <w:pStyle w:val="ConsPlusNormal"/>
        <w:rPr>
          <w:rFonts w:ascii="Times New Roman" w:hAnsi="Times New Roman"/>
          <w:sz w:val="24"/>
        </w:rPr>
      </w:pPr>
    </w:p>
    <w:p w:rsidR="00C86457" w:rsidRPr="00F22417" w:rsidRDefault="00C86457" w:rsidP="00F22417">
      <w:pPr>
        <w:tabs>
          <w:tab w:val="left" w:pos="1134"/>
        </w:tabs>
        <w:suppressAutoHyphens/>
      </w:pPr>
      <w:r w:rsidRPr="00F22417">
        <w:t>1.</w:t>
      </w:r>
      <w:r w:rsidRPr="00F22417">
        <w:tab/>
        <w:t>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(далее – публичные слушания по вопросу предоставления разрешения на условно разрешенный вид использования) проводятся администрацией муниципального района после извещения Главархитектуры Московской области о необходимости организации и проведения публичных слушаний в связи с поступлением заявления о предоставлении разрешения на условно разрешенный вид использования.</w:t>
      </w:r>
    </w:p>
    <w:p w:rsidR="00C86457" w:rsidRPr="00F22417" w:rsidRDefault="00C86457" w:rsidP="00F22417">
      <w:pPr>
        <w:tabs>
          <w:tab w:val="left" w:pos="1134"/>
        </w:tabs>
        <w:suppressAutoHyphens/>
      </w:pPr>
      <w:r w:rsidRPr="00F22417">
        <w:t>2.</w:t>
      </w:r>
      <w:r w:rsidRPr="00F22417">
        <w:tab/>
        <w:t>Публичные слушания по вопросу предоставления разрешения на условно разрешенный вид использования проводятся с участием граждан поселения,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rsidR="00C86457" w:rsidRPr="00F22417" w:rsidRDefault="00C86457" w:rsidP="00F22417">
      <w:pPr>
        <w:tabs>
          <w:tab w:val="left" w:pos="1134"/>
        </w:tabs>
        <w:suppressAutoHyphens/>
      </w:pPr>
      <w:r w:rsidRPr="00F22417">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86457" w:rsidRPr="00F22417" w:rsidRDefault="00C86457" w:rsidP="00F22417">
      <w:pPr>
        <w:tabs>
          <w:tab w:val="left" w:pos="1134"/>
        </w:tabs>
        <w:suppressAutoHyphens/>
      </w:pPr>
      <w:r w:rsidRPr="00F22417">
        <w:t>3.</w:t>
      </w:r>
      <w:r w:rsidRPr="00F22417">
        <w:tab/>
        <w:t>Комиссия муниципального района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C86457" w:rsidRPr="00F22417" w:rsidRDefault="00C86457" w:rsidP="00F22417">
      <w:pPr>
        <w:tabs>
          <w:tab w:val="left" w:pos="1134"/>
        </w:tabs>
        <w:suppressAutoHyphens/>
      </w:pPr>
      <w:r w:rsidRPr="00F22417">
        <w:t>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C86457" w:rsidRPr="00F22417" w:rsidRDefault="00C86457" w:rsidP="00F22417">
      <w:pPr>
        <w:tabs>
          <w:tab w:val="left" w:pos="1134"/>
        </w:tabs>
        <w:suppressAutoHyphens/>
      </w:pPr>
      <w:r w:rsidRPr="00F22417">
        <w:t>4.</w:t>
      </w:r>
      <w:r w:rsidRPr="00F22417">
        <w:tab/>
        <w:t>Срок проведения публичных слушаний по вопросу предоставления разрешения на условно разрешенный вид использования с момента оповещения жителей поселения о времени и месте их проведения до дня опубликования заключения о результатах таких публичных слушаний составляет не более одного месяца.</w:t>
      </w:r>
    </w:p>
    <w:p w:rsidR="00C86457" w:rsidRPr="00F22417" w:rsidRDefault="00C86457" w:rsidP="00F22417">
      <w:pPr>
        <w:tabs>
          <w:tab w:val="left" w:pos="1134"/>
        </w:tabs>
        <w:suppressAutoHyphens/>
      </w:pPr>
      <w:r w:rsidRPr="00F22417">
        <w:t>5.</w:t>
      </w:r>
      <w:r w:rsidRPr="00F22417">
        <w:tab/>
        <w:t>Заключение о результатах публичных слушаний по вопросу предоставления разрешения на условно разрешенный вид использования подлежит официальному опубликованию и размещению на официальном сайте муниципального района.</w:t>
      </w:r>
    </w:p>
    <w:p w:rsidR="00C86457" w:rsidRPr="00F22417" w:rsidRDefault="00C86457" w:rsidP="00F22417">
      <w:pPr>
        <w:autoSpaceDE w:val="0"/>
        <w:autoSpaceDN w:val="0"/>
        <w:adjustRightInd w:val="0"/>
        <w:ind w:firstLine="720"/>
      </w:pPr>
      <w:r w:rsidRPr="00F22417">
        <w:t>6.</w:t>
      </w:r>
      <w:r w:rsidRPr="00F22417">
        <w:tab/>
        <w:t xml:space="preserve">Заключение о результатах публичных слушаний по предоставлению разрешения на условно разрешенный вид использования и протокол публичных слушаний в течение 5 календарных дней со дня опубликования направляются в Главархитектуру Московской области для подготовки проекта рекомендаций о предоставлении разрешения или об отказе в предоставлении разрешения на условно разрешенный вид использования. </w:t>
      </w:r>
    </w:p>
    <w:p w:rsidR="00C86457" w:rsidRPr="00F22417" w:rsidRDefault="00C86457" w:rsidP="00F22417">
      <w:pPr>
        <w:tabs>
          <w:tab w:val="left" w:pos="1134"/>
        </w:tabs>
        <w:suppressAutoHyphens/>
      </w:pPr>
      <w:r w:rsidRPr="00F22417">
        <w:t>7.</w:t>
      </w:r>
      <w:r w:rsidRPr="00F22417">
        <w:tab/>
        <w:t>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C86457" w:rsidRPr="00F22417" w:rsidRDefault="00C86457" w:rsidP="00F22417">
      <w:pPr>
        <w:pStyle w:val="ConsPlusNormal"/>
        <w:jc w:val="both"/>
        <w:rPr>
          <w:rFonts w:ascii="Times New Roman" w:hAnsi="Times New Roman"/>
          <w:sz w:val="24"/>
        </w:rPr>
      </w:pPr>
    </w:p>
    <w:p w:rsidR="00C86457" w:rsidRPr="00F22417" w:rsidRDefault="00C86457" w:rsidP="00F22417">
      <w:pPr>
        <w:pStyle w:val="Heading2"/>
      </w:pPr>
      <w:bookmarkStart w:id="156" w:name="_Toc442957642"/>
      <w:bookmarkStart w:id="157" w:name="_Toc443557219"/>
      <w:bookmarkStart w:id="158" w:name="_Toc444100741"/>
      <w:bookmarkStart w:id="159" w:name="_Toc463850990"/>
      <w:bookmarkStart w:id="160" w:name="_Toc468107811"/>
      <w:bookmarkStart w:id="161" w:name="_Toc468108007"/>
      <w:r w:rsidRPr="00F22417">
        <w:t xml:space="preserve">Статья 21. Организация и проведение публичных слушаний </w:t>
      </w:r>
      <w:r w:rsidRPr="00F22417">
        <w:br/>
        <w:t>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156"/>
      <w:bookmarkEnd w:id="157"/>
      <w:bookmarkEnd w:id="158"/>
      <w:bookmarkEnd w:id="159"/>
      <w:bookmarkEnd w:id="160"/>
      <w:bookmarkEnd w:id="161"/>
    </w:p>
    <w:p w:rsidR="00C86457" w:rsidRPr="00F22417" w:rsidRDefault="00C86457" w:rsidP="00F22417">
      <w:pPr>
        <w:pStyle w:val="ConsPlusNormal"/>
        <w:jc w:val="both"/>
        <w:rPr>
          <w:rFonts w:ascii="Times New Roman" w:hAnsi="Times New Roman"/>
          <w:sz w:val="24"/>
        </w:rPr>
      </w:pPr>
    </w:p>
    <w:p w:rsidR="00C86457" w:rsidRPr="00F22417" w:rsidRDefault="00C86457" w:rsidP="00F22417">
      <w:pPr>
        <w:tabs>
          <w:tab w:val="left" w:pos="1134"/>
        </w:tabs>
        <w:suppressAutoHyphens/>
      </w:pPr>
      <w:r w:rsidRPr="00F22417">
        <w:t>1.</w:t>
      </w:r>
      <w:r w:rsidRPr="00F22417">
        <w:tab/>
        <w:t>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(далее – публичные слушания по вопросу предоставления разрешения на отклонение от предельных параметров) проводятся администрацией муниципального района после извещения Главархитектуры Московской области о необходимости организации и проведения публичных слушаний в связи с поступлением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86457" w:rsidRPr="00F22417" w:rsidRDefault="00C86457" w:rsidP="00F22417">
      <w:pPr>
        <w:tabs>
          <w:tab w:val="left" w:pos="1134"/>
        </w:tabs>
        <w:suppressAutoHyphens/>
      </w:pPr>
      <w:r w:rsidRPr="00F22417">
        <w:t>2.</w:t>
      </w:r>
      <w:r w:rsidRPr="00F22417">
        <w:tab/>
        <w:t>Публичные слушания по вопросу по вопросу предоставления разрешения на отклонение от предельных параметров проводятся с участием граждан поселения,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C86457" w:rsidRPr="00F22417" w:rsidRDefault="00C86457" w:rsidP="00F22417">
      <w:pPr>
        <w:tabs>
          <w:tab w:val="left" w:pos="1134"/>
        </w:tabs>
        <w:suppressAutoHyphens/>
      </w:pPr>
      <w:r w:rsidRPr="00F22417">
        <w:t>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86457" w:rsidRPr="00F22417" w:rsidRDefault="00C86457" w:rsidP="00F22417">
      <w:pPr>
        <w:tabs>
          <w:tab w:val="left" w:pos="1134"/>
        </w:tabs>
        <w:suppressAutoHyphens/>
      </w:pPr>
      <w:r w:rsidRPr="00F22417">
        <w:t>3.</w:t>
      </w:r>
      <w:r w:rsidRPr="00F22417">
        <w:tab/>
        <w:t>Комиссия муниципального района направляет сообщения о проведении публичных слушаний по вопросу предоставления разрешения на отклонение от предельных параметров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C86457" w:rsidRPr="00F22417" w:rsidRDefault="00C86457" w:rsidP="00F22417">
      <w:pPr>
        <w:tabs>
          <w:tab w:val="left" w:pos="1134"/>
        </w:tabs>
        <w:suppressAutoHyphens/>
      </w:pPr>
      <w:r w:rsidRPr="00F22417">
        <w:t>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w:t>
      </w:r>
    </w:p>
    <w:p w:rsidR="00C86457" w:rsidRPr="00F22417" w:rsidRDefault="00C86457" w:rsidP="00F22417">
      <w:pPr>
        <w:tabs>
          <w:tab w:val="left" w:pos="1134"/>
        </w:tabs>
        <w:suppressAutoHyphens/>
      </w:pPr>
      <w:r w:rsidRPr="00F22417">
        <w:t>4.</w:t>
      </w:r>
      <w:r w:rsidRPr="00F22417">
        <w:tab/>
        <w:t>Срок проведения публичных слушаний по вопросу предоставления разрешения на отклонение от предельных параметров с момента оповещения жителей поселения о времени и месте их проведения до дня опубликования заключения о результатах таких публичных слушаний составляет не более одного месяца.</w:t>
      </w:r>
    </w:p>
    <w:p w:rsidR="00C86457" w:rsidRPr="00F22417" w:rsidRDefault="00C86457" w:rsidP="00F22417">
      <w:pPr>
        <w:tabs>
          <w:tab w:val="left" w:pos="1134"/>
        </w:tabs>
        <w:suppressAutoHyphens/>
      </w:pPr>
      <w:r w:rsidRPr="00F22417">
        <w:t>5.</w:t>
      </w:r>
      <w:r w:rsidRPr="00F22417">
        <w:tab/>
        <w:t>Заключение о результатах публичных слушаний по вопросу предоставления разрешения на отклонение от предельных параметров подлежит официальному опубликованию и размещению на официальном сайте муниципального района.</w:t>
      </w:r>
    </w:p>
    <w:p w:rsidR="00C86457" w:rsidRPr="00F22417" w:rsidRDefault="00C86457" w:rsidP="00F22417">
      <w:pPr>
        <w:tabs>
          <w:tab w:val="left" w:pos="1080"/>
        </w:tabs>
        <w:autoSpaceDE w:val="0"/>
        <w:autoSpaceDN w:val="0"/>
        <w:adjustRightInd w:val="0"/>
        <w:ind w:firstLine="720"/>
      </w:pPr>
      <w:r w:rsidRPr="00F22417">
        <w:t>6.</w:t>
      </w:r>
      <w:r w:rsidRPr="00F22417">
        <w:tab/>
        <w:t>Заключение о результатах публичных слушаний по вопросу предоставления разрешения на отклонение от предельных параметров и протокол таких публичных слушаний в течение 5 календарных дней со дня опубликования направляются в Главархитектуру Московской области для подготовки проекта рекомендаций по предоставлению разрешения на отклонение от предельных параметров или об отказе в предоставлении разрешения, с указанием причин принятия такого решения.</w:t>
      </w:r>
    </w:p>
    <w:p w:rsidR="00C86457" w:rsidRPr="00F22417" w:rsidRDefault="00C86457" w:rsidP="00F22417">
      <w:pPr>
        <w:tabs>
          <w:tab w:val="left" w:pos="1134"/>
        </w:tabs>
        <w:suppressAutoHyphens/>
      </w:pPr>
      <w:r w:rsidRPr="00F22417">
        <w:t>7.</w:t>
      </w:r>
      <w:r w:rsidRPr="00F22417">
        <w:tab/>
        <w:t>Расходы, связанные с организацией и проведением публичных слушаний по вопросу предоставления разрешения на отклонение от предельных параметров несет физическое или юридическое лицо, заинтересованное в предоставлении такого разрешения.</w:t>
      </w:r>
    </w:p>
    <w:p w:rsidR="00C86457" w:rsidRPr="00F22417" w:rsidRDefault="00C86457" w:rsidP="00F22417">
      <w:pPr>
        <w:tabs>
          <w:tab w:val="left" w:pos="1134"/>
        </w:tabs>
        <w:suppressAutoHyphens/>
      </w:pPr>
    </w:p>
    <w:p w:rsidR="00C86457" w:rsidRPr="00F22417" w:rsidRDefault="00C86457" w:rsidP="00F22417">
      <w:pPr>
        <w:pStyle w:val="Heading1"/>
      </w:pPr>
      <w:bookmarkStart w:id="162" w:name="_Toc443557220"/>
      <w:bookmarkStart w:id="163" w:name="_Toc444100742"/>
      <w:r w:rsidRPr="00F22417">
        <w:br w:type="page"/>
      </w:r>
      <w:bookmarkStart w:id="164" w:name="_Toc463850991"/>
      <w:bookmarkStart w:id="165" w:name="_Toc468107812"/>
      <w:bookmarkStart w:id="166" w:name="_Toc468108008"/>
      <w:r w:rsidRPr="00F22417">
        <w:t>Глава 6. Порядок внесения изменений в правила</w:t>
      </w:r>
      <w:bookmarkEnd w:id="162"/>
      <w:bookmarkEnd w:id="163"/>
      <w:bookmarkEnd w:id="164"/>
      <w:bookmarkEnd w:id="165"/>
      <w:bookmarkEnd w:id="166"/>
    </w:p>
    <w:p w:rsidR="00C86457" w:rsidRPr="00F22417" w:rsidRDefault="00C86457" w:rsidP="00F22417">
      <w:pPr>
        <w:pStyle w:val="ConsPlusNormal"/>
        <w:jc w:val="both"/>
        <w:rPr>
          <w:rFonts w:ascii="Times New Roman" w:hAnsi="Times New Roman"/>
          <w:sz w:val="24"/>
        </w:rPr>
      </w:pPr>
    </w:p>
    <w:p w:rsidR="00C86457" w:rsidRPr="00F22417" w:rsidRDefault="00C86457" w:rsidP="00F22417">
      <w:pPr>
        <w:pStyle w:val="Heading2"/>
      </w:pPr>
      <w:bookmarkStart w:id="167" w:name="_Toc442957643"/>
      <w:bookmarkStart w:id="168" w:name="_Toc443557221"/>
      <w:bookmarkStart w:id="169" w:name="_Toc444100743"/>
      <w:bookmarkStart w:id="170" w:name="_Toc463850992"/>
      <w:bookmarkStart w:id="171" w:name="_Toc468107813"/>
      <w:bookmarkStart w:id="172" w:name="_Toc468108009"/>
      <w:r w:rsidRPr="00F22417">
        <w:t>Статья 22. Основания для внесения изменений в Правила</w:t>
      </w:r>
      <w:bookmarkEnd w:id="167"/>
      <w:bookmarkEnd w:id="168"/>
      <w:bookmarkEnd w:id="169"/>
      <w:bookmarkEnd w:id="170"/>
      <w:bookmarkEnd w:id="171"/>
      <w:bookmarkEnd w:id="172"/>
    </w:p>
    <w:p w:rsidR="00C86457" w:rsidRPr="00F22417" w:rsidRDefault="00C86457" w:rsidP="00F22417">
      <w:pPr>
        <w:pStyle w:val="ConsPlusNormal"/>
        <w:rPr>
          <w:rFonts w:ascii="Times New Roman" w:hAnsi="Times New Roman"/>
          <w:sz w:val="24"/>
        </w:rPr>
      </w:pPr>
    </w:p>
    <w:p w:rsidR="00C86457" w:rsidRPr="00F22417" w:rsidRDefault="00C86457" w:rsidP="00F22417">
      <w:pPr>
        <w:tabs>
          <w:tab w:val="left" w:pos="1134"/>
        </w:tabs>
        <w:suppressAutoHyphens/>
      </w:pPr>
      <w:r w:rsidRPr="00F22417">
        <w:t>1. Основаниями для рассмотрения вопроса о внесении изменений в Правила являются:</w:t>
      </w:r>
    </w:p>
    <w:p w:rsidR="00C86457" w:rsidRPr="00F22417" w:rsidRDefault="00C86457" w:rsidP="00F22417">
      <w:pPr>
        <w:pStyle w:val="27"/>
        <w:numPr>
          <w:ilvl w:val="0"/>
          <w:numId w:val="21"/>
        </w:numPr>
        <w:tabs>
          <w:tab w:val="left" w:pos="0"/>
          <w:tab w:val="left" w:pos="1320"/>
        </w:tabs>
        <w:suppressAutoHyphens/>
        <w:autoSpaceDE w:val="0"/>
        <w:autoSpaceDN w:val="0"/>
        <w:adjustRightInd w:val="0"/>
        <w:ind w:left="0" w:firstLine="720"/>
      </w:pPr>
      <w:r w:rsidRPr="00F22417">
        <w:t>несоответствие настоящих Правил генеральному плану поселения, возникшее в результате внесения в генеральный план изменений;</w:t>
      </w:r>
    </w:p>
    <w:p w:rsidR="00C86457" w:rsidRPr="00F22417" w:rsidRDefault="00C86457" w:rsidP="00F22417">
      <w:pPr>
        <w:pStyle w:val="27"/>
        <w:numPr>
          <w:ilvl w:val="0"/>
          <w:numId w:val="21"/>
        </w:numPr>
        <w:tabs>
          <w:tab w:val="left" w:pos="0"/>
          <w:tab w:val="left" w:pos="1320"/>
        </w:tabs>
        <w:suppressAutoHyphens/>
        <w:autoSpaceDE w:val="0"/>
        <w:autoSpaceDN w:val="0"/>
        <w:adjustRightInd w:val="0"/>
        <w:ind w:left="0" w:firstLine="720"/>
      </w:pPr>
      <w:r w:rsidRPr="00F22417">
        <w:t>поступление предложений об изменении границ территориальных зон, изменении градостроительных регламентов.</w:t>
      </w:r>
    </w:p>
    <w:p w:rsidR="00C86457" w:rsidRPr="00F22417" w:rsidRDefault="00C86457" w:rsidP="00F22417">
      <w:pPr>
        <w:pStyle w:val="27"/>
        <w:tabs>
          <w:tab w:val="left" w:pos="0"/>
          <w:tab w:val="left" w:pos="720"/>
        </w:tabs>
        <w:suppressAutoHyphens/>
        <w:autoSpaceDE w:val="0"/>
        <w:autoSpaceDN w:val="0"/>
        <w:adjustRightInd w:val="0"/>
        <w:ind w:left="0"/>
      </w:pPr>
      <w:r w:rsidRPr="00F22417">
        <w:tab/>
        <w:t>2. Документация по планировке территории, подготовленная и утвержденная в установленном порядке, является основанием для внесения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C86457" w:rsidRPr="00F22417" w:rsidRDefault="00C86457" w:rsidP="00F22417">
      <w:pPr>
        <w:autoSpaceDE w:val="0"/>
        <w:autoSpaceDN w:val="0"/>
        <w:adjustRightInd w:val="0"/>
      </w:pPr>
      <w:r w:rsidRPr="00F22417">
        <w:t xml:space="preserve">3. В случае, если правилами землепользования и застройки не обеспечена в соответствии с </w:t>
      </w:r>
      <w:hyperlink r:id="rId16" w:history="1">
        <w:r w:rsidRPr="00F22417">
          <w:t>пунктом</w:t>
        </w:r>
      </w:hyperlink>
      <w:r w:rsidRPr="00F22417">
        <w:t xml:space="preserve"> 3 статьи 2 Правил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в целях обеспечения размещения указанных объектов.</w:t>
      </w:r>
    </w:p>
    <w:p w:rsidR="00C86457" w:rsidRPr="00F22417" w:rsidRDefault="00C86457" w:rsidP="00F22417">
      <w:pPr>
        <w:autoSpaceDE w:val="0"/>
        <w:autoSpaceDN w:val="0"/>
        <w:adjustRightInd w:val="0"/>
      </w:pPr>
      <w:r w:rsidRPr="00F22417">
        <w:t>В этом случае глава муниципального образования обеспечивает внесение изменений в Правила в течение тридцати дней со дня получения указанного требования. При этом проведение публичных слушаний не требуется.</w:t>
      </w:r>
    </w:p>
    <w:p w:rsidR="00C86457" w:rsidRPr="00F22417" w:rsidRDefault="00C86457" w:rsidP="00F22417">
      <w:pPr>
        <w:pStyle w:val="ConsPlusNormal"/>
        <w:jc w:val="both"/>
        <w:rPr>
          <w:rFonts w:ascii="Times New Roman" w:hAnsi="Times New Roman"/>
          <w:sz w:val="24"/>
        </w:rPr>
      </w:pPr>
    </w:p>
    <w:p w:rsidR="00C86457" w:rsidRPr="00F22417" w:rsidRDefault="00C86457" w:rsidP="00F22417">
      <w:pPr>
        <w:pStyle w:val="Heading2"/>
      </w:pPr>
      <w:bookmarkStart w:id="173" w:name="_Toc442957644"/>
      <w:bookmarkStart w:id="174" w:name="_Toc443557222"/>
      <w:bookmarkStart w:id="175" w:name="_Toc444100744"/>
      <w:bookmarkStart w:id="176" w:name="_Toc463850993"/>
      <w:bookmarkStart w:id="177" w:name="_Toc468107814"/>
      <w:bookmarkStart w:id="178" w:name="_Toc468108010"/>
      <w:r w:rsidRPr="00F22417">
        <w:t>Статья 23. Порядок внесения изменений в Правила</w:t>
      </w:r>
      <w:bookmarkEnd w:id="173"/>
      <w:bookmarkEnd w:id="174"/>
      <w:bookmarkEnd w:id="175"/>
      <w:bookmarkEnd w:id="176"/>
      <w:bookmarkEnd w:id="177"/>
      <w:bookmarkEnd w:id="178"/>
    </w:p>
    <w:p w:rsidR="00C86457" w:rsidRPr="00F22417" w:rsidRDefault="00C86457" w:rsidP="00F22417">
      <w:pPr>
        <w:pStyle w:val="ConsPlusNormal"/>
        <w:rPr>
          <w:rFonts w:ascii="Times New Roman" w:hAnsi="Times New Roman"/>
          <w:sz w:val="24"/>
        </w:rPr>
      </w:pPr>
    </w:p>
    <w:p w:rsidR="00C86457" w:rsidRPr="00F22417" w:rsidRDefault="00C86457" w:rsidP="00F22417">
      <w:pPr>
        <w:tabs>
          <w:tab w:val="left" w:pos="1320"/>
        </w:tabs>
        <w:ind w:firstLine="708"/>
      </w:pPr>
      <w:bookmarkStart w:id="179" w:name="sub_1031"/>
      <w:r w:rsidRPr="00F22417">
        <w:t>1.</w:t>
      </w:r>
      <w:r w:rsidRPr="00F22417">
        <w:tab/>
        <w:t>Внесение изменений в Правила осуществляется в порядке, предусмотренном постановлением Правительства Московской области от 30.12.2014 № 1182/51 «Об утверждении порядка подготовки, согласования, направления проекта правил землепользования и застройки поселения, городского округа на утверждение в орган местного самоуправления муниципального района Московской области, орган местного самоуправления городского округа Московской области».</w:t>
      </w:r>
    </w:p>
    <w:p w:rsidR="00C86457" w:rsidRPr="00F22417" w:rsidRDefault="00C86457" w:rsidP="00F22417">
      <w:pPr>
        <w:tabs>
          <w:tab w:val="left" w:pos="1320"/>
        </w:tabs>
        <w:ind w:firstLine="708"/>
      </w:pPr>
      <w:bookmarkStart w:id="180" w:name="sub_1032"/>
      <w:bookmarkEnd w:id="179"/>
      <w:r w:rsidRPr="00F22417">
        <w:t>2.</w:t>
      </w:r>
      <w:r w:rsidRPr="00F22417">
        <w:tab/>
        <w:t xml:space="preserve">Главархитектура Московской области осуществляет подготовку проекта решения о внесении изменений в Правила на основании </w:t>
      </w:r>
      <w:hyperlink r:id="rId17" w:history="1">
        <w:r w:rsidRPr="00F22417">
          <w:rPr>
            <w:rStyle w:val="af6"/>
            <w:color w:val="auto"/>
          </w:rPr>
          <w:t>постановления</w:t>
        </w:r>
      </w:hyperlink>
      <w:r w:rsidRPr="00F22417">
        <w:t xml:space="preserve"> Правительства Московской области от 23.08.2013 № 661/37 «Об утверждении государственной программы Московской области «Архитектура и градостроительство Подмосковья» на 2014 - 2018 годы и о признании утратившими силу некоторых постановлений Правительства Московской области» и (или) обращений заинтересованных лиц.</w:t>
      </w:r>
    </w:p>
    <w:p w:rsidR="00C86457" w:rsidRPr="00F22417" w:rsidRDefault="00C86457" w:rsidP="00F22417">
      <w:pPr>
        <w:tabs>
          <w:tab w:val="left" w:pos="1320"/>
        </w:tabs>
        <w:ind w:firstLine="708"/>
      </w:pPr>
      <w:bookmarkStart w:id="181" w:name="sub_1034"/>
      <w:bookmarkEnd w:id="180"/>
      <w:r w:rsidRPr="00F22417">
        <w:t>3.</w:t>
      </w:r>
      <w:r w:rsidRPr="00F22417">
        <w:tab/>
        <w:t>Предложения о внесении изменений в Правила на рассмотрение Комиссии направляются:</w:t>
      </w:r>
    </w:p>
    <w:bookmarkEnd w:id="181"/>
    <w:p w:rsidR="00C86457" w:rsidRPr="00F22417" w:rsidRDefault="00C86457" w:rsidP="00F22417">
      <w:pPr>
        <w:tabs>
          <w:tab w:val="left" w:pos="1320"/>
        </w:tabs>
        <w:ind w:firstLine="708"/>
      </w:pPr>
      <w:r w:rsidRPr="00F22417">
        <w:t>-</w:t>
      </w:r>
      <w:r w:rsidRPr="00F22417">
        <w:tab/>
        <w:t>федеральными органами исполнительной власти в случаях, если Правила могут воспрепятствовать функционированию, размещению объектов федерального значения;</w:t>
      </w:r>
    </w:p>
    <w:p w:rsidR="00C86457" w:rsidRPr="00F22417" w:rsidRDefault="00C86457" w:rsidP="00F22417">
      <w:pPr>
        <w:tabs>
          <w:tab w:val="left" w:pos="1320"/>
        </w:tabs>
        <w:ind w:firstLine="708"/>
      </w:pPr>
      <w:r w:rsidRPr="00F22417">
        <w:t>-</w:t>
      </w:r>
      <w:r w:rsidRPr="00F22417">
        <w:tab/>
        <w:t>центральными исполнительными органами государственной власти Московской области в случаях, если Правила могут воспрепятствовать функционированию, размещению объектов регионального значения;</w:t>
      </w:r>
    </w:p>
    <w:p w:rsidR="00C86457" w:rsidRPr="0002304E" w:rsidRDefault="00C86457" w:rsidP="006B33BA">
      <w:pPr>
        <w:tabs>
          <w:tab w:val="left" w:pos="1320"/>
        </w:tabs>
        <w:ind w:firstLine="708"/>
      </w:pPr>
      <w:r w:rsidRPr="00F22417">
        <w:t>-</w:t>
      </w:r>
      <w:r w:rsidRPr="00F22417">
        <w:tab/>
      </w:r>
      <w:r w:rsidRPr="0002304E">
        <w:t>органами местного самоуправления муниципального района в случаях, если Правила могут воспрепятствовать функционированию, размещению объектов местного значения, а также в случае, если необходимо совершенствовать порядок регулирования землепользования и застройки на территории поселения;</w:t>
      </w:r>
    </w:p>
    <w:p w:rsidR="00C86457" w:rsidRPr="00F22417" w:rsidRDefault="00C86457" w:rsidP="00F22417">
      <w:pPr>
        <w:tabs>
          <w:tab w:val="left" w:pos="1320"/>
        </w:tabs>
        <w:ind w:firstLine="708"/>
      </w:pPr>
      <w:r w:rsidRPr="00F22417">
        <w:t>-</w:t>
      </w:r>
      <w:r w:rsidRPr="00F22417">
        <w:tab/>
        <w:t>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C86457" w:rsidRPr="00F22417" w:rsidRDefault="00C86457" w:rsidP="00F22417">
      <w:pPr>
        <w:ind w:firstLine="708"/>
      </w:pPr>
      <w:bookmarkStart w:id="182" w:name="sub_1035"/>
      <w:r w:rsidRPr="00F22417">
        <w:t>4.</w:t>
      </w:r>
      <w:r w:rsidRPr="00F22417">
        <w:tab/>
        <w:t>Главархитектура Московской области обеспечивает подготовку проекта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о рассмотрении предложений о внесении изменений в Правила (далее – проект заключения) в установленный срок направляет проекта данного заключения в Комиссию, а также направляет поступившие предложения в орган местного самоуправления муниципального района.</w:t>
      </w:r>
    </w:p>
    <w:p w:rsidR="00C86457" w:rsidRPr="00F22417" w:rsidRDefault="00C86457" w:rsidP="00F22417">
      <w:pPr>
        <w:ind w:firstLine="708"/>
      </w:pPr>
      <w:r w:rsidRPr="00F22417">
        <w:t>5.</w:t>
      </w:r>
      <w:r w:rsidRPr="00F22417">
        <w:tab/>
        <w:t>Уполномоченный орган местного самоуправления муниципального района подготавливает рекомендации на поступившие предложения (далее – рекомендации) и направляет их в Главархитектуру Московской области в установленный срок.</w:t>
      </w:r>
    </w:p>
    <w:p w:rsidR="00C86457" w:rsidRPr="00F22417" w:rsidRDefault="00C86457" w:rsidP="00F22417">
      <w:pPr>
        <w:ind w:firstLine="708"/>
      </w:pPr>
      <w:r w:rsidRPr="00F22417">
        <w:t>6.</w:t>
      </w:r>
      <w:r w:rsidRPr="00F22417">
        <w:tab/>
        <w:t>Главархитектура Московской области в установленный срок обеспечивает направление рекомендаций и проект заключения на рассмотрение в Комиссию.</w:t>
      </w:r>
    </w:p>
    <w:p w:rsidR="00C86457" w:rsidRPr="00F22417" w:rsidRDefault="00C86457" w:rsidP="00F22417">
      <w:pPr>
        <w:ind w:firstLine="708"/>
      </w:pPr>
      <w:r w:rsidRPr="00F22417">
        <w:t>7.</w:t>
      </w:r>
      <w:r w:rsidRPr="00F22417">
        <w:tab/>
        <w:t>Комиссия в установленный срок рассматривает проект заключения, рекомендации и в течение установленного срока направляет протокол заседания в Главархитектуру Московской области для подготовки заключения о внесении изменения в Правила или об отклонении такого предложения с указанием причин отклонения (далее – заключение).</w:t>
      </w:r>
    </w:p>
    <w:p w:rsidR="00C86457" w:rsidRPr="00F22417" w:rsidRDefault="00C86457" w:rsidP="00F22417">
      <w:pPr>
        <w:ind w:firstLine="708"/>
      </w:pPr>
      <w:r w:rsidRPr="00F22417">
        <w:t>8.</w:t>
      </w:r>
      <w:r w:rsidRPr="00F22417">
        <w:tab/>
        <w:t>Заключение в установленный срок рассматривается на заседании Градостроительного совета Московской области. Протокол заседания Градостроительного совета Московской области направляется в Главархитектуру Московской области, которая обеспечивает подготовку решения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указанного решения заявителю.</w:t>
      </w:r>
    </w:p>
    <w:p w:rsidR="00C86457" w:rsidRPr="00F22417" w:rsidRDefault="00C86457" w:rsidP="00F22417">
      <w:pPr>
        <w:ind w:firstLine="708"/>
      </w:pPr>
      <w:r w:rsidRPr="00F22417">
        <w:t>9.</w:t>
      </w:r>
      <w:r w:rsidRPr="00F22417">
        <w:tab/>
        <w:t>Проект о внесении изменения в Правила направляется Главархитектурой Московской области главе муниципального образования для проведения публичных слушаний.</w:t>
      </w:r>
    </w:p>
    <w:p w:rsidR="00C86457" w:rsidRPr="00F22417" w:rsidRDefault="00C86457" w:rsidP="00F22417">
      <w:pPr>
        <w:ind w:firstLine="708"/>
      </w:pPr>
      <w:r w:rsidRPr="00F22417">
        <w:t>10.</w:t>
      </w:r>
      <w:r w:rsidRPr="00F22417">
        <w:tab/>
        <w:t>Публичные слушания по проекту о внесении изменения в Правила проводятся в порядке, определяемом законодательством Российской Федерации, уставом муниципального района и (или) нормативным правовым актом представительного органа местного самоуправления муниципального района и настоящими Правилами.</w:t>
      </w:r>
    </w:p>
    <w:p w:rsidR="00C86457" w:rsidRPr="00F22417" w:rsidRDefault="00C86457" w:rsidP="00F22417">
      <w:pPr>
        <w:ind w:firstLine="708"/>
      </w:pPr>
      <w:r w:rsidRPr="00F22417">
        <w:t>11.</w:t>
      </w:r>
      <w:r w:rsidRPr="00F22417">
        <w:tab/>
        <w:t>После завершения публичных слушаний по проекту о внесении изменения в Правила орган местного самоуправления муниципального района направляет в Главархитектуру Московской области протоколы публичных слушаний и заключение о результатах публичных слушаний.</w:t>
      </w:r>
    </w:p>
    <w:p w:rsidR="00C86457" w:rsidRPr="00F22417" w:rsidRDefault="00C86457" w:rsidP="00F22417">
      <w:pPr>
        <w:ind w:firstLine="708"/>
      </w:pPr>
      <w:r w:rsidRPr="00F22417">
        <w:t>12.</w:t>
      </w:r>
      <w:r w:rsidRPr="00F22417">
        <w:tab/>
        <w:t>Главархитектура Московской области в установленный срок направляет проект о внесении изменения в Правила, протоколы публичных слушаний и заключение о результатах публичных слушаний на рассмотрение Комиссии и обеспечивает рассмотрение решений, принятых Комиссией, на заседании Градостроительного совета Московской области.</w:t>
      </w:r>
    </w:p>
    <w:p w:rsidR="00C86457" w:rsidRPr="00F22417" w:rsidRDefault="00C86457" w:rsidP="00F22417">
      <w:pPr>
        <w:ind w:firstLine="708"/>
      </w:pPr>
      <w:r w:rsidRPr="00F22417">
        <w:t>13.</w:t>
      </w:r>
      <w:r w:rsidRPr="00F22417">
        <w:tab/>
        <w:t>По результатам указанных выше процедур Главархитектура Московской области в установленный срок со дня получения протокола заседания Градостроительного совета Московской области подготавливает решение об отклонении проекта о внесении изменения в Правила и о направлении его на доработку с указанием даты его повторного представления либо принимает решение о направлении проекта о внесении изменения в Правила в представительный орган местного самоуправления муниципального района для его утверждения.</w:t>
      </w:r>
      <w:bookmarkEnd w:id="182"/>
    </w:p>
    <w:p w:rsidR="00C86457" w:rsidRPr="00F22417" w:rsidRDefault="00C86457" w:rsidP="00F22417">
      <w:pPr>
        <w:ind w:firstLine="708"/>
        <w:sectPr w:rsidR="00C86457" w:rsidRPr="00F22417" w:rsidSect="00D20493">
          <w:footerReference w:type="even" r:id="rId18"/>
          <w:footerReference w:type="default" r:id="rId19"/>
          <w:pgSz w:w="11906" w:h="16838"/>
          <w:pgMar w:top="1134" w:right="1134" w:bottom="1134" w:left="1134" w:header="709" w:footer="709" w:gutter="0"/>
          <w:cols w:space="708"/>
          <w:docGrid w:linePitch="360"/>
        </w:sectPr>
      </w:pPr>
      <w:bookmarkStart w:id="183" w:name="_Toc442957639"/>
      <w:bookmarkEnd w:id="14"/>
    </w:p>
    <w:p w:rsidR="00C86457" w:rsidRPr="00F22417" w:rsidRDefault="00C86457" w:rsidP="00F22417">
      <w:pPr>
        <w:pStyle w:val="Heading1"/>
      </w:pPr>
      <w:bookmarkStart w:id="184" w:name="_Toc463850994"/>
      <w:bookmarkStart w:id="185" w:name="_Toc468107815"/>
      <w:bookmarkStart w:id="186" w:name="_Toc468108011"/>
      <w:bookmarkEnd w:id="183"/>
      <w:r w:rsidRPr="00F22417">
        <w:t>ЧАСТЬ II. КАРТА ГРАДОСТРОИТЕЛЬНОГО ЗОНИРОВАНИЯ</w:t>
      </w:r>
      <w:bookmarkEnd w:id="184"/>
      <w:bookmarkEnd w:id="185"/>
      <w:bookmarkEnd w:id="186"/>
    </w:p>
    <w:p w:rsidR="00C86457" w:rsidRPr="00F22417" w:rsidRDefault="00C86457" w:rsidP="00F22417">
      <w:pPr>
        <w:tabs>
          <w:tab w:val="left" w:pos="567"/>
          <w:tab w:val="left" w:pos="993"/>
          <w:tab w:val="left" w:pos="1276"/>
        </w:tabs>
        <w:suppressAutoHyphens/>
        <w:autoSpaceDE w:val="0"/>
        <w:autoSpaceDN w:val="0"/>
        <w:adjustRightInd w:val="0"/>
        <w:jc w:val="center"/>
        <w:outlineLvl w:val="3"/>
        <w:rPr>
          <w:b/>
          <w:bCs/>
        </w:rPr>
      </w:pPr>
    </w:p>
    <w:p w:rsidR="00C86457" w:rsidRPr="00F22417" w:rsidRDefault="00C86457" w:rsidP="00F22417">
      <w:pPr>
        <w:pStyle w:val="Heading1"/>
      </w:pPr>
      <w:bookmarkStart w:id="187" w:name="_Toc453689055"/>
      <w:bookmarkStart w:id="188" w:name="_Toc463850995"/>
      <w:bookmarkStart w:id="189" w:name="_Toc468107816"/>
      <w:bookmarkStart w:id="190" w:name="_Toc468108012"/>
      <w:r w:rsidRPr="00F22417">
        <w:t>Глава 7. КАРТА ГРАДОСТРОИТЕЛЬНОГО ЗОНИРОВАНИЯ</w:t>
      </w:r>
      <w:bookmarkEnd w:id="187"/>
      <w:bookmarkEnd w:id="188"/>
      <w:bookmarkEnd w:id="189"/>
      <w:bookmarkEnd w:id="190"/>
      <w:r w:rsidRPr="00F22417">
        <w:t xml:space="preserve"> </w:t>
      </w:r>
    </w:p>
    <w:p w:rsidR="00C86457" w:rsidRPr="00F22417" w:rsidRDefault="00C86457" w:rsidP="00F22417">
      <w:pPr>
        <w:tabs>
          <w:tab w:val="left" w:pos="567"/>
          <w:tab w:val="left" w:pos="993"/>
          <w:tab w:val="left" w:pos="1276"/>
        </w:tabs>
        <w:suppressAutoHyphens/>
        <w:autoSpaceDE w:val="0"/>
        <w:autoSpaceDN w:val="0"/>
        <w:adjustRightInd w:val="0"/>
        <w:jc w:val="center"/>
        <w:outlineLvl w:val="3"/>
        <w:rPr>
          <w:b/>
          <w:bCs/>
        </w:rPr>
      </w:pPr>
    </w:p>
    <w:p w:rsidR="00C86457" w:rsidRPr="00F22417" w:rsidRDefault="00C86457" w:rsidP="00F22417">
      <w:pPr>
        <w:pStyle w:val="Heading2"/>
      </w:pPr>
      <w:bookmarkStart w:id="191" w:name="_Toc453689056"/>
      <w:bookmarkStart w:id="192" w:name="_Toc463850996"/>
      <w:bookmarkStart w:id="193" w:name="_Toc468107817"/>
      <w:bookmarkStart w:id="194" w:name="_Toc468108013"/>
      <w:r w:rsidRPr="00F22417">
        <w:t>Статья 24.</w:t>
      </w:r>
      <w:r w:rsidRPr="00F22417">
        <w:tab/>
        <w:t>Порядок установления территориальных зон</w:t>
      </w:r>
      <w:bookmarkEnd w:id="191"/>
      <w:bookmarkEnd w:id="192"/>
      <w:bookmarkEnd w:id="193"/>
      <w:bookmarkEnd w:id="194"/>
    </w:p>
    <w:p w:rsidR="00C86457" w:rsidRPr="00F22417" w:rsidRDefault="00C86457" w:rsidP="00F22417">
      <w:pPr>
        <w:keepNext/>
        <w:suppressAutoHyphens/>
        <w:ind w:firstLine="539"/>
        <w:jc w:val="center"/>
      </w:pPr>
    </w:p>
    <w:p w:rsidR="00C86457" w:rsidRPr="00F22417" w:rsidRDefault="00C86457" w:rsidP="00F22417">
      <w:pPr>
        <w:numPr>
          <w:ilvl w:val="0"/>
          <w:numId w:val="34"/>
        </w:numPr>
        <w:tabs>
          <w:tab w:val="clear" w:pos="2029"/>
          <w:tab w:val="num" w:pos="0"/>
          <w:tab w:val="left" w:pos="1320"/>
        </w:tabs>
        <w:suppressAutoHyphens/>
        <w:autoSpaceDE w:val="0"/>
        <w:autoSpaceDN w:val="0"/>
        <w:adjustRightInd w:val="0"/>
        <w:ind w:left="0" w:firstLine="709"/>
      </w:pPr>
      <w:r w:rsidRPr="00F22417">
        <w:t>В результате градостроительного зонирования территории поселения определены территориальные зоны, отображенные на карте градостроительного зонирования:</w:t>
      </w:r>
    </w:p>
    <w:p w:rsidR="00C86457" w:rsidRPr="00F22417" w:rsidRDefault="00C86457" w:rsidP="00F22417">
      <w:pPr>
        <w:tabs>
          <w:tab w:val="left" w:pos="1320"/>
        </w:tabs>
        <w:suppressAutoHyphens/>
        <w:autoSpaceDE w:val="0"/>
        <w:autoSpaceDN w:val="0"/>
        <w:adjustRightInd w:val="0"/>
        <w:ind w:left="709"/>
      </w:pPr>
    </w:p>
    <w:tbl>
      <w:tblPr>
        <w:tblW w:w="1013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tblPr>
      <w:tblGrid>
        <w:gridCol w:w="2304"/>
        <w:gridCol w:w="36"/>
        <w:gridCol w:w="7796"/>
      </w:tblGrid>
      <w:tr w:rsidR="00C86457" w:rsidRPr="00F22417" w:rsidTr="00A83558">
        <w:trPr>
          <w:trHeight w:val="709"/>
          <w:tblHeader/>
        </w:trPr>
        <w:tc>
          <w:tcPr>
            <w:tcW w:w="2340" w:type="dxa"/>
            <w:gridSpan w:val="2"/>
            <w:vAlign w:val="center"/>
          </w:tcPr>
          <w:p w:rsidR="00C86457" w:rsidRPr="00F22417" w:rsidRDefault="00C86457" w:rsidP="00F22417">
            <w:pPr>
              <w:pStyle w:val="NormalWeb"/>
              <w:spacing w:before="0" w:beforeAutospacing="0" w:after="0" w:afterAutospacing="0"/>
              <w:ind w:hanging="42"/>
              <w:jc w:val="center"/>
            </w:pPr>
            <w:r w:rsidRPr="00F22417">
              <w:t>Обозначение территориальной зоны на карте градостроительного зонирования</w:t>
            </w:r>
          </w:p>
        </w:tc>
        <w:tc>
          <w:tcPr>
            <w:tcW w:w="7796" w:type="dxa"/>
            <w:vAlign w:val="center"/>
          </w:tcPr>
          <w:p w:rsidR="00C86457" w:rsidRPr="00F22417" w:rsidRDefault="00C86457" w:rsidP="00F22417">
            <w:pPr>
              <w:pStyle w:val="NormalWeb"/>
              <w:spacing w:before="0" w:beforeAutospacing="0" w:after="0" w:afterAutospacing="0"/>
              <w:ind w:left="5"/>
              <w:jc w:val="center"/>
            </w:pPr>
            <w:r w:rsidRPr="00F22417">
              <w:t>Наименование видов и состава территориальных зон</w:t>
            </w:r>
          </w:p>
        </w:tc>
      </w:tr>
      <w:tr w:rsidR="00C86457" w:rsidRPr="00F22417" w:rsidTr="00A83558">
        <w:trPr>
          <w:trHeight w:val="227"/>
        </w:trPr>
        <w:tc>
          <w:tcPr>
            <w:tcW w:w="10136" w:type="dxa"/>
            <w:gridSpan w:val="3"/>
            <w:vAlign w:val="center"/>
          </w:tcPr>
          <w:p w:rsidR="00C86457" w:rsidRPr="00F22417" w:rsidRDefault="00C86457" w:rsidP="00F22417">
            <w:pPr>
              <w:pStyle w:val="NormalWeb"/>
              <w:spacing w:before="0" w:beforeAutospacing="0" w:after="0" w:afterAutospacing="0"/>
              <w:ind w:left="6" w:hanging="6"/>
              <w:jc w:val="center"/>
            </w:pPr>
            <w:r w:rsidRPr="00F22417">
              <w:t>Жилые зоны</w:t>
            </w:r>
          </w:p>
        </w:tc>
      </w:tr>
      <w:tr w:rsidR="00C86457" w:rsidRPr="00F22417" w:rsidTr="00A83558">
        <w:trPr>
          <w:trHeight w:val="227"/>
        </w:trPr>
        <w:tc>
          <w:tcPr>
            <w:tcW w:w="2340" w:type="dxa"/>
            <w:gridSpan w:val="2"/>
            <w:vAlign w:val="center"/>
          </w:tcPr>
          <w:p w:rsidR="00C86457" w:rsidRPr="00785B25" w:rsidRDefault="00C86457" w:rsidP="00F22417">
            <w:pPr>
              <w:pStyle w:val="BodyText"/>
              <w:tabs>
                <w:tab w:val="left" w:leader="dot" w:pos="9376"/>
                <w:tab w:val="left" w:leader="dot" w:pos="10080"/>
                <w:tab w:val="left" w:leader="dot" w:pos="14400"/>
                <w:tab w:val="left" w:leader="dot" w:pos="17280"/>
              </w:tabs>
              <w:ind w:hanging="6"/>
              <w:jc w:val="center"/>
              <w:rPr>
                <w:highlight w:val="yellow"/>
              </w:rPr>
            </w:pPr>
            <w:r w:rsidRPr="00785B25">
              <w:t>Ж-1</w:t>
            </w:r>
          </w:p>
        </w:tc>
        <w:tc>
          <w:tcPr>
            <w:tcW w:w="7796" w:type="dxa"/>
            <w:vAlign w:val="center"/>
          </w:tcPr>
          <w:p w:rsidR="00C86457" w:rsidRPr="00F22417" w:rsidRDefault="00C86457" w:rsidP="00F22417">
            <w:pPr>
              <w:pStyle w:val="NormalWeb"/>
              <w:ind w:firstLine="0"/>
              <w:rPr>
                <w:bCs/>
              </w:rPr>
            </w:pPr>
            <w:r w:rsidRPr="00F22417">
              <w:rPr>
                <w:bCs/>
              </w:rPr>
              <w:t>Зона застройки среднеэтажными и малоэтажными жилыми домами</w:t>
            </w:r>
          </w:p>
        </w:tc>
      </w:tr>
      <w:tr w:rsidR="00C86457" w:rsidRPr="00F22417" w:rsidTr="00A83558">
        <w:trPr>
          <w:trHeight w:val="227"/>
        </w:trPr>
        <w:tc>
          <w:tcPr>
            <w:tcW w:w="2340" w:type="dxa"/>
            <w:gridSpan w:val="2"/>
            <w:vAlign w:val="center"/>
          </w:tcPr>
          <w:p w:rsidR="00C86457" w:rsidRPr="00785B25" w:rsidRDefault="00C86457" w:rsidP="00F22417">
            <w:pPr>
              <w:pStyle w:val="BodyText"/>
              <w:tabs>
                <w:tab w:val="left" w:leader="dot" w:pos="9376"/>
                <w:tab w:val="left" w:leader="dot" w:pos="10080"/>
                <w:tab w:val="left" w:leader="dot" w:pos="14400"/>
                <w:tab w:val="left" w:leader="dot" w:pos="17280"/>
              </w:tabs>
              <w:ind w:hanging="6"/>
              <w:jc w:val="center"/>
            </w:pPr>
            <w:r w:rsidRPr="00785B25">
              <w:t>Ж-2</w:t>
            </w:r>
          </w:p>
        </w:tc>
        <w:tc>
          <w:tcPr>
            <w:tcW w:w="7796" w:type="dxa"/>
            <w:vAlign w:val="center"/>
          </w:tcPr>
          <w:p w:rsidR="00C86457" w:rsidRPr="00F22417" w:rsidRDefault="00C86457" w:rsidP="00F22417">
            <w:pPr>
              <w:pStyle w:val="NormalWeb"/>
              <w:ind w:firstLine="0"/>
            </w:pPr>
            <w:r w:rsidRPr="00F22417">
              <w:t xml:space="preserve">Зона застройки блокированными и индивидуальными жилыми домами </w:t>
            </w:r>
          </w:p>
        </w:tc>
      </w:tr>
      <w:tr w:rsidR="00C86457" w:rsidRPr="00F22417" w:rsidTr="00A83558">
        <w:trPr>
          <w:trHeight w:val="227"/>
        </w:trPr>
        <w:tc>
          <w:tcPr>
            <w:tcW w:w="2340" w:type="dxa"/>
            <w:gridSpan w:val="2"/>
            <w:vAlign w:val="center"/>
          </w:tcPr>
          <w:p w:rsidR="00C86457" w:rsidRPr="00785B25" w:rsidRDefault="00C86457" w:rsidP="00F22417">
            <w:pPr>
              <w:pStyle w:val="BodyText"/>
              <w:tabs>
                <w:tab w:val="left" w:leader="dot" w:pos="9376"/>
                <w:tab w:val="left" w:leader="dot" w:pos="10080"/>
                <w:tab w:val="left" w:leader="dot" w:pos="14400"/>
                <w:tab w:val="left" w:leader="dot" w:pos="17280"/>
              </w:tabs>
              <w:ind w:hanging="6"/>
              <w:jc w:val="center"/>
            </w:pPr>
            <w:r w:rsidRPr="00785B25">
              <w:t>Ж-3</w:t>
            </w:r>
          </w:p>
        </w:tc>
        <w:tc>
          <w:tcPr>
            <w:tcW w:w="7796" w:type="dxa"/>
            <w:vAlign w:val="center"/>
          </w:tcPr>
          <w:p w:rsidR="00C86457" w:rsidRPr="00F22417" w:rsidRDefault="00C86457" w:rsidP="00F22417">
            <w:pPr>
              <w:pStyle w:val="NormalWeb"/>
              <w:ind w:firstLine="0"/>
            </w:pPr>
            <w:r w:rsidRPr="00F22417">
              <w:t>Зона застройки жилыми домами смешанного типа</w:t>
            </w:r>
          </w:p>
        </w:tc>
      </w:tr>
      <w:tr w:rsidR="00C86457" w:rsidRPr="00F22417" w:rsidTr="00A83558">
        <w:trPr>
          <w:trHeight w:val="227"/>
        </w:trPr>
        <w:tc>
          <w:tcPr>
            <w:tcW w:w="10136" w:type="dxa"/>
            <w:gridSpan w:val="3"/>
            <w:vAlign w:val="center"/>
          </w:tcPr>
          <w:p w:rsidR="00C86457" w:rsidRPr="00F22417" w:rsidRDefault="00C86457" w:rsidP="00F22417">
            <w:pPr>
              <w:pStyle w:val="NormalWeb"/>
              <w:spacing w:before="0" w:beforeAutospacing="0" w:after="0" w:afterAutospacing="0"/>
              <w:ind w:left="85" w:hanging="6"/>
              <w:jc w:val="center"/>
            </w:pPr>
            <w:r w:rsidRPr="00F22417">
              <w:t>Общественно-деловые зоны</w:t>
            </w:r>
          </w:p>
        </w:tc>
      </w:tr>
      <w:tr w:rsidR="00C86457" w:rsidRPr="00F22417" w:rsidTr="00A83558">
        <w:trPr>
          <w:trHeight w:val="227"/>
        </w:trPr>
        <w:tc>
          <w:tcPr>
            <w:tcW w:w="2340" w:type="dxa"/>
            <w:gridSpan w:val="2"/>
            <w:vAlign w:val="center"/>
          </w:tcPr>
          <w:p w:rsidR="00C86457" w:rsidRPr="00785B25" w:rsidRDefault="00C86457" w:rsidP="00F22417">
            <w:pPr>
              <w:pStyle w:val="BodyText"/>
              <w:tabs>
                <w:tab w:val="left" w:leader="dot" w:pos="9376"/>
                <w:tab w:val="left" w:leader="dot" w:pos="10080"/>
                <w:tab w:val="left" w:leader="dot" w:pos="14400"/>
                <w:tab w:val="left" w:leader="dot" w:pos="17280"/>
              </w:tabs>
              <w:ind w:hanging="6"/>
              <w:jc w:val="center"/>
            </w:pPr>
            <w:r w:rsidRPr="00785B25">
              <w:t>ОД-1</w:t>
            </w:r>
          </w:p>
        </w:tc>
        <w:tc>
          <w:tcPr>
            <w:tcW w:w="7796" w:type="dxa"/>
            <w:vAlign w:val="center"/>
          </w:tcPr>
          <w:p w:rsidR="00C86457" w:rsidRPr="00785B25" w:rsidRDefault="00C86457" w:rsidP="00F22417">
            <w:pPr>
              <w:pStyle w:val="BodyText"/>
              <w:tabs>
                <w:tab w:val="left" w:leader="dot" w:pos="9376"/>
                <w:tab w:val="left" w:leader="dot" w:pos="10080"/>
                <w:tab w:val="left" w:leader="dot" w:pos="14400"/>
                <w:tab w:val="left" w:leader="dot" w:pos="17280"/>
              </w:tabs>
              <w:ind w:firstLine="0"/>
            </w:pPr>
            <w:r w:rsidRPr="00785B25">
              <w:t xml:space="preserve">Зона делового, общественного и коммерческого назначения </w:t>
            </w:r>
          </w:p>
        </w:tc>
      </w:tr>
      <w:tr w:rsidR="00C86457" w:rsidRPr="00F22417" w:rsidTr="00A83558">
        <w:trPr>
          <w:trHeight w:val="227"/>
        </w:trPr>
        <w:tc>
          <w:tcPr>
            <w:tcW w:w="2340" w:type="dxa"/>
            <w:gridSpan w:val="2"/>
            <w:vAlign w:val="center"/>
          </w:tcPr>
          <w:p w:rsidR="00C86457" w:rsidRPr="00785B25" w:rsidRDefault="00C86457" w:rsidP="00F22417">
            <w:pPr>
              <w:pStyle w:val="BodyText"/>
              <w:tabs>
                <w:tab w:val="left" w:leader="dot" w:pos="9376"/>
                <w:tab w:val="left" w:leader="dot" w:pos="10080"/>
                <w:tab w:val="left" w:leader="dot" w:pos="14400"/>
                <w:tab w:val="left" w:leader="dot" w:pos="17280"/>
              </w:tabs>
              <w:ind w:hanging="6"/>
              <w:jc w:val="center"/>
            </w:pPr>
            <w:r w:rsidRPr="00785B25">
              <w:t>ОД-2</w:t>
            </w:r>
          </w:p>
        </w:tc>
        <w:tc>
          <w:tcPr>
            <w:tcW w:w="7796" w:type="dxa"/>
            <w:vAlign w:val="center"/>
          </w:tcPr>
          <w:p w:rsidR="00C86457" w:rsidRPr="00785B25" w:rsidRDefault="00C86457" w:rsidP="00F22417">
            <w:pPr>
              <w:pStyle w:val="BodyText"/>
              <w:tabs>
                <w:tab w:val="left" w:leader="dot" w:pos="9376"/>
                <w:tab w:val="left" w:leader="dot" w:pos="10080"/>
                <w:tab w:val="left" w:leader="dot" w:pos="14400"/>
                <w:tab w:val="left" w:leader="dot" w:pos="17280"/>
              </w:tabs>
              <w:ind w:firstLine="0"/>
            </w:pPr>
            <w:r w:rsidRPr="00785B25">
              <w:t xml:space="preserve">Зона размещения объектов культурного наследия </w:t>
            </w:r>
          </w:p>
        </w:tc>
      </w:tr>
      <w:tr w:rsidR="00C86457" w:rsidRPr="00F22417" w:rsidTr="00A83558">
        <w:trPr>
          <w:trHeight w:val="227"/>
        </w:trPr>
        <w:tc>
          <w:tcPr>
            <w:tcW w:w="2340" w:type="dxa"/>
            <w:gridSpan w:val="2"/>
            <w:vAlign w:val="center"/>
          </w:tcPr>
          <w:p w:rsidR="00C86457" w:rsidRPr="00785B25" w:rsidRDefault="00C86457" w:rsidP="00F22417">
            <w:pPr>
              <w:pStyle w:val="BodyText"/>
              <w:tabs>
                <w:tab w:val="left" w:leader="dot" w:pos="9376"/>
                <w:tab w:val="left" w:leader="dot" w:pos="10080"/>
                <w:tab w:val="left" w:leader="dot" w:pos="14400"/>
                <w:tab w:val="left" w:leader="dot" w:pos="17280"/>
              </w:tabs>
              <w:ind w:hanging="6"/>
              <w:jc w:val="center"/>
            </w:pPr>
            <w:r w:rsidRPr="00785B25">
              <w:t>ОД-3</w:t>
            </w:r>
          </w:p>
        </w:tc>
        <w:tc>
          <w:tcPr>
            <w:tcW w:w="7796" w:type="dxa"/>
            <w:vAlign w:val="center"/>
          </w:tcPr>
          <w:p w:rsidR="00C86457" w:rsidRPr="00785B25" w:rsidRDefault="00C86457" w:rsidP="00F22417">
            <w:pPr>
              <w:pStyle w:val="BodyText"/>
              <w:tabs>
                <w:tab w:val="left" w:leader="dot" w:pos="9376"/>
                <w:tab w:val="left" w:leader="dot" w:pos="10080"/>
                <w:tab w:val="left" w:leader="dot" w:pos="14400"/>
                <w:tab w:val="left" w:leader="dot" w:pos="17280"/>
              </w:tabs>
              <w:ind w:firstLine="0"/>
            </w:pPr>
            <w:r w:rsidRPr="00785B25">
              <w:t>Зона размещения объектов социального и коммунально-бытового назначения</w:t>
            </w:r>
          </w:p>
        </w:tc>
      </w:tr>
      <w:tr w:rsidR="00C86457" w:rsidRPr="00F22417" w:rsidTr="00A83558">
        <w:trPr>
          <w:trHeight w:val="227"/>
        </w:trPr>
        <w:tc>
          <w:tcPr>
            <w:tcW w:w="10136" w:type="dxa"/>
            <w:gridSpan w:val="3"/>
            <w:vAlign w:val="center"/>
          </w:tcPr>
          <w:p w:rsidR="00C86457" w:rsidRPr="00F22417" w:rsidRDefault="00C86457" w:rsidP="00F22417">
            <w:pPr>
              <w:pStyle w:val="ConsPlusNormal"/>
              <w:ind w:hanging="6"/>
              <w:jc w:val="center"/>
              <w:rPr>
                <w:rFonts w:ascii="Times New Roman" w:hAnsi="Times New Roman" w:cs="Times New Roman"/>
                <w:sz w:val="24"/>
                <w:szCs w:val="24"/>
              </w:rPr>
            </w:pPr>
            <w:r w:rsidRPr="00F22417">
              <w:rPr>
                <w:rFonts w:ascii="Times New Roman" w:hAnsi="Times New Roman" w:cs="Times New Roman"/>
                <w:sz w:val="24"/>
                <w:szCs w:val="24"/>
              </w:rPr>
              <w:t>Производственные зоны, зоны инженерной и транспортной инфраструктуры</w:t>
            </w:r>
          </w:p>
        </w:tc>
      </w:tr>
      <w:tr w:rsidR="00C86457" w:rsidRPr="00F22417" w:rsidTr="00A83558">
        <w:trPr>
          <w:trHeight w:val="227"/>
        </w:trPr>
        <w:tc>
          <w:tcPr>
            <w:tcW w:w="2304" w:type="dxa"/>
            <w:vAlign w:val="center"/>
          </w:tcPr>
          <w:p w:rsidR="00C86457" w:rsidRPr="00F22417" w:rsidRDefault="00C86457" w:rsidP="00F22417">
            <w:pPr>
              <w:pStyle w:val="ConsPlusNormal"/>
              <w:ind w:hanging="6"/>
              <w:jc w:val="center"/>
              <w:rPr>
                <w:rFonts w:ascii="Times New Roman" w:hAnsi="Times New Roman" w:cs="Times New Roman"/>
                <w:sz w:val="24"/>
                <w:szCs w:val="24"/>
              </w:rPr>
            </w:pPr>
            <w:r w:rsidRPr="00F22417">
              <w:rPr>
                <w:rFonts w:ascii="Times New Roman" w:hAnsi="Times New Roman" w:cs="Times New Roman"/>
                <w:sz w:val="24"/>
                <w:szCs w:val="24"/>
              </w:rPr>
              <w:t>П-1</w:t>
            </w:r>
          </w:p>
        </w:tc>
        <w:tc>
          <w:tcPr>
            <w:tcW w:w="7832" w:type="dxa"/>
            <w:gridSpan w:val="2"/>
            <w:vAlign w:val="center"/>
          </w:tcPr>
          <w:p w:rsidR="00C86457" w:rsidRPr="00F22417" w:rsidRDefault="00C86457" w:rsidP="00F22417">
            <w:pPr>
              <w:pStyle w:val="ConsPlusNormal"/>
              <w:ind w:hanging="6"/>
              <w:rPr>
                <w:rFonts w:ascii="Times New Roman" w:hAnsi="Times New Roman" w:cs="Times New Roman"/>
                <w:sz w:val="24"/>
                <w:szCs w:val="24"/>
              </w:rPr>
            </w:pPr>
            <w:r w:rsidRPr="00F22417">
              <w:rPr>
                <w:rFonts w:ascii="Times New Roman" w:hAnsi="Times New Roman" w:cs="Times New Roman"/>
                <w:sz w:val="24"/>
                <w:szCs w:val="24"/>
              </w:rPr>
              <w:t xml:space="preserve">Зона производственных объектов </w:t>
            </w:r>
            <w:r w:rsidRPr="00F22417">
              <w:rPr>
                <w:rFonts w:ascii="Times New Roman" w:hAnsi="Times New Roman" w:cs="Times New Roman"/>
                <w:sz w:val="24"/>
                <w:szCs w:val="24"/>
                <w:lang w:val="en-US"/>
              </w:rPr>
              <w:t>IV</w:t>
            </w:r>
            <w:r w:rsidRPr="00F22417">
              <w:rPr>
                <w:rFonts w:ascii="Times New Roman" w:hAnsi="Times New Roman" w:cs="Times New Roman"/>
                <w:sz w:val="24"/>
                <w:szCs w:val="24"/>
              </w:rPr>
              <w:t>-</w:t>
            </w:r>
            <w:r w:rsidRPr="00F22417">
              <w:rPr>
                <w:rFonts w:ascii="Times New Roman" w:hAnsi="Times New Roman" w:cs="Times New Roman"/>
                <w:sz w:val="24"/>
                <w:szCs w:val="24"/>
                <w:lang w:val="en-US"/>
              </w:rPr>
              <w:t>V</w:t>
            </w:r>
            <w:r w:rsidRPr="00F22417">
              <w:rPr>
                <w:rFonts w:ascii="Times New Roman" w:hAnsi="Times New Roman" w:cs="Times New Roman"/>
                <w:sz w:val="24"/>
                <w:szCs w:val="24"/>
              </w:rPr>
              <w:t xml:space="preserve"> классов опасности</w:t>
            </w:r>
          </w:p>
        </w:tc>
      </w:tr>
      <w:tr w:rsidR="00C86457" w:rsidRPr="00F22417" w:rsidTr="00A83558">
        <w:trPr>
          <w:trHeight w:val="227"/>
        </w:trPr>
        <w:tc>
          <w:tcPr>
            <w:tcW w:w="2304" w:type="dxa"/>
            <w:vAlign w:val="center"/>
          </w:tcPr>
          <w:p w:rsidR="00C86457" w:rsidRPr="00F22417" w:rsidRDefault="00C86457" w:rsidP="00F22417">
            <w:pPr>
              <w:pStyle w:val="ConsPlusNormal"/>
              <w:ind w:hanging="6"/>
              <w:jc w:val="center"/>
              <w:rPr>
                <w:rFonts w:ascii="Times New Roman" w:hAnsi="Times New Roman" w:cs="Times New Roman"/>
                <w:sz w:val="24"/>
                <w:szCs w:val="24"/>
              </w:rPr>
            </w:pPr>
            <w:r w:rsidRPr="00F22417">
              <w:rPr>
                <w:rFonts w:ascii="Times New Roman" w:hAnsi="Times New Roman" w:cs="Times New Roman"/>
                <w:sz w:val="24"/>
                <w:szCs w:val="24"/>
              </w:rPr>
              <w:t>П-2</w:t>
            </w:r>
          </w:p>
        </w:tc>
        <w:tc>
          <w:tcPr>
            <w:tcW w:w="7832" w:type="dxa"/>
            <w:gridSpan w:val="2"/>
            <w:vAlign w:val="center"/>
          </w:tcPr>
          <w:p w:rsidR="00C86457" w:rsidRPr="00F22417" w:rsidRDefault="00C86457" w:rsidP="00F22417">
            <w:pPr>
              <w:pStyle w:val="ConsPlusNormal"/>
              <w:ind w:hanging="6"/>
              <w:rPr>
                <w:rFonts w:ascii="Times New Roman" w:hAnsi="Times New Roman" w:cs="Times New Roman"/>
                <w:sz w:val="24"/>
                <w:szCs w:val="24"/>
              </w:rPr>
            </w:pPr>
            <w:r w:rsidRPr="00F22417">
              <w:rPr>
                <w:rFonts w:ascii="Times New Roman" w:hAnsi="Times New Roman" w:cs="Times New Roman"/>
                <w:sz w:val="24"/>
                <w:szCs w:val="24"/>
              </w:rPr>
              <w:t>Коммунально-складская зона</w:t>
            </w:r>
          </w:p>
        </w:tc>
      </w:tr>
      <w:tr w:rsidR="00C86457" w:rsidRPr="00F22417" w:rsidTr="00A83558">
        <w:trPr>
          <w:trHeight w:val="227"/>
        </w:trPr>
        <w:tc>
          <w:tcPr>
            <w:tcW w:w="2304" w:type="dxa"/>
            <w:vAlign w:val="center"/>
          </w:tcPr>
          <w:p w:rsidR="00C86457" w:rsidRPr="00F22417" w:rsidRDefault="00C86457" w:rsidP="00F22417">
            <w:pPr>
              <w:pStyle w:val="ConsPlusNormal"/>
              <w:ind w:hanging="6"/>
              <w:jc w:val="center"/>
              <w:rPr>
                <w:rFonts w:ascii="Times New Roman" w:hAnsi="Times New Roman" w:cs="Times New Roman"/>
                <w:sz w:val="24"/>
                <w:szCs w:val="24"/>
              </w:rPr>
            </w:pPr>
            <w:r w:rsidRPr="00F22417">
              <w:rPr>
                <w:rFonts w:ascii="Times New Roman" w:hAnsi="Times New Roman" w:cs="Times New Roman"/>
                <w:sz w:val="24"/>
                <w:szCs w:val="24"/>
              </w:rPr>
              <w:t>П-3</w:t>
            </w:r>
          </w:p>
        </w:tc>
        <w:tc>
          <w:tcPr>
            <w:tcW w:w="7832" w:type="dxa"/>
            <w:gridSpan w:val="2"/>
            <w:vAlign w:val="center"/>
          </w:tcPr>
          <w:p w:rsidR="00C86457" w:rsidRPr="00F22417" w:rsidRDefault="00C86457" w:rsidP="00F22417">
            <w:pPr>
              <w:pStyle w:val="ConsPlusNormal"/>
              <w:ind w:hanging="6"/>
              <w:rPr>
                <w:rFonts w:ascii="Times New Roman" w:hAnsi="Times New Roman" w:cs="Times New Roman"/>
                <w:sz w:val="24"/>
                <w:szCs w:val="24"/>
              </w:rPr>
            </w:pPr>
            <w:r w:rsidRPr="00F22417">
              <w:rPr>
                <w:rFonts w:ascii="Times New Roman" w:hAnsi="Times New Roman" w:cs="Times New Roman"/>
                <w:sz w:val="24"/>
                <w:szCs w:val="24"/>
              </w:rPr>
              <w:t>Зона смешанного размещения производственных и коммунально-складских объектов с различными нормативами на окружающую среду</w:t>
            </w:r>
          </w:p>
        </w:tc>
      </w:tr>
      <w:tr w:rsidR="00C86457" w:rsidRPr="00F22417" w:rsidTr="00A83558">
        <w:trPr>
          <w:trHeight w:val="227"/>
        </w:trPr>
        <w:tc>
          <w:tcPr>
            <w:tcW w:w="10136" w:type="dxa"/>
            <w:gridSpan w:val="3"/>
            <w:vAlign w:val="center"/>
          </w:tcPr>
          <w:p w:rsidR="00C86457" w:rsidRPr="00F22417" w:rsidRDefault="00C86457" w:rsidP="00F22417">
            <w:pPr>
              <w:pStyle w:val="ConsPlusNormal"/>
              <w:ind w:hanging="6"/>
              <w:jc w:val="center"/>
              <w:rPr>
                <w:rFonts w:ascii="Times New Roman" w:hAnsi="Times New Roman" w:cs="Times New Roman"/>
                <w:sz w:val="24"/>
                <w:szCs w:val="24"/>
              </w:rPr>
            </w:pPr>
            <w:r w:rsidRPr="00F22417">
              <w:rPr>
                <w:rFonts w:ascii="Times New Roman" w:hAnsi="Times New Roman" w:cs="Times New Roman"/>
                <w:sz w:val="24"/>
                <w:szCs w:val="24"/>
              </w:rPr>
              <w:t>Зоны сельскохозяйственного использования</w:t>
            </w:r>
          </w:p>
        </w:tc>
      </w:tr>
      <w:tr w:rsidR="00C86457" w:rsidRPr="00F22417" w:rsidTr="00A83558">
        <w:trPr>
          <w:trHeight w:val="227"/>
        </w:trPr>
        <w:tc>
          <w:tcPr>
            <w:tcW w:w="2340" w:type="dxa"/>
            <w:gridSpan w:val="2"/>
            <w:vAlign w:val="center"/>
          </w:tcPr>
          <w:p w:rsidR="00C86457" w:rsidRPr="00785B25" w:rsidRDefault="00C86457" w:rsidP="00F22417">
            <w:pPr>
              <w:pStyle w:val="BodyText"/>
              <w:tabs>
                <w:tab w:val="left" w:leader="dot" w:pos="9376"/>
                <w:tab w:val="left" w:leader="dot" w:pos="10080"/>
                <w:tab w:val="left" w:leader="dot" w:pos="14400"/>
                <w:tab w:val="left" w:leader="dot" w:pos="17280"/>
              </w:tabs>
              <w:ind w:hanging="6"/>
              <w:jc w:val="center"/>
            </w:pPr>
            <w:r w:rsidRPr="00785B25">
              <w:t>СХ-1</w:t>
            </w:r>
          </w:p>
        </w:tc>
        <w:tc>
          <w:tcPr>
            <w:tcW w:w="7796" w:type="dxa"/>
            <w:vAlign w:val="center"/>
          </w:tcPr>
          <w:p w:rsidR="00C86457" w:rsidRPr="00F22417" w:rsidRDefault="00C86457" w:rsidP="00F22417">
            <w:pPr>
              <w:autoSpaceDE w:val="0"/>
              <w:autoSpaceDN w:val="0"/>
              <w:adjustRightInd w:val="0"/>
              <w:ind w:firstLine="0"/>
              <w:jc w:val="left"/>
            </w:pPr>
            <w:r w:rsidRPr="00F22417">
              <w:t xml:space="preserve">Зона сельскохозяйственных угодий </w:t>
            </w:r>
          </w:p>
        </w:tc>
      </w:tr>
      <w:tr w:rsidR="00C86457" w:rsidRPr="00F22417" w:rsidTr="00A83558">
        <w:trPr>
          <w:trHeight w:val="227"/>
        </w:trPr>
        <w:tc>
          <w:tcPr>
            <w:tcW w:w="2340" w:type="dxa"/>
            <w:gridSpan w:val="2"/>
            <w:vAlign w:val="center"/>
          </w:tcPr>
          <w:p w:rsidR="00C86457" w:rsidRPr="00785B25" w:rsidRDefault="00C86457" w:rsidP="00F22417">
            <w:pPr>
              <w:pStyle w:val="BodyText"/>
              <w:tabs>
                <w:tab w:val="left" w:leader="dot" w:pos="9376"/>
                <w:tab w:val="left" w:leader="dot" w:pos="10080"/>
                <w:tab w:val="left" w:leader="dot" w:pos="14400"/>
                <w:tab w:val="left" w:leader="dot" w:pos="17280"/>
              </w:tabs>
              <w:ind w:hanging="6"/>
              <w:jc w:val="center"/>
            </w:pPr>
            <w:r w:rsidRPr="00785B25">
              <w:t>СХ-2</w:t>
            </w:r>
          </w:p>
        </w:tc>
        <w:tc>
          <w:tcPr>
            <w:tcW w:w="7796" w:type="dxa"/>
            <w:vAlign w:val="center"/>
          </w:tcPr>
          <w:p w:rsidR="00C86457" w:rsidRPr="00F22417" w:rsidRDefault="00C86457" w:rsidP="00F22417">
            <w:pPr>
              <w:pStyle w:val="NormalWeb"/>
              <w:spacing w:before="0" w:beforeAutospacing="0" w:after="0" w:afterAutospacing="0"/>
              <w:ind w:left="85" w:hanging="72"/>
            </w:pPr>
            <w:r w:rsidRPr="00F22417">
              <w:t>Зона сельскохозяйственного назначения</w:t>
            </w:r>
          </w:p>
        </w:tc>
      </w:tr>
      <w:tr w:rsidR="00C86457" w:rsidRPr="00F22417" w:rsidTr="00A83558">
        <w:trPr>
          <w:trHeight w:val="227"/>
        </w:trPr>
        <w:tc>
          <w:tcPr>
            <w:tcW w:w="2340" w:type="dxa"/>
            <w:gridSpan w:val="2"/>
            <w:vAlign w:val="center"/>
          </w:tcPr>
          <w:p w:rsidR="00C86457" w:rsidRPr="00785B25" w:rsidRDefault="00C86457" w:rsidP="00F22417">
            <w:pPr>
              <w:pStyle w:val="BodyText"/>
              <w:tabs>
                <w:tab w:val="left" w:leader="dot" w:pos="9376"/>
                <w:tab w:val="left" w:leader="dot" w:pos="10080"/>
                <w:tab w:val="left" w:leader="dot" w:pos="14400"/>
                <w:tab w:val="left" w:leader="dot" w:pos="17280"/>
              </w:tabs>
              <w:ind w:hanging="6"/>
              <w:jc w:val="center"/>
            </w:pPr>
            <w:r w:rsidRPr="00785B25">
              <w:t>СХ-3</w:t>
            </w:r>
          </w:p>
        </w:tc>
        <w:tc>
          <w:tcPr>
            <w:tcW w:w="7796" w:type="dxa"/>
            <w:vAlign w:val="center"/>
          </w:tcPr>
          <w:p w:rsidR="00C86457" w:rsidRPr="00F22417" w:rsidRDefault="00C86457" w:rsidP="00F22417">
            <w:pPr>
              <w:pStyle w:val="NormalWeb"/>
              <w:ind w:left="85" w:hanging="72"/>
            </w:pPr>
            <w:r w:rsidRPr="00F22417">
              <w:t xml:space="preserve">Зона сельскохозяйственного производства </w:t>
            </w:r>
          </w:p>
        </w:tc>
      </w:tr>
      <w:tr w:rsidR="00C86457" w:rsidRPr="00F22417" w:rsidTr="00A83558">
        <w:trPr>
          <w:trHeight w:val="81"/>
        </w:trPr>
        <w:tc>
          <w:tcPr>
            <w:tcW w:w="10136" w:type="dxa"/>
            <w:gridSpan w:val="3"/>
            <w:vAlign w:val="center"/>
          </w:tcPr>
          <w:p w:rsidR="00C86457" w:rsidRPr="00F22417" w:rsidRDefault="00C86457" w:rsidP="00F22417">
            <w:pPr>
              <w:pStyle w:val="NormalWeb"/>
              <w:spacing w:before="0" w:beforeAutospacing="0" w:after="0" w:afterAutospacing="0"/>
              <w:ind w:left="85" w:hanging="6"/>
              <w:jc w:val="center"/>
            </w:pPr>
            <w:r w:rsidRPr="00F22417">
              <w:t>Рекреационные зоны</w:t>
            </w:r>
          </w:p>
        </w:tc>
      </w:tr>
      <w:tr w:rsidR="00C86457" w:rsidRPr="00F22417" w:rsidTr="00A83558">
        <w:trPr>
          <w:trHeight w:val="227"/>
        </w:trPr>
        <w:tc>
          <w:tcPr>
            <w:tcW w:w="2340" w:type="dxa"/>
            <w:gridSpan w:val="2"/>
            <w:vAlign w:val="center"/>
          </w:tcPr>
          <w:p w:rsidR="00C86457" w:rsidRPr="00785B25" w:rsidRDefault="00C86457" w:rsidP="00F22417">
            <w:pPr>
              <w:pStyle w:val="BodyText"/>
              <w:tabs>
                <w:tab w:val="left" w:leader="dot" w:pos="9376"/>
                <w:tab w:val="left" w:leader="dot" w:pos="10080"/>
                <w:tab w:val="left" w:leader="dot" w:pos="14400"/>
                <w:tab w:val="left" w:leader="dot" w:pos="17280"/>
              </w:tabs>
              <w:ind w:hanging="6"/>
              <w:jc w:val="center"/>
            </w:pPr>
            <w:r w:rsidRPr="00785B25">
              <w:t>Р-1</w:t>
            </w:r>
          </w:p>
        </w:tc>
        <w:tc>
          <w:tcPr>
            <w:tcW w:w="7796" w:type="dxa"/>
            <w:vAlign w:val="center"/>
          </w:tcPr>
          <w:p w:rsidR="00C86457" w:rsidRPr="00F22417" w:rsidRDefault="00C86457" w:rsidP="00F22417">
            <w:pPr>
              <w:pStyle w:val="NormalWeb"/>
              <w:ind w:firstLine="0"/>
            </w:pPr>
            <w:r w:rsidRPr="00F22417">
              <w:t xml:space="preserve">Зона рекреационно-ландшафтных территорий </w:t>
            </w:r>
          </w:p>
        </w:tc>
      </w:tr>
      <w:tr w:rsidR="00C86457" w:rsidRPr="00F22417" w:rsidTr="00A83558">
        <w:trPr>
          <w:trHeight w:val="227"/>
        </w:trPr>
        <w:tc>
          <w:tcPr>
            <w:tcW w:w="2340" w:type="dxa"/>
            <w:gridSpan w:val="2"/>
            <w:vAlign w:val="center"/>
          </w:tcPr>
          <w:p w:rsidR="00C86457" w:rsidRPr="00785B25" w:rsidRDefault="00C86457" w:rsidP="00F22417">
            <w:pPr>
              <w:pStyle w:val="BodyText"/>
              <w:tabs>
                <w:tab w:val="left" w:leader="dot" w:pos="9376"/>
                <w:tab w:val="left" w:leader="dot" w:pos="10080"/>
                <w:tab w:val="left" w:leader="dot" w:pos="14400"/>
                <w:tab w:val="left" w:leader="dot" w:pos="17280"/>
              </w:tabs>
              <w:ind w:hanging="6"/>
              <w:jc w:val="center"/>
            </w:pPr>
            <w:r w:rsidRPr="00785B25">
              <w:t>Р-2</w:t>
            </w:r>
          </w:p>
        </w:tc>
        <w:tc>
          <w:tcPr>
            <w:tcW w:w="7796" w:type="dxa"/>
            <w:vAlign w:val="center"/>
          </w:tcPr>
          <w:p w:rsidR="00C86457" w:rsidRPr="00F22417" w:rsidRDefault="00C86457" w:rsidP="00F22417">
            <w:pPr>
              <w:pStyle w:val="NormalWeb"/>
              <w:ind w:firstLine="0"/>
            </w:pPr>
            <w:r w:rsidRPr="00F22417">
              <w:t>Зона отдыха, туризма, занятия физкультурой и спортом</w:t>
            </w:r>
          </w:p>
        </w:tc>
      </w:tr>
      <w:tr w:rsidR="00C86457" w:rsidRPr="00F22417" w:rsidTr="00A83558">
        <w:trPr>
          <w:trHeight w:val="227"/>
        </w:trPr>
        <w:tc>
          <w:tcPr>
            <w:tcW w:w="2340" w:type="dxa"/>
            <w:gridSpan w:val="2"/>
            <w:vAlign w:val="center"/>
          </w:tcPr>
          <w:p w:rsidR="00C86457" w:rsidRPr="00785B25" w:rsidRDefault="00C86457" w:rsidP="00F22417">
            <w:pPr>
              <w:pStyle w:val="BodyText"/>
              <w:tabs>
                <w:tab w:val="left" w:leader="dot" w:pos="9376"/>
                <w:tab w:val="left" w:leader="dot" w:pos="10080"/>
                <w:tab w:val="left" w:leader="dot" w:pos="14400"/>
                <w:tab w:val="left" w:leader="dot" w:pos="17280"/>
              </w:tabs>
              <w:ind w:hanging="6"/>
              <w:jc w:val="center"/>
            </w:pPr>
            <w:r w:rsidRPr="00785B25">
              <w:t>Р-3</w:t>
            </w:r>
          </w:p>
        </w:tc>
        <w:tc>
          <w:tcPr>
            <w:tcW w:w="7796" w:type="dxa"/>
            <w:vAlign w:val="center"/>
          </w:tcPr>
          <w:p w:rsidR="00C86457" w:rsidRPr="00F22417" w:rsidRDefault="00C86457" w:rsidP="00F22417">
            <w:pPr>
              <w:pStyle w:val="NormalWeb"/>
              <w:ind w:firstLine="0"/>
            </w:pPr>
            <w:r w:rsidRPr="00F22417">
              <w:t xml:space="preserve">Зона особо охраняемых природных территорий </w:t>
            </w:r>
          </w:p>
        </w:tc>
      </w:tr>
      <w:tr w:rsidR="00C86457" w:rsidRPr="00F22417" w:rsidTr="00A83558">
        <w:trPr>
          <w:trHeight w:val="227"/>
        </w:trPr>
        <w:tc>
          <w:tcPr>
            <w:tcW w:w="10136" w:type="dxa"/>
            <w:gridSpan w:val="3"/>
            <w:vAlign w:val="center"/>
          </w:tcPr>
          <w:p w:rsidR="00C86457" w:rsidRPr="00F22417" w:rsidRDefault="00C86457" w:rsidP="00F22417">
            <w:pPr>
              <w:pStyle w:val="NormalWeb"/>
              <w:spacing w:before="0" w:beforeAutospacing="0" w:after="0" w:afterAutospacing="0"/>
              <w:ind w:left="85" w:hanging="6"/>
              <w:jc w:val="center"/>
            </w:pPr>
            <w:r w:rsidRPr="00F22417">
              <w:t>Зоны специального назначения</w:t>
            </w:r>
          </w:p>
        </w:tc>
      </w:tr>
      <w:tr w:rsidR="00C86457" w:rsidRPr="00F22417" w:rsidTr="00A83558">
        <w:trPr>
          <w:trHeight w:val="227"/>
        </w:trPr>
        <w:tc>
          <w:tcPr>
            <w:tcW w:w="2340" w:type="dxa"/>
            <w:gridSpan w:val="2"/>
            <w:vAlign w:val="center"/>
          </w:tcPr>
          <w:p w:rsidR="00C86457" w:rsidRPr="00785B25" w:rsidRDefault="00C86457" w:rsidP="00F22417">
            <w:pPr>
              <w:pStyle w:val="BodyText"/>
              <w:tabs>
                <w:tab w:val="left" w:leader="dot" w:pos="9376"/>
                <w:tab w:val="left" w:leader="dot" w:pos="10080"/>
                <w:tab w:val="left" w:leader="dot" w:pos="14400"/>
                <w:tab w:val="left" w:leader="dot" w:pos="17280"/>
              </w:tabs>
              <w:ind w:hanging="6"/>
              <w:jc w:val="center"/>
            </w:pPr>
            <w:r w:rsidRPr="00785B25">
              <w:t>СН-1</w:t>
            </w:r>
          </w:p>
        </w:tc>
        <w:tc>
          <w:tcPr>
            <w:tcW w:w="7796" w:type="dxa"/>
            <w:vAlign w:val="center"/>
          </w:tcPr>
          <w:p w:rsidR="00C86457" w:rsidRPr="00785B25" w:rsidRDefault="00C86457" w:rsidP="00F22417">
            <w:pPr>
              <w:pStyle w:val="BodyText"/>
              <w:tabs>
                <w:tab w:val="left" w:leader="dot" w:pos="9376"/>
                <w:tab w:val="left" w:leader="dot" w:pos="10080"/>
                <w:tab w:val="left" w:leader="dot" w:pos="14400"/>
                <w:tab w:val="left" w:leader="dot" w:pos="17280"/>
              </w:tabs>
              <w:ind w:firstLine="0"/>
            </w:pPr>
            <w:r w:rsidRPr="00785B25">
              <w:t>Зона канализационных очистных сооружений</w:t>
            </w:r>
          </w:p>
        </w:tc>
      </w:tr>
      <w:tr w:rsidR="00C86457" w:rsidRPr="00F22417" w:rsidTr="00A83558">
        <w:trPr>
          <w:trHeight w:val="227"/>
        </w:trPr>
        <w:tc>
          <w:tcPr>
            <w:tcW w:w="2340" w:type="dxa"/>
            <w:gridSpan w:val="2"/>
            <w:vAlign w:val="center"/>
          </w:tcPr>
          <w:p w:rsidR="00C86457" w:rsidRPr="00785B25" w:rsidRDefault="00C86457" w:rsidP="00F22417">
            <w:pPr>
              <w:pStyle w:val="BodyText"/>
              <w:tabs>
                <w:tab w:val="left" w:leader="dot" w:pos="9376"/>
                <w:tab w:val="left" w:leader="dot" w:pos="10080"/>
                <w:tab w:val="left" w:leader="dot" w:pos="14400"/>
                <w:tab w:val="left" w:leader="dot" w:pos="17280"/>
              </w:tabs>
              <w:ind w:hanging="6"/>
              <w:jc w:val="center"/>
            </w:pPr>
            <w:r w:rsidRPr="00785B25">
              <w:t>СН-2</w:t>
            </w:r>
          </w:p>
        </w:tc>
        <w:tc>
          <w:tcPr>
            <w:tcW w:w="7796" w:type="dxa"/>
            <w:vAlign w:val="center"/>
          </w:tcPr>
          <w:p w:rsidR="00C86457" w:rsidRPr="00785B25" w:rsidRDefault="00C86457" w:rsidP="00F22417">
            <w:pPr>
              <w:pStyle w:val="BodyText"/>
              <w:tabs>
                <w:tab w:val="left" w:leader="dot" w:pos="9376"/>
                <w:tab w:val="left" w:leader="dot" w:pos="10080"/>
                <w:tab w:val="left" w:leader="dot" w:pos="14400"/>
                <w:tab w:val="left" w:leader="dot" w:pos="17280"/>
              </w:tabs>
              <w:ind w:firstLine="0"/>
            </w:pPr>
            <w:r w:rsidRPr="00785B25">
              <w:t>Зона кладбищ</w:t>
            </w:r>
          </w:p>
        </w:tc>
      </w:tr>
    </w:tbl>
    <w:p w:rsidR="00C86457" w:rsidRPr="00F22417" w:rsidRDefault="00C86457" w:rsidP="00F22417">
      <w:pPr>
        <w:tabs>
          <w:tab w:val="left" w:pos="1320"/>
        </w:tabs>
        <w:suppressAutoHyphens/>
        <w:autoSpaceDE w:val="0"/>
        <w:autoSpaceDN w:val="0"/>
        <w:adjustRightInd w:val="0"/>
      </w:pPr>
    </w:p>
    <w:p w:rsidR="00C86457" w:rsidRPr="00F22417" w:rsidRDefault="00C86457" w:rsidP="00F22417">
      <w:pPr>
        <w:tabs>
          <w:tab w:val="left" w:pos="1320"/>
        </w:tabs>
        <w:suppressAutoHyphens/>
        <w:autoSpaceDE w:val="0"/>
        <w:autoSpaceDN w:val="0"/>
        <w:adjustRightInd w:val="0"/>
      </w:pPr>
      <w:r w:rsidRPr="00F22417">
        <w:t>2.</w:t>
      </w:r>
      <w:r w:rsidRPr="00F22417">
        <w:tab/>
        <w:t>Границы территориальных зон установлены с учетом:</w:t>
      </w:r>
    </w:p>
    <w:p w:rsidR="00C86457" w:rsidRPr="00F22417" w:rsidRDefault="00C86457" w:rsidP="00F22417">
      <w:pPr>
        <w:pStyle w:val="27"/>
        <w:numPr>
          <w:ilvl w:val="0"/>
          <w:numId w:val="27"/>
        </w:numPr>
        <w:tabs>
          <w:tab w:val="left" w:pos="0"/>
          <w:tab w:val="left" w:pos="1320"/>
        </w:tabs>
        <w:suppressAutoHyphens/>
        <w:autoSpaceDE w:val="0"/>
        <w:autoSpaceDN w:val="0"/>
        <w:adjustRightInd w:val="0"/>
        <w:ind w:left="0" w:firstLine="720"/>
      </w:pPr>
      <w:r w:rsidRPr="00F22417">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C86457" w:rsidRPr="00F22417" w:rsidRDefault="00C86457" w:rsidP="00F22417">
      <w:pPr>
        <w:pStyle w:val="27"/>
        <w:numPr>
          <w:ilvl w:val="0"/>
          <w:numId w:val="27"/>
        </w:numPr>
        <w:tabs>
          <w:tab w:val="left" w:pos="0"/>
          <w:tab w:val="left" w:pos="1320"/>
        </w:tabs>
        <w:suppressAutoHyphens/>
        <w:autoSpaceDE w:val="0"/>
        <w:autoSpaceDN w:val="0"/>
        <w:adjustRightInd w:val="0"/>
        <w:ind w:left="0" w:firstLine="720"/>
      </w:pPr>
      <w:r w:rsidRPr="00F22417">
        <w:t>функциональных зон и параметров их планируемого развития, определенных генеральным планом;</w:t>
      </w:r>
    </w:p>
    <w:p w:rsidR="00C86457" w:rsidRPr="00F22417" w:rsidRDefault="00C86457" w:rsidP="00F22417">
      <w:pPr>
        <w:pStyle w:val="27"/>
        <w:numPr>
          <w:ilvl w:val="0"/>
          <w:numId w:val="27"/>
        </w:numPr>
        <w:tabs>
          <w:tab w:val="left" w:pos="0"/>
          <w:tab w:val="left" w:pos="1320"/>
        </w:tabs>
        <w:suppressAutoHyphens/>
        <w:autoSpaceDE w:val="0"/>
        <w:autoSpaceDN w:val="0"/>
        <w:adjustRightInd w:val="0"/>
        <w:ind w:left="0" w:firstLine="720"/>
      </w:pPr>
      <w:r w:rsidRPr="00F22417">
        <w:t>определенных Градостроительным кодексом Российской Федерации территориальных зон;</w:t>
      </w:r>
    </w:p>
    <w:p w:rsidR="00C86457" w:rsidRPr="00F22417" w:rsidRDefault="00C86457" w:rsidP="00F22417">
      <w:pPr>
        <w:pStyle w:val="27"/>
        <w:numPr>
          <w:ilvl w:val="0"/>
          <w:numId w:val="27"/>
        </w:numPr>
        <w:tabs>
          <w:tab w:val="left" w:pos="0"/>
          <w:tab w:val="left" w:pos="1320"/>
        </w:tabs>
        <w:suppressAutoHyphens/>
        <w:autoSpaceDE w:val="0"/>
        <w:autoSpaceDN w:val="0"/>
        <w:adjustRightInd w:val="0"/>
        <w:ind w:left="0" w:firstLine="720"/>
      </w:pPr>
      <w:r w:rsidRPr="00F22417">
        <w:t>сложившейся планировкой и существующего землепользования;</w:t>
      </w:r>
    </w:p>
    <w:p w:rsidR="00C86457" w:rsidRPr="00F22417" w:rsidRDefault="00C86457" w:rsidP="00F22417">
      <w:pPr>
        <w:pStyle w:val="27"/>
        <w:numPr>
          <w:ilvl w:val="0"/>
          <w:numId w:val="27"/>
        </w:numPr>
        <w:tabs>
          <w:tab w:val="left" w:pos="0"/>
          <w:tab w:val="left" w:pos="1320"/>
        </w:tabs>
        <w:suppressAutoHyphens/>
        <w:autoSpaceDE w:val="0"/>
        <w:autoSpaceDN w:val="0"/>
        <w:adjustRightInd w:val="0"/>
        <w:ind w:left="0" w:firstLine="720"/>
      </w:pPr>
      <w:r w:rsidRPr="00F22417">
        <w:t>планируемых изменений границ различных категорий;</w:t>
      </w:r>
    </w:p>
    <w:p w:rsidR="00C86457" w:rsidRPr="00F22417" w:rsidRDefault="00C86457" w:rsidP="00F22417">
      <w:pPr>
        <w:pStyle w:val="27"/>
        <w:numPr>
          <w:ilvl w:val="0"/>
          <w:numId w:val="27"/>
        </w:numPr>
        <w:tabs>
          <w:tab w:val="left" w:pos="0"/>
          <w:tab w:val="left" w:pos="1320"/>
        </w:tabs>
        <w:suppressAutoHyphens/>
        <w:autoSpaceDE w:val="0"/>
        <w:autoSpaceDN w:val="0"/>
        <w:adjustRightInd w:val="0"/>
        <w:ind w:left="0" w:firstLine="720"/>
      </w:pPr>
      <w:r w:rsidRPr="00F22417">
        <w:t>предотвращения возможности причинения вреда объектам капитального строительства, расположенным на смежных земельных участках.</w:t>
      </w:r>
    </w:p>
    <w:p w:rsidR="00C86457" w:rsidRPr="00F22417" w:rsidRDefault="00C86457" w:rsidP="00F22417">
      <w:pPr>
        <w:tabs>
          <w:tab w:val="left" w:pos="1320"/>
        </w:tabs>
        <w:suppressAutoHyphens/>
        <w:autoSpaceDE w:val="0"/>
        <w:autoSpaceDN w:val="0"/>
        <w:adjustRightInd w:val="0"/>
      </w:pPr>
      <w:r w:rsidRPr="00F22417">
        <w:t>3.</w:t>
      </w:r>
      <w:r w:rsidRPr="00F22417">
        <w:tab/>
        <w:t>Границы территориальных зон установлены по:</w:t>
      </w:r>
    </w:p>
    <w:p w:rsidR="00C86457" w:rsidRPr="00F22417" w:rsidRDefault="00C86457" w:rsidP="00F22417">
      <w:pPr>
        <w:pStyle w:val="27"/>
        <w:numPr>
          <w:ilvl w:val="0"/>
          <w:numId w:val="27"/>
        </w:numPr>
        <w:tabs>
          <w:tab w:val="left" w:pos="0"/>
        </w:tabs>
        <w:suppressAutoHyphens/>
        <w:autoSpaceDE w:val="0"/>
        <w:autoSpaceDN w:val="0"/>
        <w:adjustRightInd w:val="0"/>
        <w:ind w:left="0" w:firstLine="720"/>
      </w:pPr>
      <w:r w:rsidRPr="00F22417">
        <w:t>линиям магистралей, улиц, проездов, разделяющих транспортные потоки противоположных направлений;</w:t>
      </w:r>
    </w:p>
    <w:p w:rsidR="00C86457" w:rsidRPr="00F22417" w:rsidRDefault="00C86457" w:rsidP="00F22417">
      <w:pPr>
        <w:pStyle w:val="27"/>
        <w:numPr>
          <w:ilvl w:val="0"/>
          <w:numId w:val="27"/>
        </w:numPr>
        <w:tabs>
          <w:tab w:val="left" w:pos="1276"/>
        </w:tabs>
        <w:suppressAutoHyphens/>
        <w:autoSpaceDE w:val="0"/>
        <w:autoSpaceDN w:val="0"/>
        <w:adjustRightInd w:val="0"/>
        <w:ind w:left="1276" w:hanging="567"/>
      </w:pPr>
      <w:r w:rsidRPr="00F22417">
        <w:t>красным линиям;</w:t>
      </w:r>
    </w:p>
    <w:p w:rsidR="00C86457" w:rsidRPr="00F22417" w:rsidRDefault="00C86457" w:rsidP="00F22417">
      <w:pPr>
        <w:pStyle w:val="27"/>
        <w:numPr>
          <w:ilvl w:val="0"/>
          <w:numId w:val="27"/>
        </w:numPr>
        <w:tabs>
          <w:tab w:val="left" w:pos="1276"/>
        </w:tabs>
        <w:suppressAutoHyphens/>
        <w:autoSpaceDE w:val="0"/>
        <w:autoSpaceDN w:val="0"/>
        <w:adjustRightInd w:val="0"/>
        <w:ind w:left="1276" w:hanging="567"/>
      </w:pPr>
      <w:r w:rsidRPr="00F22417">
        <w:t>границам земельных участков;</w:t>
      </w:r>
    </w:p>
    <w:p w:rsidR="00C86457" w:rsidRPr="00F22417" w:rsidRDefault="00C86457" w:rsidP="00F22417">
      <w:pPr>
        <w:pStyle w:val="27"/>
        <w:numPr>
          <w:ilvl w:val="0"/>
          <w:numId w:val="27"/>
        </w:numPr>
        <w:tabs>
          <w:tab w:val="left" w:pos="1276"/>
        </w:tabs>
        <w:suppressAutoHyphens/>
        <w:autoSpaceDE w:val="0"/>
        <w:autoSpaceDN w:val="0"/>
        <w:adjustRightInd w:val="0"/>
        <w:ind w:left="1276" w:hanging="567"/>
      </w:pPr>
      <w:r w:rsidRPr="00F22417">
        <w:t>границам населенных пунктов в пределах муниципального образования;</w:t>
      </w:r>
    </w:p>
    <w:p w:rsidR="00C86457" w:rsidRPr="00F22417" w:rsidRDefault="00C86457" w:rsidP="00F22417">
      <w:pPr>
        <w:pStyle w:val="27"/>
        <w:numPr>
          <w:ilvl w:val="0"/>
          <w:numId w:val="27"/>
        </w:numPr>
        <w:tabs>
          <w:tab w:val="left" w:pos="1276"/>
        </w:tabs>
        <w:suppressAutoHyphens/>
        <w:autoSpaceDE w:val="0"/>
        <w:autoSpaceDN w:val="0"/>
        <w:adjustRightInd w:val="0"/>
        <w:ind w:left="1276" w:hanging="567"/>
      </w:pPr>
      <w:r w:rsidRPr="00F22417">
        <w:t>естественным границам природных объектов;</w:t>
      </w:r>
    </w:p>
    <w:p w:rsidR="00C86457" w:rsidRPr="00F22417" w:rsidRDefault="00C86457" w:rsidP="00F22417">
      <w:pPr>
        <w:pStyle w:val="27"/>
        <w:numPr>
          <w:ilvl w:val="0"/>
          <w:numId w:val="27"/>
        </w:numPr>
        <w:tabs>
          <w:tab w:val="left" w:pos="1276"/>
        </w:tabs>
        <w:suppressAutoHyphens/>
        <w:autoSpaceDE w:val="0"/>
        <w:autoSpaceDN w:val="0"/>
        <w:adjustRightInd w:val="0"/>
        <w:ind w:left="1276" w:hanging="567"/>
      </w:pPr>
      <w:r w:rsidRPr="00F22417">
        <w:t>иным границам.</w:t>
      </w:r>
    </w:p>
    <w:p w:rsidR="00C86457" w:rsidRPr="00F22417" w:rsidRDefault="00C86457" w:rsidP="00F22417">
      <w:pPr>
        <w:tabs>
          <w:tab w:val="left" w:pos="1320"/>
        </w:tabs>
        <w:suppressAutoHyphens/>
        <w:autoSpaceDE w:val="0"/>
        <w:autoSpaceDN w:val="0"/>
        <w:adjustRightInd w:val="0"/>
      </w:pPr>
      <w:r w:rsidRPr="00F22417">
        <w:t>4.</w:t>
      </w:r>
      <w:r w:rsidRPr="00F22417">
        <w:tab/>
        <w:t>Границы территориальных зон отвечают требованиям принадлежности каждого земельного участка только к одной зоне.</w:t>
      </w:r>
    </w:p>
    <w:p w:rsidR="00C86457" w:rsidRPr="00F22417" w:rsidRDefault="00C86457" w:rsidP="00F22417">
      <w:pPr>
        <w:tabs>
          <w:tab w:val="left" w:pos="1320"/>
        </w:tabs>
        <w:suppressAutoHyphens/>
        <w:autoSpaceDE w:val="0"/>
        <w:autoSpaceDN w:val="0"/>
        <w:adjustRightInd w:val="0"/>
      </w:pPr>
      <w:r w:rsidRPr="00F22417">
        <w:t>5.</w:t>
      </w:r>
      <w:r w:rsidRPr="00F22417">
        <w:tab/>
        <w:t>Правилами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установлен градостроительный регламент.</w:t>
      </w:r>
    </w:p>
    <w:p w:rsidR="00C86457" w:rsidRPr="00F22417" w:rsidRDefault="00C86457" w:rsidP="00F22417">
      <w:pPr>
        <w:tabs>
          <w:tab w:val="left" w:pos="1320"/>
        </w:tabs>
        <w:suppressAutoHyphens/>
        <w:autoSpaceDE w:val="0"/>
        <w:autoSpaceDN w:val="0"/>
        <w:adjustRightInd w:val="0"/>
      </w:pPr>
      <w:r w:rsidRPr="00F22417">
        <w:t>6.</w:t>
      </w:r>
      <w:r w:rsidRPr="00F22417">
        <w:tab/>
        <w:t>Для земельных участков, расположенных в границах одной территориальной зоны, устанавливается единый градостроительный регламент.</w:t>
      </w:r>
    </w:p>
    <w:p w:rsidR="00C86457" w:rsidRPr="00F22417" w:rsidRDefault="00C86457" w:rsidP="00F22417">
      <w:pPr>
        <w:tabs>
          <w:tab w:val="left" w:pos="1320"/>
        </w:tabs>
        <w:suppressAutoHyphens/>
        <w:autoSpaceDE w:val="0"/>
        <w:autoSpaceDN w:val="0"/>
        <w:adjustRightInd w:val="0"/>
      </w:pPr>
      <w:r w:rsidRPr="00F22417">
        <w:t>7.</w:t>
      </w:r>
      <w:r w:rsidRPr="00F22417">
        <w:tab/>
        <w:t>Карта градостроительного зонирования применяется одновременно с картами зон с особыми условиями использования территорий.</w:t>
      </w:r>
    </w:p>
    <w:p w:rsidR="00C86457" w:rsidRPr="00F22417" w:rsidRDefault="00C86457" w:rsidP="00F22417">
      <w:pPr>
        <w:autoSpaceDE w:val="0"/>
        <w:autoSpaceDN w:val="0"/>
        <w:adjustRightInd w:val="0"/>
      </w:pPr>
      <w:r w:rsidRPr="00F22417">
        <w:rPr>
          <w:bCs/>
        </w:rPr>
        <w:t xml:space="preserve">8. </w:t>
      </w:r>
      <w:r w:rsidRPr="00F22417">
        <w:t>Границы части территории поселения, применительно к которой подготовлены Правила, определены границами территориальных зон, определенных на карте градостроительного зонирования.</w:t>
      </w:r>
    </w:p>
    <w:p w:rsidR="00C86457" w:rsidRPr="00F22417" w:rsidRDefault="00C86457" w:rsidP="00F22417">
      <w:pPr>
        <w:widowControl w:val="0"/>
        <w:autoSpaceDE w:val="0"/>
        <w:autoSpaceDN w:val="0"/>
        <w:adjustRightInd w:val="0"/>
        <w:ind w:firstLine="720"/>
        <w:rPr>
          <w:highlight w:val="yellow"/>
        </w:rPr>
        <w:sectPr w:rsidR="00C86457" w:rsidRPr="00F22417" w:rsidSect="00D20493">
          <w:pgSz w:w="11906" w:h="16838"/>
          <w:pgMar w:top="1134" w:right="1134" w:bottom="1134" w:left="1134" w:header="709" w:footer="709" w:gutter="0"/>
          <w:cols w:space="708"/>
          <w:docGrid w:linePitch="360"/>
        </w:sectPr>
      </w:pPr>
    </w:p>
    <w:p w:rsidR="00C86457" w:rsidRPr="00F22417" w:rsidRDefault="00C86457" w:rsidP="00F22417">
      <w:pPr>
        <w:pStyle w:val="Heading1"/>
      </w:pPr>
      <w:bookmarkStart w:id="195" w:name="_Toc463850997"/>
      <w:bookmarkStart w:id="196" w:name="_Toc468107818"/>
      <w:bookmarkStart w:id="197" w:name="_Toc468108014"/>
      <w:r w:rsidRPr="00F22417">
        <w:t>Глава 8. КАРТЫ ЗОН С ОСОБЫМИ УСЛОВИЯМИ ИСПОЛЬЗОВАНИЯ ТЕРРИТОРИЙ</w:t>
      </w:r>
      <w:bookmarkEnd w:id="195"/>
      <w:bookmarkEnd w:id="196"/>
      <w:bookmarkEnd w:id="197"/>
    </w:p>
    <w:p w:rsidR="00C86457" w:rsidRPr="00F22417" w:rsidRDefault="00C86457" w:rsidP="00F22417">
      <w:pPr>
        <w:tabs>
          <w:tab w:val="left" w:pos="567"/>
          <w:tab w:val="left" w:pos="993"/>
          <w:tab w:val="left" w:pos="1276"/>
        </w:tabs>
        <w:suppressAutoHyphens/>
        <w:autoSpaceDE w:val="0"/>
        <w:autoSpaceDN w:val="0"/>
        <w:adjustRightInd w:val="0"/>
        <w:jc w:val="center"/>
        <w:outlineLvl w:val="3"/>
        <w:rPr>
          <w:bCs/>
        </w:rPr>
      </w:pPr>
    </w:p>
    <w:p w:rsidR="00C86457" w:rsidRPr="00F22417" w:rsidRDefault="00C86457" w:rsidP="00F22417">
      <w:pPr>
        <w:pStyle w:val="Heading2"/>
      </w:pPr>
      <w:bookmarkStart w:id="198" w:name="_Toc449453762"/>
      <w:bookmarkStart w:id="199" w:name="_Toc453939623"/>
      <w:bookmarkStart w:id="200" w:name="_Toc463850998"/>
      <w:bookmarkStart w:id="201" w:name="_Toc468107819"/>
      <w:bookmarkStart w:id="202" w:name="_Toc468108015"/>
      <w:r w:rsidRPr="00F22417">
        <w:t>Статья 25. Зоны с особыми условиями использования территорий</w:t>
      </w:r>
      <w:bookmarkEnd w:id="198"/>
      <w:bookmarkEnd w:id="199"/>
      <w:bookmarkEnd w:id="200"/>
      <w:bookmarkEnd w:id="201"/>
      <w:bookmarkEnd w:id="202"/>
    </w:p>
    <w:p w:rsidR="00C86457" w:rsidRPr="00F22417" w:rsidRDefault="00C86457" w:rsidP="00F22417">
      <w:pPr>
        <w:suppressAutoHyphens/>
        <w:jc w:val="center"/>
      </w:pPr>
    </w:p>
    <w:p w:rsidR="00C86457" w:rsidRPr="00F22417" w:rsidRDefault="00C86457" w:rsidP="00F22417">
      <w:pPr>
        <w:tabs>
          <w:tab w:val="left" w:pos="1080"/>
        </w:tabs>
        <w:suppressAutoHyphens/>
        <w:autoSpaceDE w:val="0"/>
        <w:autoSpaceDN w:val="0"/>
        <w:adjustRightInd w:val="0"/>
      </w:pPr>
      <w:r w:rsidRPr="00F22417">
        <w:t>1.</w:t>
      </w:r>
      <w:r w:rsidRPr="00F22417">
        <w:tab/>
        <w:t>На картах зон с особыми условиями использования территорий в составе графических материалов Правил отображены границы зон с особыми условиями использования территорий, границы территорий объектов культурного наследия.</w:t>
      </w:r>
    </w:p>
    <w:p w:rsidR="00C86457" w:rsidRPr="00F22417" w:rsidRDefault="00C86457" w:rsidP="00F22417">
      <w:pPr>
        <w:tabs>
          <w:tab w:val="left" w:pos="1080"/>
        </w:tabs>
        <w:suppressAutoHyphens/>
        <w:autoSpaceDE w:val="0"/>
        <w:autoSpaceDN w:val="0"/>
        <w:adjustRightInd w:val="0"/>
      </w:pPr>
      <w:r w:rsidRPr="00F22417">
        <w:t>2.</w:t>
      </w:r>
      <w:r w:rsidRPr="00F22417">
        <w:tab/>
        <w:t xml:space="preserve">В соответствии с законодательством Российской Федерации могут устанавливаться следующие зоны с особыми условиями использования территорий: </w:t>
      </w:r>
    </w:p>
    <w:p w:rsidR="00C86457" w:rsidRPr="00F22417" w:rsidRDefault="00C86457" w:rsidP="00F22417">
      <w:pPr>
        <w:tabs>
          <w:tab w:val="left" w:pos="1080"/>
        </w:tabs>
        <w:suppressAutoHyphens/>
        <w:autoSpaceDE w:val="0"/>
        <w:autoSpaceDN w:val="0"/>
        <w:adjustRightInd w:val="0"/>
      </w:pPr>
    </w:p>
    <w:p w:rsidR="00C86457" w:rsidRPr="00F22417" w:rsidRDefault="00C86457" w:rsidP="00F22417">
      <w:pPr>
        <w:jc w:val="center"/>
      </w:pPr>
      <w:r w:rsidRPr="00F22417">
        <w:t>2.1.</w:t>
      </w:r>
      <w:r w:rsidRPr="00F22417">
        <w:tab/>
        <w:t>Санитарно-защитные зоны:</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08"/>
        <w:gridCol w:w="5800"/>
      </w:tblGrid>
      <w:tr w:rsidR="00C86457" w:rsidRPr="00F22417" w:rsidTr="00A83558">
        <w:trPr>
          <w:cantSplit/>
          <w:tblHeader/>
        </w:trPr>
        <w:tc>
          <w:tcPr>
            <w:tcW w:w="4208" w:type="dxa"/>
            <w:shd w:val="clear" w:color="auto" w:fill="FFFFFF"/>
            <w:vAlign w:val="center"/>
          </w:tcPr>
          <w:p w:rsidR="00C86457" w:rsidRPr="00F22417" w:rsidRDefault="00C86457" w:rsidP="00F22417">
            <w:pPr>
              <w:pStyle w:val="affa"/>
              <w:spacing w:after="0"/>
            </w:pPr>
            <w:r w:rsidRPr="00F22417">
              <w:t>Вид зоны</w:t>
            </w:r>
          </w:p>
        </w:tc>
        <w:tc>
          <w:tcPr>
            <w:tcW w:w="5800" w:type="dxa"/>
            <w:shd w:val="clear" w:color="auto" w:fill="FFFFFF"/>
            <w:vAlign w:val="center"/>
          </w:tcPr>
          <w:p w:rsidR="00C86457" w:rsidRPr="00F22417" w:rsidRDefault="00C86457" w:rsidP="00F22417">
            <w:pPr>
              <w:pStyle w:val="affa"/>
              <w:spacing w:after="0"/>
            </w:pPr>
            <w:r w:rsidRPr="00F22417">
              <w:t>Основание</w:t>
            </w:r>
          </w:p>
        </w:tc>
      </w:tr>
      <w:tr w:rsidR="00C86457" w:rsidRPr="00F22417" w:rsidTr="00A83558">
        <w:trPr>
          <w:trHeight w:val="1605"/>
          <w:tblHeader/>
        </w:trPr>
        <w:tc>
          <w:tcPr>
            <w:tcW w:w="4208" w:type="dxa"/>
            <w:shd w:val="clear" w:color="auto" w:fill="FFFFFF"/>
            <w:vAlign w:val="center"/>
          </w:tcPr>
          <w:p w:rsidR="00C86457" w:rsidRPr="00F22417" w:rsidRDefault="00C86457" w:rsidP="00F22417">
            <w:pPr>
              <w:pStyle w:val="117"/>
            </w:pPr>
            <w:r w:rsidRPr="00F22417">
              <w:t>Санитарно-защитная зона предприятий, сооружений и иных объектов</w:t>
            </w:r>
          </w:p>
        </w:tc>
        <w:tc>
          <w:tcPr>
            <w:tcW w:w="5800" w:type="dxa"/>
            <w:shd w:val="clear" w:color="auto" w:fill="FFFFFF"/>
            <w:vAlign w:val="center"/>
          </w:tcPr>
          <w:p w:rsidR="00C86457" w:rsidRPr="00F22417" w:rsidRDefault="00C86457" w:rsidP="00F22417">
            <w:pPr>
              <w:pStyle w:val="117"/>
            </w:pPr>
            <w:r w:rsidRPr="00F22417">
              <w:t>СанПиН 2.2.1/2.1.1.1200-03 «Санитарно-защитные зоны и санитарная классификация предприятий, сооружений и иных объектов» (новая редакция введена в действие постановлением Главного государственного санитарного врача РФ от 25.09.2007 № 74) (далее – СанПин 2.2.1/2.1.1.1200-03. Новая редакция), пункт 2.1</w:t>
            </w:r>
          </w:p>
          <w:p w:rsidR="00C86457" w:rsidRPr="00F22417" w:rsidRDefault="00C86457" w:rsidP="00F22417">
            <w:pPr>
              <w:pStyle w:val="117"/>
            </w:pPr>
            <w:r w:rsidRPr="00F22417">
              <w:t>СП 42.13330.2011, пункт 8.20</w:t>
            </w:r>
          </w:p>
        </w:tc>
      </w:tr>
      <w:tr w:rsidR="00C86457" w:rsidRPr="00F22417" w:rsidTr="00A83558">
        <w:trPr>
          <w:trHeight w:val="680"/>
          <w:tblHeader/>
        </w:trPr>
        <w:tc>
          <w:tcPr>
            <w:tcW w:w="4208" w:type="dxa"/>
            <w:shd w:val="clear" w:color="auto" w:fill="FFFFFF"/>
            <w:vAlign w:val="center"/>
          </w:tcPr>
          <w:p w:rsidR="00C86457" w:rsidRPr="00F22417" w:rsidRDefault="00C86457" w:rsidP="00F22417">
            <w:pPr>
              <w:pStyle w:val="117"/>
            </w:pPr>
            <w:r w:rsidRPr="00F22417">
              <w:t>Санитарно-защитная зона и зона наблюдений радиационных объектов</w:t>
            </w:r>
          </w:p>
        </w:tc>
        <w:tc>
          <w:tcPr>
            <w:tcW w:w="5800" w:type="dxa"/>
            <w:shd w:val="clear" w:color="auto" w:fill="FFFFFF"/>
            <w:vAlign w:val="center"/>
          </w:tcPr>
          <w:p w:rsidR="00C86457" w:rsidRPr="00F22417" w:rsidRDefault="00C86457" w:rsidP="00F22417">
            <w:pPr>
              <w:pStyle w:val="af2"/>
              <w:rPr>
                <w:rFonts w:ascii="Times New Roman" w:hAnsi="Times New Roman"/>
                <w:sz w:val="22"/>
                <w:szCs w:val="22"/>
              </w:rPr>
            </w:pPr>
            <w:r w:rsidRPr="00F22417">
              <w:rPr>
                <w:rFonts w:ascii="Times New Roman" w:hAnsi="Times New Roman"/>
                <w:sz w:val="22"/>
                <w:szCs w:val="22"/>
              </w:rPr>
              <w:t>СП 2.6.1.2216-07 «Санитарно-защитные зоны и зоны наблюдения радиационных объектов. Условия эксплуатации и обоснование границ», утвержденные постановлением Главного государственного санитарного врача РФ от 29.05.2007 № 30, пункт III «Общие положения»;</w:t>
            </w:r>
          </w:p>
          <w:p w:rsidR="00C86457" w:rsidRPr="00F22417" w:rsidRDefault="00C86457" w:rsidP="00F22417">
            <w:pPr>
              <w:pStyle w:val="117"/>
            </w:pPr>
            <w:r w:rsidRPr="00F22417">
              <w:t>Федеральный закон от 21.11.1995 №170-ФЗ «Об использовании атомной энергии», статья 31;</w:t>
            </w:r>
          </w:p>
          <w:p w:rsidR="00C86457" w:rsidRPr="00F22417" w:rsidRDefault="00C86457" w:rsidP="00F22417">
            <w:pPr>
              <w:pStyle w:val="117"/>
            </w:pPr>
            <w:r w:rsidRPr="00F22417">
              <w:rPr>
                <w:szCs w:val="22"/>
              </w:rPr>
              <w:t>Федеральный закон от 09.01.1996 № 3-ФЗ «О радиационной безопасности населения», статья 14</w:t>
            </w:r>
          </w:p>
        </w:tc>
      </w:tr>
    </w:tbl>
    <w:p w:rsidR="00C86457" w:rsidRPr="00F22417" w:rsidRDefault="00C86457" w:rsidP="00F22417">
      <w:pPr>
        <w:jc w:val="center"/>
      </w:pPr>
    </w:p>
    <w:p w:rsidR="00C86457" w:rsidRPr="00F22417" w:rsidRDefault="00C86457" w:rsidP="00F22417">
      <w:pPr>
        <w:jc w:val="center"/>
      </w:pPr>
      <w:r w:rsidRPr="00F22417">
        <w:t>2.2.</w:t>
      </w:r>
      <w:r w:rsidRPr="00F22417">
        <w:tab/>
        <w:t>Санитарные разрывы и минимально допустимые расстояния от транспортных коммуникаций:</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9"/>
        <w:gridCol w:w="5739"/>
      </w:tblGrid>
      <w:tr w:rsidR="00C86457" w:rsidRPr="00F22417" w:rsidTr="00A83558">
        <w:trPr>
          <w:cantSplit/>
          <w:tblHeader/>
        </w:trPr>
        <w:tc>
          <w:tcPr>
            <w:tcW w:w="4269" w:type="dxa"/>
            <w:shd w:val="clear" w:color="auto" w:fill="FFFFFF"/>
            <w:vAlign w:val="center"/>
          </w:tcPr>
          <w:p w:rsidR="00C86457" w:rsidRPr="00F22417" w:rsidRDefault="00C86457" w:rsidP="00F22417">
            <w:pPr>
              <w:pStyle w:val="affa"/>
              <w:spacing w:after="0"/>
            </w:pPr>
            <w:r w:rsidRPr="00F22417">
              <w:t>Вид зоны</w:t>
            </w:r>
          </w:p>
        </w:tc>
        <w:tc>
          <w:tcPr>
            <w:tcW w:w="5739" w:type="dxa"/>
            <w:shd w:val="clear" w:color="auto" w:fill="FFFFFF"/>
            <w:vAlign w:val="center"/>
          </w:tcPr>
          <w:p w:rsidR="00C86457" w:rsidRPr="00F22417" w:rsidRDefault="00C86457" w:rsidP="00F22417">
            <w:pPr>
              <w:pStyle w:val="affa"/>
              <w:spacing w:after="0"/>
            </w:pPr>
            <w:r w:rsidRPr="00F22417">
              <w:t>Основание</w:t>
            </w:r>
          </w:p>
        </w:tc>
      </w:tr>
      <w:tr w:rsidR="00C86457" w:rsidRPr="00F22417" w:rsidTr="00A83558">
        <w:trPr>
          <w:trHeight w:val="680"/>
          <w:tblHeader/>
        </w:trPr>
        <w:tc>
          <w:tcPr>
            <w:tcW w:w="4269" w:type="dxa"/>
            <w:shd w:val="clear" w:color="auto" w:fill="FFFFFF"/>
            <w:vAlign w:val="center"/>
          </w:tcPr>
          <w:p w:rsidR="00C86457" w:rsidRPr="00F22417" w:rsidRDefault="00C86457" w:rsidP="00F22417">
            <w:pPr>
              <w:pStyle w:val="117"/>
            </w:pPr>
            <w:r w:rsidRPr="00F22417">
              <w:t>Санитарный разрыв автомагистралей</w:t>
            </w:r>
          </w:p>
        </w:tc>
        <w:tc>
          <w:tcPr>
            <w:tcW w:w="5739" w:type="dxa"/>
            <w:shd w:val="clear" w:color="auto" w:fill="FFFFFF"/>
            <w:vAlign w:val="center"/>
          </w:tcPr>
          <w:p w:rsidR="00C86457" w:rsidRPr="00F22417" w:rsidRDefault="00C86457" w:rsidP="00F22417">
            <w:pPr>
              <w:pStyle w:val="117"/>
            </w:pPr>
            <w:r w:rsidRPr="00F22417">
              <w:t xml:space="preserve">СанПиН 2.2.1/2.1.1.1200-03. Новая редакция, пункт 2.6; </w:t>
            </w:r>
          </w:p>
          <w:p w:rsidR="00C86457" w:rsidRPr="00F22417" w:rsidRDefault="00C86457" w:rsidP="00F22417">
            <w:pPr>
              <w:pStyle w:val="117"/>
            </w:pPr>
            <w:r w:rsidRPr="00F22417">
              <w:t xml:space="preserve">СП 42.13330.2011 «СНиП 2.07.01-89*. Градостроительство. Планировка и застройка городских и сельских поселений». Актуализированная редакция </w:t>
            </w:r>
            <w:hyperlink r:id="rId20" w:history="1">
              <w:r w:rsidRPr="00F22417">
                <w:rPr>
                  <w:rStyle w:val="af6"/>
                  <w:color w:val="auto"/>
                </w:rPr>
                <w:t>СНиП 2.07.01-89*</w:t>
              </w:r>
            </w:hyperlink>
            <w:r w:rsidRPr="00F22417">
              <w:t xml:space="preserve"> (утв. </w:t>
            </w:r>
            <w:hyperlink r:id="rId21" w:history="1">
              <w:r w:rsidRPr="00F22417">
                <w:rPr>
                  <w:rStyle w:val="af6"/>
                  <w:color w:val="auto"/>
                </w:rPr>
                <w:t>приказом</w:t>
              </w:r>
            </w:hyperlink>
            <w:r w:rsidRPr="00F22417">
              <w:t xml:space="preserve"> Министерства регионального развития РФ от 28.12.2010 № 820) (далее – СП 42.13330.2011), пункт 8.21</w:t>
            </w:r>
          </w:p>
        </w:tc>
      </w:tr>
      <w:tr w:rsidR="00C86457" w:rsidRPr="00F22417" w:rsidTr="00A83558">
        <w:trPr>
          <w:trHeight w:val="680"/>
          <w:tblHeader/>
        </w:trPr>
        <w:tc>
          <w:tcPr>
            <w:tcW w:w="4269" w:type="dxa"/>
            <w:shd w:val="clear" w:color="auto" w:fill="FFFFFF"/>
            <w:vAlign w:val="center"/>
          </w:tcPr>
          <w:p w:rsidR="00C86457" w:rsidRPr="00F22417" w:rsidRDefault="00C86457" w:rsidP="00F22417">
            <w:pPr>
              <w:pStyle w:val="117"/>
            </w:pPr>
            <w:r w:rsidRPr="00F22417">
              <w:t>Санитарный разрыв линий железнодорожного транспорта</w:t>
            </w:r>
          </w:p>
        </w:tc>
        <w:tc>
          <w:tcPr>
            <w:tcW w:w="5739" w:type="dxa"/>
            <w:shd w:val="clear" w:color="auto" w:fill="FFFFFF"/>
            <w:vAlign w:val="center"/>
          </w:tcPr>
          <w:p w:rsidR="00C86457" w:rsidRPr="00F22417" w:rsidRDefault="00C86457" w:rsidP="00F22417">
            <w:pPr>
              <w:pStyle w:val="117"/>
            </w:pPr>
            <w:r w:rsidRPr="00F22417">
              <w:t>СанПиН 2.2.1/2.1.1.1200-03. Новая редакция, пункт 2.6;</w:t>
            </w:r>
          </w:p>
        </w:tc>
      </w:tr>
      <w:tr w:rsidR="00C86457" w:rsidRPr="00F22417" w:rsidTr="00A83558">
        <w:trPr>
          <w:trHeight w:val="680"/>
          <w:tblHeader/>
        </w:trPr>
        <w:tc>
          <w:tcPr>
            <w:tcW w:w="4269" w:type="dxa"/>
            <w:shd w:val="clear" w:color="auto" w:fill="FFFFFF"/>
            <w:vAlign w:val="center"/>
          </w:tcPr>
          <w:p w:rsidR="00C86457" w:rsidRPr="00F22417" w:rsidRDefault="00C86457" w:rsidP="00F22417">
            <w:pPr>
              <w:pStyle w:val="117"/>
            </w:pPr>
            <w:r w:rsidRPr="00F22417">
              <w:t>Санитарный разрыв вдоль стандартных маршрутов полета в зоне взлета и посадки воздушных судов</w:t>
            </w:r>
          </w:p>
        </w:tc>
        <w:tc>
          <w:tcPr>
            <w:tcW w:w="5739" w:type="dxa"/>
            <w:shd w:val="clear" w:color="auto" w:fill="FFFFFF"/>
            <w:vAlign w:val="center"/>
          </w:tcPr>
          <w:p w:rsidR="00C86457" w:rsidRPr="00F22417" w:rsidRDefault="00C86457" w:rsidP="00F22417">
            <w:pPr>
              <w:pStyle w:val="117"/>
            </w:pPr>
            <w:r w:rsidRPr="00F22417">
              <w:t>СанПиН 2.2.1/2.1.1.1200-03. Новая редакция, пункт 2.6</w:t>
            </w:r>
          </w:p>
          <w:p w:rsidR="00C86457" w:rsidRPr="00F22417" w:rsidRDefault="00C86457" w:rsidP="00F22417">
            <w:pPr>
              <w:pStyle w:val="117"/>
            </w:pPr>
            <w:r w:rsidRPr="00F22417">
              <w:t>ГОСТ 22283-2014, «Шум авиационный. Допустимые уровни шума на территории жилой застройки и методы его измерения», пункт 3</w:t>
            </w:r>
          </w:p>
        </w:tc>
      </w:tr>
    </w:tbl>
    <w:p w:rsidR="00C86457" w:rsidRPr="00F22417" w:rsidRDefault="00C86457" w:rsidP="00F22417">
      <w:pPr>
        <w:jc w:val="center"/>
      </w:pPr>
    </w:p>
    <w:p w:rsidR="00C86457" w:rsidRPr="00F22417" w:rsidRDefault="00C86457" w:rsidP="00F22417">
      <w:pPr>
        <w:jc w:val="center"/>
      </w:pPr>
    </w:p>
    <w:p w:rsidR="00C86457" w:rsidRPr="00F22417" w:rsidRDefault="00C86457" w:rsidP="00F22417">
      <w:pPr>
        <w:jc w:val="center"/>
      </w:pPr>
    </w:p>
    <w:p w:rsidR="00C86457" w:rsidRPr="00F22417" w:rsidRDefault="00C86457" w:rsidP="00F22417">
      <w:pPr>
        <w:jc w:val="center"/>
      </w:pPr>
      <w:r w:rsidRPr="00F22417">
        <w:br w:type="page"/>
        <w:t>2.3.</w:t>
      </w:r>
      <w:r w:rsidRPr="00F22417">
        <w:tab/>
        <w:t>Санитарные разрывы и минимально допустимые расстояния от инженерных коммуникаций:</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1"/>
        <w:gridCol w:w="5757"/>
      </w:tblGrid>
      <w:tr w:rsidR="00C86457" w:rsidRPr="00F22417" w:rsidTr="00A83558">
        <w:trPr>
          <w:cantSplit/>
          <w:tblHeader/>
        </w:trPr>
        <w:tc>
          <w:tcPr>
            <w:tcW w:w="4251" w:type="dxa"/>
            <w:shd w:val="clear" w:color="auto" w:fill="FFFFFF"/>
            <w:vAlign w:val="center"/>
          </w:tcPr>
          <w:p w:rsidR="00C86457" w:rsidRPr="00F22417" w:rsidRDefault="00C86457" w:rsidP="00F22417">
            <w:pPr>
              <w:pStyle w:val="affa"/>
              <w:spacing w:after="0"/>
            </w:pPr>
            <w:r w:rsidRPr="00F22417">
              <w:t>Вид зоны</w:t>
            </w:r>
          </w:p>
        </w:tc>
        <w:tc>
          <w:tcPr>
            <w:tcW w:w="5757" w:type="dxa"/>
            <w:shd w:val="clear" w:color="auto" w:fill="FFFFFF"/>
            <w:vAlign w:val="center"/>
          </w:tcPr>
          <w:p w:rsidR="00C86457" w:rsidRPr="00F22417" w:rsidRDefault="00C86457" w:rsidP="00F22417">
            <w:pPr>
              <w:pStyle w:val="affa"/>
              <w:spacing w:after="0"/>
            </w:pPr>
            <w:r w:rsidRPr="00F22417">
              <w:t>Основание</w:t>
            </w:r>
          </w:p>
        </w:tc>
      </w:tr>
      <w:tr w:rsidR="00C86457" w:rsidRPr="00F22417" w:rsidTr="00A83558">
        <w:trPr>
          <w:trHeight w:val="680"/>
          <w:tblHeader/>
        </w:trPr>
        <w:tc>
          <w:tcPr>
            <w:tcW w:w="4251" w:type="dxa"/>
            <w:shd w:val="clear" w:color="auto" w:fill="FFFFFF"/>
            <w:vAlign w:val="center"/>
          </w:tcPr>
          <w:p w:rsidR="00C86457" w:rsidRPr="00F22417" w:rsidRDefault="00C86457" w:rsidP="00F22417">
            <w:pPr>
              <w:pStyle w:val="117"/>
            </w:pPr>
            <w:r w:rsidRPr="00F22417">
              <w:t>Минимальные расстояния от оси нефтепроводов и нефтепродуктопроводов до населенных пунктов</w:t>
            </w:r>
          </w:p>
        </w:tc>
        <w:tc>
          <w:tcPr>
            <w:tcW w:w="5757" w:type="dxa"/>
            <w:vMerge w:val="restart"/>
            <w:shd w:val="clear" w:color="auto" w:fill="FFFFFF"/>
            <w:vAlign w:val="center"/>
          </w:tcPr>
          <w:p w:rsidR="00C86457" w:rsidRPr="00F22417" w:rsidRDefault="00C86457" w:rsidP="00F22417">
            <w:pPr>
              <w:pStyle w:val="117"/>
            </w:pPr>
            <w:r w:rsidRPr="00F22417">
              <w:t>СП 36.13330.2012 «СНиП 2.05.06-85*. Магистральные трубопроводы»</w:t>
            </w:r>
          </w:p>
          <w:p w:rsidR="00C86457" w:rsidRPr="00F22417" w:rsidRDefault="00C86457" w:rsidP="00F22417">
            <w:pPr>
              <w:pStyle w:val="117"/>
            </w:pPr>
            <w:r w:rsidRPr="00F22417">
              <w:t>СанПиН 2.2.1/2.1.1.1200-03. Новая редакция, пункт 2.7</w:t>
            </w:r>
          </w:p>
          <w:p w:rsidR="00C86457" w:rsidRPr="00F22417" w:rsidRDefault="00C86457" w:rsidP="00F22417">
            <w:pPr>
              <w:pStyle w:val="117"/>
            </w:pPr>
          </w:p>
        </w:tc>
      </w:tr>
      <w:tr w:rsidR="00C86457" w:rsidRPr="00F22417" w:rsidTr="00A83558">
        <w:trPr>
          <w:trHeight w:val="680"/>
          <w:tblHeader/>
        </w:trPr>
        <w:tc>
          <w:tcPr>
            <w:tcW w:w="4251" w:type="dxa"/>
            <w:shd w:val="clear" w:color="auto" w:fill="FFFFFF"/>
            <w:vAlign w:val="center"/>
          </w:tcPr>
          <w:p w:rsidR="00C86457" w:rsidRPr="00F22417" w:rsidRDefault="00C86457" w:rsidP="00F22417">
            <w:pPr>
              <w:pStyle w:val="117"/>
            </w:pPr>
            <w:r w:rsidRPr="00F22417">
              <w:t>Минимальные расстояния от оси магистральных газопроводов до населенных пунктов</w:t>
            </w:r>
          </w:p>
        </w:tc>
        <w:tc>
          <w:tcPr>
            <w:tcW w:w="5757" w:type="dxa"/>
            <w:vMerge/>
            <w:shd w:val="clear" w:color="auto" w:fill="FFFFFF"/>
            <w:vAlign w:val="center"/>
          </w:tcPr>
          <w:p w:rsidR="00C86457" w:rsidRPr="00F22417" w:rsidRDefault="00C86457" w:rsidP="00F22417">
            <w:pPr>
              <w:pStyle w:val="117"/>
            </w:pPr>
          </w:p>
        </w:tc>
      </w:tr>
      <w:tr w:rsidR="00C86457" w:rsidRPr="00F22417" w:rsidTr="00A83558">
        <w:trPr>
          <w:trHeight w:val="680"/>
          <w:tblHeader/>
        </w:trPr>
        <w:tc>
          <w:tcPr>
            <w:tcW w:w="4251" w:type="dxa"/>
            <w:shd w:val="clear" w:color="auto" w:fill="FFFFFF"/>
            <w:vAlign w:val="center"/>
          </w:tcPr>
          <w:p w:rsidR="00C86457" w:rsidRPr="00F22417" w:rsidRDefault="00C86457" w:rsidP="00F22417">
            <w:pPr>
              <w:pStyle w:val="117"/>
            </w:pPr>
            <w:r w:rsidRPr="00F22417">
              <w:t>Санитарный разрыв линий электропередачи</w:t>
            </w:r>
          </w:p>
        </w:tc>
        <w:tc>
          <w:tcPr>
            <w:tcW w:w="5757" w:type="dxa"/>
            <w:shd w:val="clear" w:color="auto" w:fill="FFFFFF"/>
            <w:vAlign w:val="center"/>
          </w:tcPr>
          <w:p w:rsidR="00C86457" w:rsidRPr="00F22417" w:rsidRDefault="00C86457" w:rsidP="00F22417">
            <w:pPr>
              <w:pStyle w:val="af2"/>
              <w:rPr>
                <w:rFonts w:ascii="Times New Roman" w:hAnsi="Times New Roman"/>
                <w:sz w:val="22"/>
                <w:szCs w:val="22"/>
              </w:rPr>
            </w:pPr>
            <w:r w:rsidRPr="00F22417">
              <w:rPr>
                <w:rFonts w:ascii="Times New Roman" w:hAnsi="Times New Roman"/>
                <w:sz w:val="22"/>
                <w:szCs w:val="22"/>
              </w:rPr>
              <w:t xml:space="preserve">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rsidR="00C86457" w:rsidRPr="00F22417" w:rsidRDefault="00C86457" w:rsidP="00F22417">
            <w:pPr>
              <w:pStyle w:val="117"/>
            </w:pPr>
            <w:r w:rsidRPr="00F22417">
              <w:rPr>
                <w:szCs w:val="22"/>
              </w:rPr>
              <w:t>СанПиН 2.2.1/2.1.1.1200-03. Новая редакция, пункт 6.3</w:t>
            </w:r>
          </w:p>
        </w:tc>
      </w:tr>
    </w:tbl>
    <w:p w:rsidR="00C86457" w:rsidRPr="00F22417" w:rsidRDefault="00C86457" w:rsidP="00F22417">
      <w:pPr>
        <w:jc w:val="center"/>
      </w:pPr>
    </w:p>
    <w:p w:rsidR="00C86457" w:rsidRPr="00F22417" w:rsidRDefault="00C86457" w:rsidP="00F22417">
      <w:pPr>
        <w:jc w:val="center"/>
      </w:pPr>
      <w:r w:rsidRPr="00F22417">
        <w:t>2.4.</w:t>
      </w:r>
      <w:r w:rsidRPr="00F22417">
        <w:tab/>
        <w:t>Охранные зоны транспортных коммуникаций:</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4"/>
        <w:gridCol w:w="5754"/>
      </w:tblGrid>
      <w:tr w:rsidR="00C86457" w:rsidRPr="00F22417" w:rsidTr="00A83558">
        <w:trPr>
          <w:cantSplit/>
          <w:tblHeader/>
        </w:trPr>
        <w:tc>
          <w:tcPr>
            <w:tcW w:w="4254" w:type="dxa"/>
            <w:shd w:val="clear" w:color="auto" w:fill="FFFFFF"/>
            <w:vAlign w:val="center"/>
          </w:tcPr>
          <w:p w:rsidR="00C86457" w:rsidRPr="00F22417" w:rsidRDefault="00C86457" w:rsidP="00F22417">
            <w:pPr>
              <w:pStyle w:val="affa"/>
              <w:spacing w:after="0"/>
            </w:pPr>
            <w:r w:rsidRPr="00F22417">
              <w:t xml:space="preserve">Вид зоны </w:t>
            </w:r>
          </w:p>
        </w:tc>
        <w:tc>
          <w:tcPr>
            <w:tcW w:w="5754" w:type="dxa"/>
            <w:shd w:val="clear" w:color="auto" w:fill="FFFFFF"/>
            <w:vAlign w:val="center"/>
          </w:tcPr>
          <w:p w:rsidR="00C86457" w:rsidRPr="00F22417" w:rsidRDefault="00C86457" w:rsidP="00F22417">
            <w:pPr>
              <w:pStyle w:val="affa"/>
              <w:spacing w:after="0"/>
            </w:pPr>
            <w:r w:rsidRPr="00F22417">
              <w:t>Основание</w:t>
            </w:r>
          </w:p>
        </w:tc>
      </w:tr>
      <w:tr w:rsidR="00C86457" w:rsidRPr="00F22417" w:rsidTr="00A83558">
        <w:trPr>
          <w:trHeight w:val="680"/>
          <w:tblHeader/>
        </w:trPr>
        <w:tc>
          <w:tcPr>
            <w:tcW w:w="4254" w:type="dxa"/>
            <w:shd w:val="clear" w:color="auto" w:fill="FFFFFF"/>
            <w:vAlign w:val="center"/>
          </w:tcPr>
          <w:p w:rsidR="00C86457" w:rsidRPr="00F22417" w:rsidRDefault="00C86457" w:rsidP="00F22417">
            <w:pPr>
              <w:pStyle w:val="117"/>
            </w:pPr>
            <w:r w:rsidRPr="00F22417">
              <w:t>Охранная зона железнодорожных путей</w:t>
            </w:r>
          </w:p>
        </w:tc>
        <w:tc>
          <w:tcPr>
            <w:tcW w:w="5754" w:type="dxa"/>
            <w:shd w:val="clear" w:color="auto" w:fill="FFFFFF"/>
            <w:vAlign w:val="center"/>
          </w:tcPr>
          <w:p w:rsidR="00C86457" w:rsidRPr="00F22417" w:rsidRDefault="00C86457" w:rsidP="00F22417">
            <w:pPr>
              <w:pStyle w:val="117"/>
            </w:pPr>
            <w:r w:rsidRPr="00F22417">
              <w:rPr>
                <w:szCs w:val="22"/>
              </w:rPr>
              <w:t>Постановление Правительства Российской Федерации от 12.10.2006 № 611 «О порядке установления и использования полос отвода и охранных зон железных дорог»;</w:t>
            </w:r>
            <w:r w:rsidRPr="00F22417">
              <w:rPr>
                <w:szCs w:val="22"/>
              </w:rPr>
              <w:br/>
              <w:t>Приказ Минтранса РФ от 06.08.2008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tc>
      </w:tr>
      <w:tr w:rsidR="00C86457" w:rsidRPr="00F22417" w:rsidTr="00A83558">
        <w:trPr>
          <w:trHeight w:val="680"/>
          <w:tblHeader/>
        </w:trPr>
        <w:tc>
          <w:tcPr>
            <w:tcW w:w="4254" w:type="dxa"/>
            <w:shd w:val="clear" w:color="auto" w:fill="FFFFFF"/>
            <w:vAlign w:val="center"/>
          </w:tcPr>
          <w:p w:rsidR="00C86457" w:rsidRPr="00F22417" w:rsidRDefault="00C86457" w:rsidP="00F22417">
            <w:pPr>
              <w:pStyle w:val="117"/>
            </w:pPr>
            <w:r w:rsidRPr="00F22417">
              <w:t>Охранная зона внеуличного транспорта</w:t>
            </w:r>
          </w:p>
        </w:tc>
        <w:tc>
          <w:tcPr>
            <w:tcW w:w="5754" w:type="dxa"/>
            <w:shd w:val="clear" w:color="auto" w:fill="FFFFFF"/>
            <w:vAlign w:val="center"/>
          </w:tcPr>
          <w:p w:rsidR="00C86457" w:rsidRPr="00F22417" w:rsidRDefault="00C86457" w:rsidP="00F22417">
            <w:pPr>
              <w:pStyle w:val="117"/>
            </w:pPr>
            <w:r w:rsidRPr="00F22417">
              <w:rPr>
                <w:szCs w:val="22"/>
              </w:rPr>
              <w:t xml:space="preserve">СП 120.13330.2012 «СНиП 32-02-2003. Метрополитены». Актуализированная редакция </w:t>
            </w:r>
            <w:hyperlink r:id="rId22" w:history="1">
              <w:r w:rsidRPr="00F22417">
                <w:rPr>
                  <w:szCs w:val="22"/>
                </w:rPr>
                <w:t>СНиП 32-02-2003</w:t>
              </w:r>
            </w:hyperlink>
            <w:r w:rsidRPr="00F22417">
              <w:rPr>
                <w:szCs w:val="22"/>
              </w:rPr>
              <w:t xml:space="preserve"> (утв. </w:t>
            </w:r>
            <w:hyperlink r:id="rId23" w:history="1">
              <w:r w:rsidRPr="00F22417">
                <w:rPr>
                  <w:szCs w:val="22"/>
                </w:rPr>
                <w:t>приказом</w:t>
              </w:r>
            </w:hyperlink>
            <w:r w:rsidRPr="00F22417">
              <w:rPr>
                <w:szCs w:val="22"/>
              </w:rPr>
              <w:t xml:space="preserve"> Министерства регионального развития РФ от 30.06.2012 № 264</w:t>
            </w:r>
          </w:p>
        </w:tc>
      </w:tr>
      <w:tr w:rsidR="00C86457" w:rsidRPr="00F22417" w:rsidTr="00A83558">
        <w:trPr>
          <w:trHeight w:val="680"/>
          <w:tblHeader/>
        </w:trPr>
        <w:tc>
          <w:tcPr>
            <w:tcW w:w="4254" w:type="dxa"/>
            <w:shd w:val="clear" w:color="auto" w:fill="FFFFFF"/>
            <w:vAlign w:val="center"/>
          </w:tcPr>
          <w:p w:rsidR="00C86457" w:rsidRPr="00F22417" w:rsidRDefault="00C86457" w:rsidP="00F22417">
            <w:pPr>
              <w:pStyle w:val="117"/>
            </w:pPr>
            <w:r w:rsidRPr="00F22417">
              <w:t>Охранная зона морских портов</w:t>
            </w:r>
          </w:p>
        </w:tc>
        <w:tc>
          <w:tcPr>
            <w:tcW w:w="5754" w:type="dxa"/>
            <w:shd w:val="clear" w:color="auto" w:fill="FFFFFF"/>
            <w:vAlign w:val="center"/>
          </w:tcPr>
          <w:p w:rsidR="00C86457" w:rsidRPr="00F22417" w:rsidRDefault="00C86457" w:rsidP="00F22417">
            <w:pPr>
              <w:pStyle w:val="117"/>
            </w:pPr>
            <w:r w:rsidRPr="00F22417">
              <w:t>Федеральный закон от 08.11.2007 №261-ФЗ «О морских портах в Российской Федерации и о внесении изменений в отдельные законодательные акты Российской Федерации», статья 28, пункт 1</w:t>
            </w:r>
          </w:p>
        </w:tc>
      </w:tr>
    </w:tbl>
    <w:p w:rsidR="00C86457" w:rsidRPr="00F22417" w:rsidRDefault="00C86457" w:rsidP="00F22417">
      <w:pPr>
        <w:jc w:val="center"/>
      </w:pPr>
    </w:p>
    <w:p w:rsidR="00C86457" w:rsidRPr="00F22417" w:rsidRDefault="00C86457" w:rsidP="00F22417">
      <w:pPr>
        <w:jc w:val="center"/>
      </w:pPr>
      <w:r w:rsidRPr="00F22417">
        <w:t>2.5.</w:t>
      </w:r>
      <w:r w:rsidRPr="00F22417">
        <w:tab/>
        <w:t>Охранная зона инженерных коммуникаций:</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0"/>
        <w:gridCol w:w="5748"/>
      </w:tblGrid>
      <w:tr w:rsidR="00C86457" w:rsidRPr="00F22417" w:rsidTr="00A83558">
        <w:trPr>
          <w:cantSplit/>
          <w:tblHeader/>
        </w:trPr>
        <w:tc>
          <w:tcPr>
            <w:tcW w:w="4260" w:type="dxa"/>
            <w:shd w:val="clear" w:color="auto" w:fill="FFFFFF"/>
            <w:vAlign w:val="center"/>
          </w:tcPr>
          <w:p w:rsidR="00C86457" w:rsidRPr="00F22417" w:rsidRDefault="00C86457" w:rsidP="00F22417">
            <w:pPr>
              <w:pStyle w:val="affa"/>
              <w:spacing w:after="0"/>
            </w:pPr>
            <w:r w:rsidRPr="00F22417">
              <w:t xml:space="preserve">Вид зоны </w:t>
            </w:r>
          </w:p>
        </w:tc>
        <w:tc>
          <w:tcPr>
            <w:tcW w:w="5748" w:type="dxa"/>
            <w:shd w:val="clear" w:color="auto" w:fill="FFFFFF"/>
            <w:vAlign w:val="center"/>
          </w:tcPr>
          <w:p w:rsidR="00C86457" w:rsidRPr="00F22417" w:rsidRDefault="00C86457" w:rsidP="00F22417">
            <w:pPr>
              <w:pStyle w:val="affa"/>
              <w:spacing w:after="0"/>
            </w:pPr>
            <w:r w:rsidRPr="00F22417">
              <w:t>Основание</w:t>
            </w:r>
          </w:p>
        </w:tc>
      </w:tr>
      <w:tr w:rsidR="00C86457" w:rsidRPr="00F22417" w:rsidTr="00A83558">
        <w:trPr>
          <w:trHeight w:val="680"/>
          <w:tblHeader/>
        </w:trPr>
        <w:tc>
          <w:tcPr>
            <w:tcW w:w="4260" w:type="dxa"/>
            <w:shd w:val="clear" w:color="auto" w:fill="FFFFFF"/>
            <w:vAlign w:val="center"/>
          </w:tcPr>
          <w:p w:rsidR="00C86457" w:rsidRPr="00F22417" w:rsidRDefault="00C86457" w:rsidP="00F22417">
            <w:pPr>
              <w:pStyle w:val="117"/>
            </w:pPr>
            <w:r w:rsidRPr="00F22417">
              <w:t>Охранная зона нефтепроводов и нефтепродуктопроводов</w:t>
            </w:r>
          </w:p>
        </w:tc>
        <w:tc>
          <w:tcPr>
            <w:tcW w:w="5748" w:type="dxa"/>
            <w:shd w:val="clear" w:color="auto" w:fill="FFFFFF"/>
            <w:vAlign w:val="center"/>
          </w:tcPr>
          <w:p w:rsidR="00C86457" w:rsidRPr="00F22417" w:rsidRDefault="00C86457" w:rsidP="00F22417">
            <w:pPr>
              <w:pStyle w:val="117"/>
            </w:pPr>
            <w:r w:rsidRPr="00F22417">
              <w:rPr>
                <w:szCs w:val="22"/>
              </w:rPr>
              <w:t>Правила охраны магистральных трубопроводов (утв. постановлением Федерального горного и промышленного надзора России от 24.04.1992 №9) (утв. Заместителем Министра топлива и энергетики 29.04.1992) (в ред. постановления Федерального горного и промышленного надзора России от 23.11.1994 № 61) (далее – Правила охраны магистральных трубопроводов)</w:t>
            </w:r>
          </w:p>
        </w:tc>
      </w:tr>
      <w:tr w:rsidR="00C86457" w:rsidRPr="00F22417" w:rsidTr="00A83558">
        <w:trPr>
          <w:trHeight w:val="680"/>
          <w:tblHeader/>
        </w:trPr>
        <w:tc>
          <w:tcPr>
            <w:tcW w:w="4260" w:type="dxa"/>
            <w:shd w:val="clear" w:color="auto" w:fill="FFFFFF"/>
            <w:vAlign w:val="center"/>
          </w:tcPr>
          <w:p w:rsidR="00C86457" w:rsidRPr="00F22417" w:rsidRDefault="00C86457" w:rsidP="00F22417">
            <w:pPr>
              <w:pStyle w:val="117"/>
            </w:pPr>
            <w:r w:rsidRPr="00F22417">
              <w:t>Охранная зона магистральных газопроводов и газораспределительных сетей</w:t>
            </w:r>
          </w:p>
        </w:tc>
        <w:tc>
          <w:tcPr>
            <w:tcW w:w="5748" w:type="dxa"/>
            <w:shd w:val="clear" w:color="auto" w:fill="FFFFFF"/>
            <w:vAlign w:val="center"/>
          </w:tcPr>
          <w:p w:rsidR="00C86457" w:rsidRPr="00F22417" w:rsidRDefault="00C86457" w:rsidP="00F22417">
            <w:pPr>
              <w:pStyle w:val="117"/>
            </w:pPr>
            <w:r w:rsidRPr="00F22417">
              <w:rPr>
                <w:szCs w:val="22"/>
              </w:rPr>
              <w:t xml:space="preserve">Правила охраны магистральных трубопроводов, </w:t>
            </w:r>
            <w:r w:rsidRPr="00F22417">
              <w:t xml:space="preserve">Правила охраны газораспределительных сетей, утв. Постановлением правительства </w:t>
            </w:r>
            <w:r w:rsidRPr="00F22417">
              <w:rPr>
                <w:szCs w:val="22"/>
              </w:rPr>
              <w:t>Российской Федерации от 20.11.2000 № 878</w:t>
            </w:r>
          </w:p>
        </w:tc>
      </w:tr>
      <w:tr w:rsidR="00C86457" w:rsidRPr="00F22417" w:rsidTr="00A83558">
        <w:trPr>
          <w:trHeight w:val="680"/>
          <w:tblHeader/>
        </w:trPr>
        <w:tc>
          <w:tcPr>
            <w:tcW w:w="4260" w:type="dxa"/>
            <w:shd w:val="clear" w:color="auto" w:fill="FFFFFF"/>
            <w:vAlign w:val="center"/>
          </w:tcPr>
          <w:p w:rsidR="00C86457" w:rsidRPr="00F22417" w:rsidRDefault="00C86457" w:rsidP="00F22417">
            <w:pPr>
              <w:pStyle w:val="117"/>
            </w:pPr>
            <w:r w:rsidRPr="00F22417">
              <w:t>Охранная зона объектов электросетевого хозяйства (вдоль линий электропередачи, вокруг подстанций)</w:t>
            </w:r>
          </w:p>
        </w:tc>
        <w:tc>
          <w:tcPr>
            <w:tcW w:w="5748" w:type="dxa"/>
            <w:shd w:val="clear" w:color="auto" w:fill="FFFFFF"/>
            <w:vAlign w:val="center"/>
          </w:tcPr>
          <w:p w:rsidR="00C86457" w:rsidRPr="00F22417" w:rsidRDefault="00C86457" w:rsidP="00F22417">
            <w:pPr>
              <w:pStyle w:val="117"/>
            </w:pPr>
            <w:r w:rsidRPr="00F22417">
              <w:t>Постановление Правительства Российской Федерации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C86457" w:rsidRPr="00F22417" w:rsidTr="00A83558">
        <w:trPr>
          <w:trHeight w:val="680"/>
          <w:tblHeader/>
        </w:trPr>
        <w:tc>
          <w:tcPr>
            <w:tcW w:w="4260" w:type="dxa"/>
            <w:shd w:val="clear" w:color="auto" w:fill="FFFFFF"/>
            <w:vAlign w:val="center"/>
          </w:tcPr>
          <w:p w:rsidR="00C86457" w:rsidRPr="00F22417" w:rsidRDefault="00C86457" w:rsidP="00F22417">
            <w:pPr>
              <w:pStyle w:val="117"/>
            </w:pPr>
            <w:r w:rsidRPr="00F22417">
              <w:t>Охранная зона линий и сооружений связи</w:t>
            </w:r>
          </w:p>
        </w:tc>
        <w:tc>
          <w:tcPr>
            <w:tcW w:w="5748" w:type="dxa"/>
            <w:shd w:val="clear" w:color="auto" w:fill="FFFFFF"/>
            <w:vAlign w:val="center"/>
          </w:tcPr>
          <w:p w:rsidR="00C86457" w:rsidRPr="00F22417" w:rsidRDefault="00C86457" w:rsidP="00F22417">
            <w:pPr>
              <w:pStyle w:val="117"/>
            </w:pPr>
            <w:r w:rsidRPr="00F22417">
              <w:t>Постановление Правительства РФ от 09.06.1995 №578 «Об утверждении Правил охраны линий и сооружений связи Российской Федерации»</w:t>
            </w:r>
          </w:p>
        </w:tc>
      </w:tr>
      <w:tr w:rsidR="00C86457" w:rsidRPr="00F22417" w:rsidTr="00A83558">
        <w:trPr>
          <w:trHeight w:val="680"/>
          <w:tblHeader/>
        </w:trPr>
        <w:tc>
          <w:tcPr>
            <w:tcW w:w="4260" w:type="dxa"/>
            <w:shd w:val="clear" w:color="auto" w:fill="FFFFFF"/>
            <w:vAlign w:val="center"/>
          </w:tcPr>
          <w:p w:rsidR="00C86457" w:rsidRPr="00F22417" w:rsidRDefault="00C86457" w:rsidP="00F22417">
            <w:pPr>
              <w:pStyle w:val="117"/>
            </w:pPr>
            <w:r w:rsidRPr="00F22417">
              <w:t>Охранная зона гидроэнергетических объектов</w:t>
            </w:r>
          </w:p>
        </w:tc>
        <w:tc>
          <w:tcPr>
            <w:tcW w:w="5748" w:type="dxa"/>
            <w:shd w:val="clear" w:color="auto" w:fill="FFFFFF"/>
            <w:vAlign w:val="bottom"/>
          </w:tcPr>
          <w:p w:rsidR="00C86457" w:rsidRPr="00F22417" w:rsidRDefault="00C86457" w:rsidP="00F22417">
            <w:pPr>
              <w:pStyle w:val="117"/>
            </w:pPr>
            <w:r w:rsidRPr="00F22417">
              <w:rPr>
                <w:szCs w:val="22"/>
              </w:rPr>
              <w:t>Постановление Правительства РФ от 06.09.2012 № 884 «Об установлении охранных зон для гидроэнергетических объектов»</w:t>
            </w:r>
          </w:p>
        </w:tc>
      </w:tr>
      <w:tr w:rsidR="00C86457" w:rsidRPr="00F22417" w:rsidTr="00A83558">
        <w:trPr>
          <w:trHeight w:val="680"/>
          <w:tblHeader/>
        </w:trPr>
        <w:tc>
          <w:tcPr>
            <w:tcW w:w="4260" w:type="dxa"/>
            <w:shd w:val="clear" w:color="auto" w:fill="FFFFFF"/>
            <w:vAlign w:val="center"/>
          </w:tcPr>
          <w:p w:rsidR="00C86457" w:rsidRPr="00F22417" w:rsidRDefault="00C86457" w:rsidP="00F22417">
            <w:pPr>
              <w:pStyle w:val="117"/>
            </w:pPr>
            <w:r w:rsidRPr="00F22417">
              <w:t>Охранная зона тепловых сетей</w:t>
            </w:r>
          </w:p>
        </w:tc>
        <w:tc>
          <w:tcPr>
            <w:tcW w:w="5748" w:type="dxa"/>
            <w:shd w:val="clear" w:color="auto" w:fill="FFFFFF"/>
            <w:vAlign w:val="bottom"/>
          </w:tcPr>
          <w:p w:rsidR="00C86457" w:rsidRPr="00F22417" w:rsidRDefault="00C86457" w:rsidP="00F22417">
            <w:pPr>
              <w:pStyle w:val="117"/>
            </w:pPr>
            <w:r w:rsidRPr="00F22417">
              <w:t>Приказ Минстроя России от 17.08.1992 № 197 «О типовых правилах охраны коммунальных тепловых сетей»</w:t>
            </w:r>
          </w:p>
        </w:tc>
      </w:tr>
      <w:tr w:rsidR="00C86457" w:rsidRPr="00F22417" w:rsidTr="00A83558">
        <w:trPr>
          <w:trHeight w:val="680"/>
          <w:tblHeader/>
        </w:trPr>
        <w:tc>
          <w:tcPr>
            <w:tcW w:w="4260" w:type="dxa"/>
            <w:shd w:val="clear" w:color="auto" w:fill="FFFFFF"/>
            <w:vAlign w:val="center"/>
          </w:tcPr>
          <w:p w:rsidR="00C86457" w:rsidRPr="00F22417" w:rsidRDefault="00C86457" w:rsidP="00F22417">
            <w:pPr>
              <w:pStyle w:val="117"/>
            </w:pPr>
            <w:r w:rsidRPr="00F22417">
              <w:t>Охранная зона канализационных сетей и сооружений</w:t>
            </w:r>
          </w:p>
        </w:tc>
        <w:tc>
          <w:tcPr>
            <w:tcW w:w="5748" w:type="dxa"/>
            <w:shd w:val="clear" w:color="auto" w:fill="FFFFFF"/>
            <w:vAlign w:val="center"/>
          </w:tcPr>
          <w:p w:rsidR="00C86457" w:rsidRPr="00F22417" w:rsidRDefault="00C86457" w:rsidP="00F22417">
            <w:pPr>
              <w:pStyle w:val="117"/>
            </w:pPr>
            <w:r w:rsidRPr="00F22417">
              <w:t>Размеры устанавливают представительные органы местного самоуправления</w:t>
            </w:r>
          </w:p>
        </w:tc>
      </w:tr>
    </w:tbl>
    <w:p w:rsidR="00C86457" w:rsidRPr="00F22417" w:rsidRDefault="00C86457" w:rsidP="00F22417">
      <w:pPr>
        <w:jc w:val="center"/>
      </w:pPr>
    </w:p>
    <w:p w:rsidR="00C86457" w:rsidRPr="00F22417" w:rsidRDefault="00C86457" w:rsidP="00F22417">
      <w:pPr>
        <w:jc w:val="center"/>
      </w:pPr>
      <w:r w:rsidRPr="00F22417">
        <w:t>2.6.</w:t>
      </w:r>
      <w:r w:rsidRPr="00F22417">
        <w:tab/>
        <w:t>Охранная зона особо охраняемых природных территорий:</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9"/>
        <w:gridCol w:w="5739"/>
      </w:tblGrid>
      <w:tr w:rsidR="00C86457" w:rsidRPr="00F22417" w:rsidTr="00A83558">
        <w:trPr>
          <w:cantSplit/>
          <w:tblHeader/>
        </w:trPr>
        <w:tc>
          <w:tcPr>
            <w:tcW w:w="4269" w:type="dxa"/>
            <w:shd w:val="clear" w:color="auto" w:fill="FFFFFF"/>
            <w:vAlign w:val="center"/>
          </w:tcPr>
          <w:p w:rsidR="00C86457" w:rsidRPr="00F22417" w:rsidRDefault="00C86457" w:rsidP="00F22417">
            <w:pPr>
              <w:pStyle w:val="affa"/>
              <w:spacing w:after="0"/>
            </w:pPr>
            <w:r w:rsidRPr="00F22417">
              <w:t xml:space="preserve">Вид зоны </w:t>
            </w:r>
          </w:p>
        </w:tc>
        <w:tc>
          <w:tcPr>
            <w:tcW w:w="5739" w:type="dxa"/>
            <w:shd w:val="clear" w:color="auto" w:fill="FFFFFF"/>
            <w:vAlign w:val="center"/>
          </w:tcPr>
          <w:p w:rsidR="00C86457" w:rsidRPr="00F22417" w:rsidRDefault="00C86457" w:rsidP="00F22417">
            <w:pPr>
              <w:pStyle w:val="affa"/>
              <w:spacing w:after="0"/>
            </w:pPr>
            <w:r w:rsidRPr="00F22417">
              <w:t>Основание</w:t>
            </w:r>
          </w:p>
        </w:tc>
      </w:tr>
      <w:tr w:rsidR="00C86457" w:rsidRPr="00F22417" w:rsidTr="00A83558">
        <w:trPr>
          <w:trHeight w:val="680"/>
          <w:tblHeader/>
        </w:trPr>
        <w:tc>
          <w:tcPr>
            <w:tcW w:w="4269" w:type="dxa"/>
            <w:shd w:val="clear" w:color="auto" w:fill="FFFFFF"/>
            <w:vAlign w:val="center"/>
          </w:tcPr>
          <w:p w:rsidR="00C86457" w:rsidRPr="00F22417" w:rsidRDefault="00C86457" w:rsidP="00F22417">
            <w:pPr>
              <w:pStyle w:val="117"/>
            </w:pPr>
            <w:r w:rsidRPr="00F22417">
              <w:t xml:space="preserve">Охранная зона особо охраняемых природных территорий </w:t>
            </w:r>
          </w:p>
        </w:tc>
        <w:tc>
          <w:tcPr>
            <w:tcW w:w="5739" w:type="dxa"/>
            <w:vAlign w:val="center"/>
          </w:tcPr>
          <w:p w:rsidR="00C86457" w:rsidRPr="00F22417" w:rsidRDefault="00C86457" w:rsidP="00F22417">
            <w:pPr>
              <w:pStyle w:val="117"/>
            </w:pPr>
            <w:r w:rsidRPr="00F22417">
              <w:t>Федеральный закон от 14.03.1995 № 33-ФЗ «Об особо охраняемых природных территориях», статья 2, пункт 10;</w:t>
            </w:r>
          </w:p>
          <w:p w:rsidR="00C86457" w:rsidRPr="00F22417" w:rsidRDefault="00C86457" w:rsidP="00F22417">
            <w:pPr>
              <w:pStyle w:val="af2"/>
              <w:rPr>
                <w:sz w:val="22"/>
              </w:rPr>
            </w:pPr>
            <w:r w:rsidRPr="00F22417">
              <w:rPr>
                <w:rFonts w:ascii="Times New Roman" w:hAnsi="Times New Roman"/>
                <w:sz w:val="22"/>
                <w:szCs w:val="22"/>
              </w:rPr>
              <w:t>Постановление Правительства РФ от 19.02.2015 №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p>
        </w:tc>
      </w:tr>
    </w:tbl>
    <w:p w:rsidR="00C86457" w:rsidRPr="00F22417" w:rsidRDefault="00C86457" w:rsidP="00F22417">
      <w:pPr>
        <w:jc w:val="center"/>
      </w:pPr>
    </w:p>
    <w:p w:rsidR="00C86457" w:rsidRPr="00F22417" w:rsidRDefault="00C86457" w:rsidP="00F22417">
      <w:pPr>
        <w:jc w:val="center"/>
      </w:pPr>
      <w:r w:rsidRPr="00F22417">
        <w:t>2.7.</w:t>
      </w:r>
      <w:r w:rsidRPr="00F22417">
        <w:tab/>
        <w:t>Охранные зоны иного назначения:</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97"/>
        <w:gridCol w:w="5811"/>
      </w:tblGrid>
      <w:tr w:rsidR="00C86457" w:rsidRPr="00F22417" w:rsidTr="00A83558">
        <w:trPr>
          <w:cantSplit/>
          <w:tblHeader/>
        </w:trPr>
        <w:tc>
          <w:tcPr>
            <w:tcW w:w="4197" w:type="dxa"/>
            <w:shd w:val="clear" w:color="auto" w:fill="FFFFFF"/>
            <w:vAlign w:val="center"/>
          </w:tcPr>
          <w:p w:rsidR="00C86457" w:rsidRPr="00F22417" w:rsidRDefault="00C86457" w:rsidP="00F22417">
            <w:pPr>
              <w:pStyle w:val="affa"/>
              <w:spacing w:after="0"/>
            </w:pPr>
            <w:r w:rsidRPr="00F22417">
              <w:t xml:space="preserve">Вид зоны </w:t>
            </w:r>
          </w:p>
        </w:tc>
        <w:tc>
          <w:tcPr>
            <w:tcW w:w="5811" w:type="dxa"/>
            <w:shd w:val="clear" w:color="auto" w:fill="FFFFFF"/>
            <w:vAlign w:val="center"/>
          </w:tcPr>
          <w:p w:rsidR="00C86457" w:rsidRPr="00F22417" w:rsidRDefault="00C86457" w:rsidP="00F22417">
            <w:pPr>
              <w:pStyle w:val="affa"/>
              <w:spacing w:after="0"/>
            </w:pPr>
            <w:r w:rsidRPr="00F22417">
              <w:t>Основание</w:t>
            </w:r>
          </w:p>
        </w:tc>
      </w:tr>
      <w:tr w:rsidR="00C86457" w:rsidRPr="00F22417" w:rsidTr="00A83558">
        <w:trPr>
          <w:trHeight w:val="680"/>
          <w:tblHeader/>
        </w:trPr>
        <w:tc>
          <w:tcPr>
            <w:tcW w:w="4197" w:type="dxa"/>
            <w:shd w:val="clear" w:color="auto" w:fill="FFFFFF"/>
            <w:vAlign w:val="center"/>
          </w:tcPr>
          <w:p w:rsidR="00C86457" w:rsidRPr="00F22417" w:rsidRDefault="00C86457" w:rsidP="00F22417">
            <w:pPr>
              <w:pStyle w:val="117"/>
            </w:pPr>
            <w:r w:rsidRPr="00F22417">
              <w:t>Охранная зона стационарных пунктов наблюдений за состоянием окружающей природной среды</w:t>
            </w:r>
          </w:p>
        </w:tc>
        <w:tc>
          <w:tcPr>
            <w:tcW w:w="5811" w:type="dxa"/>
            <w:shd w:val="clear" w:color="auto" w:fill="FFFFFF"/>
          </w:tcPr>
          <w:p w:rsidR="00C86457" w:rsidRPr="00F22417" w:rsidRDefault="00C86457" w:rsidP="00F22417">
            <w:pPr>
              <w:pStyle w:val="117"/>
            </w:pPr>
            <w:r w:rsidRPr="00F22417">
              <w:rPr>
                <w:szCs w:val="22"/>
              </w:rPr>
              <w:t>Постановление Правительства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среды, ее загрязнением»</w:t>
            </w:r>
          </w:p>
        </w:tc>
      </w:tr>
      <w:tr w:rsidR="00C86457" w:rsidRPr="00F22417" w:rsidTr="00A83558">
        <w:trPr>
          <w:trHeight w:val="680"/>
          <w:tblHeader/>
        </w:trPr>
        <w:tc>
          <w:tcPr>
            <w:tcW w:w="4197" w:type="dxa"/>
            <w:shd w:val="clear" w:color="auto" w:fill="FFFFFF"/>
            <w:vAlign w:val="center"/>
          </w:tcPr>
          <w:p w:rsidR="00C86457" w:rsidRPr="00F22417" w:rsidRDefault="00C86457" w:rsidP="00F22417">
            <w:pPr>
              <w:pStyle w:val="117"/>
            </w:pPr>
            <w:r w:rsidRPr="00F22417">
              <w:t>Охранная зона геодезических пунктов</w:t>
            </w:r>
          </w:p>
        </w:tc>
        <w:tc>
          <w:tcPr>
            <w:tcW w:w="5811" w:type="dxa"/>
            <w:shd w:val="clear" w:color="auto" w:fill="FFFFFF"/>
            <w:vAlign w:val="center"/>
          </w:tcPr>
          <w:p w:rsidR="00C86457" w:rsidRPr="00F22417" w:rsidRDefault="00C86457" w:rsidP="00F22417">
            <w:pPr>
              <w:pStyle w:val="117"/>
            </w:pPr>
            <w:r w:rsidRPr="00F22417">
              <w:rPr>
                <w:szCs w:val="22"/>
              </w:rPr>
              <w:t>Постановление Правительства РФ от 07.10.1996 №1170 «Об утверждении Положения об охранных зонах и охране геодезических пунктов на территории Российской Федерации»;</w:t>
            </w:r>
            <w:r w:rsidRPr="00F22417">
              <w:rPr>
                <w:szCs w:val="22"/>
              </w:rPr>
              <w:br/>
              <w:t>Федеральный закон от 26.12.1995 №209-ФЗ «О геодезии и картографии»</w:t>
            </w:r>
          </w:p>
        </w:tc>
      </w:tr>
    </w:tbl>
    <w:p w:rsidR="00C86457" w:rsidRPr="00F22417" w:rsidRDefault="00C86457" w:rsidP="00F22417">
      <w:pPr>
        <w:jc w:val="center"/>
      </w:pPr>
    </w:p>
    <w:p w:rsidR="00C86457" w:rsidRPr="00F22417" w:rsidRDefault="00C86457" w:rsidP="00F22417">
      <w:pPr>
        <w:jc w:val="center"/>
      </w:pPr>
      <w:r w:rsidRPr="00F22417">
        <w:t>2.8.</w:t>
      </w:r>
      <w:r w:rsidRPr="00F22417">
        <w:tab/>
        <w:t>Зоны санитарной охраны источников водоснабжения и водопроводов питьевого назначения:</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1"/>
        <w:gridCol w:w="5757"/>
      </w:tblGrid>
      <w:tr w:rsidR="00C86457" w:rsidRPr="00F22417" w:rsidTr="00A83558">
        <w:trPr>
          <w:cantSplit/>
          <w:tblHeader/>
        </w:trPr>
        <w:tc>
          <w:tcPr>
            <w:tcW w:w="4251" w:type="dxa"/>
            <w:shd w:val="clear" w:color="auto" w:fill="FFFFFF"/>
            <w:vAlign w:val="center"/>
          </w:tcPr>
          <w:p w:rsidR="00C86457" w:rsidRPr="00F22417" w:rsidRDefault="00C86457" w:rsidP="00F22417">
            <w:pPr>
              <w:pStyle w:val="affa"/>
              <w:spacing w:after="0"/>
            </w:pPr>
            <w:r w:rsidRPr="00F22417">
              <w:t xml:space="preserve">Вид зоны </w:t>
            </w:r>
          </w:p>
        </w:tc>
        <w:tc>
          <w:tcPr>
            <w:tcW w:w="5757" w:type="dxa"/>
            <w:shd w:val="clear" w:color="auto" w:fill="FFFFFF"/>
            <w:vAlign w:val="center"/>
          </w:tcPr>
          <w:p w:rsidR="00C86457" w:rsidRPr="00F22417" w:rsidRDefault="00C86457" w:rsidP="00F22417">
            <w:pPr>
              <w:pStyle w:val="affa"/>
              <w:spacing w:after="0"/>
            </w:pPr>
            <w:r w:rsidRPr="00F22417">
              <w:t>Основание</w:t>
            </w:r>
          </w:p>
        </w:tc>
      </w:tr>
      <w:tr w:rsidR="00C86457" w:rsidRPr="00F22417" w:rsidTr="00A83558">
        <w:trPr>
          <w:trHeight w:val="2211"/>
          <w:tblHeader/>
        </w:trPr>
        <w:tc>
          <w:tcPr>
            <w:tcW w:w="4251" w:type="dxa"/>
            <w:shd w:val="clear" w:color="auto" w:fill="FFFFFF"/>
            <w:vAlign w:val="center"/>
          </w:tcPr>
          <w:p w:rsidR="00C86457" w:rsidRPr="00F22417" w:rsidRDefault="00C86457" w:rsidP="00F22417">
            <w:pPr>
              <w:pStyle w:val="117"/>
            </w:pPr>
            <w:r w:rsidRPr="00F22417">
              <w:t>Первый пояс зоны санитарной охраны источника водоснабжения</w:t>
            </w:r>
          </w:p>
        </w:tc>
        <w:tc>
          <w:tcPr>
            <w:tcW w:w="5757" w:type="dxa"/>
            <w:vMerge w:val="restart"/>
            <w:shd w:val="clear" w:color="auto" w:fill="FFFFFF"/>
            <w:vAlign w:val="center"/>
          </w:tcPr>
          <w:p w:rsidR="00C86457" w:rsidRPr="00F22417" w:rsidRDefault="00C86457" w:rsidP="00F22417">
            <w:pPr>
              <w:autoSpaceDE w:val="0"/>
              <w:autoSpaceDN w:val="0"/>
              <w:adjustRightInd w:val="0"/>
              <w:rPr>
                <w:sz w:val="22"/>
                <w:szCs w:val="22"/>
              </w:rPr>
            </w:pPr>
            <w:r w:rsidRPr="00F22417">
              <w:rPr>
                <w:sz w:val="22"/>
                <w:szCs w:val="22"/>
              </w:rPr>
              <w:t>СанПиН 2.1.4.1110-02 «Зоны санитарной охраны источников водоснабжения и водопроводов питьевого назначения» (введены в действие постановлением Главного государственного санитарного врача РФ от 14.03.2002 № 10);</w:t>
            </w:r>
          </w:p>
          <w:p w:rsidR="00C86457" w:rsidRPr="00F22417" w:rsidRDefault="00C86457" w:rsidP="00F22417">
            <w:pPr>
              <w:pStyle w:val="117"/>
            </w:pPr>
            <w:r w:rsidRPr="00F22417">
              <w:rPr>
                <w:szCs w:val="22"/>
              </w:rPr>
              <w:t>СП 2.1.4.2625-10 «Зоны санитарной охраны источников питьевого водоснабжения г. Москвы» (утв. постановление Главного государственного санитарного врача РФ от 30.04.2010 № 45)</w:t>
            </w:r>
          </w:p>
        </w:tc>
      </w:tr>
      <w:tr w:rsidR="00C86457" w:rsidRPr="00F22417" w:rsidTr="00A83558">
        <w:trPr>
          <w:trHeight w:val="1515"/>
          <w:tblHeader/>
        </w:trPr>
        <w:tc>
          <w:tcPr>
            <w:tcW w:w="4251" w:type="dxa"/>
            <w:shd w:val="clear" w:color="auto" w:fill="FFFFFF"/>
            <w:vAlign w:val="center"/>
          </w:tcPr>
          <w:p w:rsidR="00C86457" w:rsidRPr="00F22417" w:rsidRDefault="00C86457" w:rsidP="00F22417">
            <w:pPr>
              <w:pStyle w:val="117"/>
            </w:pPr>
            <w:r w:rsidRPr="00F22417">
              <w:t>Второй пояс зоны санитарной охраны источника водоснабжения</w:t>
            </w:r>
          </w:p>
        </w:tc>
        <w:tc>
          <w:tcPr>
            <w:tcW w:w="5757" w:type="dxa"/>
            <w:vMerge/>
            <w:vAlign w:val="center"/>
          </w:tcPr>
          <w:p w:rsidR="00C86457" w:rsidRPr="00F22417" w:rsidRDefault="00C86457" w:rsidP="00F22417">
            <w:pPr>
              <w:rPr>
                <w:sz w:val="22"/>
              </w:rPr>
            </w:pPr>
          </w:p>
        </w:tc>
      </w:tr>
      <w:tr w:rsidR="00C86457" w:rsidRPr="00F22417" w:rsidTr="00A83558">
        <w:trPr>
          <w:trHeight w:val="680"/>
          <w:tblHeader/>
        </w:trPr>
        <w:tc>
          <w:tcPr>
            <w:tcW w:w="4251" w:type="dxa"/>
            <w:shd w:val="clear" w:color="auto" w:fill="FFFFFF"/>
            <w:vAlign w:val="center"/>
          </w:tcPr>
          <w:p w:rsidR="00C86457" w:rsidRPr="00F22417" w:rsidRDefault="00C86457" w:rsidP="00F22417">
            <w:pPr>
              <w:pStyle w:val="117"/>
            </w:pPr>
            <w:r w:rsidRPr="00F22417">
              <w:t>Третий пояс зоны санитарной охраны источника водоснабжения</w:t>
            </w:r>
          </w:p>
        </w:tc>
        <w:tc>
          <w:tcPr>
            <w:tcW w:w="5757" w:type="dxa"/>
            <w:vMerge/>
            <w:vAlign w:val="center"/>
          </w:tcPr>
          <w:p w:rsidR="00C86457" w:rsidRPr="00F22417" w:rsidRDefault="00C86457" w:rsidP="00F22417">
            <w:pPr>
              <w:rPr>
                <w:sz w:val="22"/>
              </w:rPr>
            </w:pPr>
          </w:p>
        </w:tc>
      </w:tr>
      <w:tr w:rsidR="00C86457" w:rsidRPr="00F22417" w:rsidTr="00A83558">
        <w:trPr>
          <w:trHeight w:val="680"/>
          <w:tblHeader/>
        </w:trPr>
        <w:tc>
          <w:tcPr>
            <w:tcW w:w="4251" w:type="dxa"/>
            <w:shd w:val="clear" w:color="auto" w:fill="FFFFFF"/>
            <w:vAlign w:val="center"/>
          </w:tcPr>
          <w:p w:rsidR="00C86457" w:rsidRPr="00F22417" w:rsidRDefault="00C86457" w:rsidP="00F22417">
            <w:pPr>
              <w:pStyle w:val="117"/>
            </w:pPr>
            <w:r w:rsidRPr="00F22417">
              <w:t>Санитарно-защитная полоса водоводов</w:t>
            </w:r>
          </w:p>
        </w:tc>
        <w:tc>
          <w:tcPr>
            <w:tcW w:w="5757" w:type="dxa"/>
            <w:vMerge/>
            <w:vAlign w:val="center"/>
          </w:tcPr>
          <w:p w:rsidR="00C86457" w:rsidRPr="00F22417" w:rsidRDefault="00C86457" w:rsidP="00F22417">
            <w:pPr>
              <w:rPr>
                <w:sz w:val="22"/>
              </w:rPr>
            </w:pPr>
          </w:p>
        </w:tc>
      </w:tr>
    </w:tbl>
    <w:p w:rsidR="00C86457" w:rsidRPr="00F22417" w:rsidRDefault="00C86457" w:rsidP="00F22417">
      <w:pPr>
        <w:jc w:val="center"/>
      </w:pPr>
    </w:p>
    <w:p w:rsidR="00C86457" w:rsidRPr="00F22417" w:rsidRDefault="00C86457" w:rsidP="00F22417">
      <w:pPr>
        <w:jc w:val="center"/>
      </w:pPr>
      <w:r w:rsidRPr="00F22417">
        <w:t>2.9.</w:t>
      </w:r>
      <w:r w:rsidRPr="00F22417">
        <w:tab/>
        <w:t>Зоны округов санитарной (горно-санитарной) охраны:</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48"/>
        <w:gridCol w:w="5760"/>
      </w:tblGrid>
      <w:tr w:rsidR="00C86457" w:rsidRPr="00F22417" w:rsidTr="00A83558">
        <w:trPr>
          <w:cantSplit/>
          <w:tblHeader/>
        </w:trPr>
        <w:tc>
          <w:tcPr>
            <w:tcW w:w="4248" w:type="dxa"/>
            <w:shd w:val="clear" w:color="auto" w:fill="FFFFFF"/>
            <w:vAlign w:val="center"/>
          </w:tcPr>
          <w:p w:rsidR="00C86457" w:rsidRPr="00F22417" w:rsidRDefault="00C86457" w:rsidP="00F22417">
            <w:pPr>
              <w:pStyle w:val="affa"/>
              <w:spacing w:after="0"/>
            </w:pPr>
            <w:r w:rsidRPr="00F22417">
              <w:t xml:space="preserve">Вид зоны </w:t>
            </w:r>
          </w:p>
        </w:tc>
        <w:tc>
          <w:tcPr>
            <w:tcW w:w="5760" w:type="dxa"/>
            <w:shd w:val="clear" w:color="auto" w:fill="FFFFFF"/>
            <w:vAlign w:val="center"/>
          </w:tcPr>
          <w:p w:rsidR="00C86457" w:rsidRPr="00F22417" w:rsidRDefault="00C86457" w:rsidP="00F22417">
            <w:pPr>
              <w:pStyle w:val="affa"/>
              <w:spacing w:after="0"/>
            </w:pPr>
            <w:r w:rsidRPr="00F22417">
              <w:t>Основание</w:t>
            </w:r>
          </w:p>
        </w:tc>
      </w:tr>
      <w:tr w:rsidR="00C86457" w:rsidRPr="00F22417" w:rsidTr="00A83558">
        <w:trPr>
          <w:trHeight w:val="680"/>
          <w:tblHeader/>
        </w:trPr>
        <w:tc>
          <w:tcPr>
            <w:tcW w:w="4248" w:type="dxa"/>
            <w:shd w:val="clear" w:color="auto" w:fill="FFFFFF"/>
            <w:vAlign w:val="center"/>
          </w:tcPr>
          <w:p w:rsidR="00C86457" w:rsidRPr="00F22417" w:rsidRDefault="00C86457" w:rsidP="00F22417">
            <w:pPr>
              <w:pStyle w:val="117"/>
            </w:pPr>
            <w:r w:rsidRPr="00F22417">
              <w:t>Первая зона округа санитарной (горно-санитарной) охраны</w:t>
            </w:r>
          </w:p>
        </w:tc>
        <w:tc>
          <w:tcPr>
            <w:tcW w:w="5760" w:type="dxa"/>
            <w:vMerge w:val="restart"/>
            <w:shd w:val="clear" w:color="auto" w:fill="FFFFFF"/>
            <w:vAlign w:val="center"/>
          </w:tcPr>
          <w:p w:rsidR="00C86457" w:rsidRPr="00F22417" w:rsidRDefault="00C86457" w:rsidP="00F22417">
            <w:pPr>
              <w:pStyle w:val="af2"/>
              <w:rPr>
                <w:rFonts w:ascii="Times New Roman" w:hAnsi="Times New Roman"/>
                <w:sz w:val="22"/>
                <w:szCs w:val="22"/>
              </w:rPr>
            </w:pPr>
            <w:r w:rsidRPr="00F22417">
              <w:rPr>
                <w:rFonts w:ascii="Times New Roman" w:hAnsi="Times New Roman"/>
                <w:sz w:val="22"/>
                <w:szCs w:val="22"/>
              </w:rPr>
              <w:t xml:space="preserve">Федеральный закон от 23.02.1995 №26-ФЗ «О природных лечебных ресурсах, лечебно-оздоровительных местностях и курортах»; </w:t>
            </w:r>
          </w:p>
          <w:p w:rsidR="00C86457" w:rsidRPr="00F22417" w:rsidRDefault="00C86457" w:rsidP="00F22417">
            <w:pPr>
              <w:pStyle w:val="117"/>
            </w:pPr>
            <w:r w:rsidRPr="00F22417">
              <w:rPr>
                <w:szCs w:val="22"/>
              </w:rPr>
              <w:t>Постановление Правительства РФ от 07.12.1996 №1425 «Об утверждении Положения об округах санитарной и горно-санитарной охраны лечебно-оздоровительных местностей и курортов федерального значения»</w:t>
            </w:r>
          </w:p>
        </w:tc>
      </w:tr>
      <w:tr w:rsidR="00C86457" w:rsidRPr="00F22417" w:rsidTr="00A83558">
        <w:trPr>
          <w:trHeight w:val="680"/>
          <w:tblHeader/>
        </w:trPr>
        <w:tc>
          <w:tcPr>
            <w:tcW w:w="4248" w:type="dxa"/>
            <w:shd w:val="clear" w:color="auto" w:fill="FFFFFF"/>
            <w:vAlign w:val="center"/>
          </w:tcPr>
          <w:p w:rsidR="00C86457" w:rsidRPr="00F22417" w:rsidRDefault="00C86457" w:rsidP="00F22417">
            <w:pPr>
              <w:pStyle w:val="117"/>
            </w:pPr>
            <w:r w:rsidRPr="00F22417">
              <w:t>Вторая зона округа санитарной (горно-санитарной) охраны</w:t>
            </w:r>
          </w:p>
        </w:tc>
        <w:tc>
          <w:tcPr>
            <w:tcW w:w="5760" w:type="dxa"/>
            <w:vMerge/>
            <w:vAlign w:val="center"/>
          </w:tcPr>
          <w:p w:rsidR="00C86457" w:rsidRPr="00F22417" w:rsidRDefault="00C86457" w:rsidP="00F22417">
            <w:pPr>
              <w:rPr>
                <w:sz w:val="22"/>
              </w:rPr>
            </w:pPr>
          </w:p>
        </w:tc>
      </w:tr>
      <w:tr w:rsidR="00C86457" w:rsidRPr="00F22417" w:rsidTr="00A83558">
        <w:trPr>
          <w:trHeight w:val="680"/>
          <w:tblHeader/>
        </w:trPr>
        <w:tc>
          <w:tcPr>
            <w:tcW w:w="4248" w:type="dxa"/>
            <w:shd w:val="clear" w:color="auto" w:fill="FFFFFF"/>
            <w:vAlign w:val="center"/>
          </w:tcPr>
          <w:p w:rsidR="00C86457" w:rsidRPr="00F22417" w:rsidRDefault="00C86457" w:rsidP="00F22417">
            <w:pPr>
              <w:pStyle w:val="117"/>
            </w:pPr>
            <w:r w:rsidRPr="00F22417">
              <w:t>Третья зона округа санитарной (горно-санитарной) охраны</w:t>
            </w:r>
          </w:p>
        </w:tc>
        <w:tc>
          <w:tcPr>
            <w:tcW w:w="5760" w:type="dxa"/>
            <w:vMerge/>
            <w:vAlign w:val="center"/>
          </w:tcPr>
          <w:p w:rsidR="00C86457" w:rsidRPr="00F22417" w:rsidRDefault="00C86457" w:rsidP="00F22417">
            <w:pPr>
              <w:rPr>
                <w:sz w:val="22"/>
              </w:rPr>
            </w:pPr>
          </w:p>
        </w:tc>
      </w:tr>
    </w:tbl>
    <w:p w:rsidR="00C86457" w:rsidRPr="00F22417" w:rsidRDefault="00C86457" w:rsidP="00F22417">
      <w:pPr>
        <w:jc w:val="center"/>
      </w:pPr>
    </w:p>
    <w:p w:rsidR="00C86457" w:rsidRPr="00F22417" w:rsidRDefault="00C86457" w:rsidP="00F22417">
      <w:pPr>
        <w:jc w:val="center"/>
      </w:pPr>
      <w:r w:rsidRPr="00F22417">
        <w:t>2.10.</w:t>
      </w:r>
      <w:r w:rsidRPr="00F22417">
        <w:tab/>
        <w:t>Зоны охраны объектов культурного наследия (памятников истории и культуры) народов Российской Федерации:</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78"/>
        <w:gridCol w:w="5830"/>
      </w:tblGrid>
      <w:tr w:rsidR="00C86457" w:rsidRPr="00F22417" w:rsidTr="00A83558">
        <w:trPr>
          <w:cantSplit/>
          <w:tblHeader/>
        </w:trPr>
        <w:tc>
          <w:tcPr>
            <w:tcW w:w="4178" w:type="dxa"/>
            <w:shd w:val="clear" w:color="auto" w:fill="FFFFFF"/>
            <w:vAlign w:val="center"/>
          </w:tcPr>
          <w:p w:rsidR="00C86457" w:rsidRPr="00F22417" w:rsidRDefault="00C86457" w:rsidP="00F22417">
            <w:pPr>
              <w:pStyle w:val="affa"/>
              <w:spacing w:after="0"/>
            </w:pPr>
            <w:r w:rsidRPr="00F22417">
              <w:t xml:space="preserve">Вид зоны </w:t>
            </w:r>
          </w:p>
        </w:tc>
        <w:tc>
          <w:tcPr>
            <w:tcW w:w="5830" w:type="dxa"/>
            <w:shd w:val="clear" w:color="auto" w:fill="FFFFFF"/>
            <w:vAlign w:val="center"/>
          </w:tcPr>
          <w:p w:rsidR="00C86457" w:rsidRPr="00F22417" w:rsidRDefault="00C86457" w:rsidP="00F22417">
            <w:pPr>
              <w:pStyle w:val="affa"/>
              <w:spacing w:after="0"/>
            </w:pPr>
            <w:r w:rsidRPr="00F22417">
              <w:t>Основание</w:t>
            </w:r>
          </w:p>
        </w:tc>
      </w:tr>
      <w:tr w:rsidR="00C86457" w:rsidRPr="00F22417" w:rsidTr="00A83558">
        <w:trPr>
          <w:trHeight w:val="680"/>
          <w:tblHeader/>
        </w:trPr>
        <w:tc>
          <w:tcPr>
            <w:tcW w:w="4178" w:type="dxa"/>
            <w:shd w:val="clear" w:color="auto" w:fill="FFFFFF"/>
            <w:vAlign w:val="center"/>
          </w:tcPr>
          <w:p w:rsidR="00C86457" w:rsidRPr="00F22417" w:rsidRDefault="00C86457" w:rsidP="00F22417">
            <w:pPr>
              <w:pStyle w:val="117"/>
            </w:pPr>
            <w:r w:rsidRPr="00F22417">
              <w:t>Охранная зона объекта культурного наследия</w:t>
            </w:r>
          </w:p>
        </w:tc>
        <w:tc>
          <w:tcPr>
            <w:tcW w:w="5830" w:type="dxa"/>
            <w:vMerge w:val="restart"/>
            <w:shd w:val="clear" w:color="auto" w:fill="FFFFFF"/>
            <w:vAlign w:val="center"/>
          </w:tcPr>
          <w:p w:rsidR="00C86457" w:rsidRPr="00F22417" w:rsidRDefault="00C86457" w:rsidP="00F22417">
            <w:pPr>
              <w:pStyle w:val="af2"/>
              <w:rPr>
                <w:rFonts w:ascii="Times New Roman" w:hAnsi="Times New Roman"/>
                <w:sz w:val="22"/>
                <w:szCs w:val="22"/>
              </w:rPr>
            </w:pPr>
            <w:r w:rsidRPr="00F22417">
              <w:rPr>
                <w:rFonts w:ascii="Times New Roman" w:hAnsi="Times New Roman"/>
                <w:sz w:val="22"/>
                <w:szCs w:val="22"/>
              </w:rPr>
              <w:t>Федеральный закон от 25.06.2002 № 73-ФЗ «Об объектах культурного наследия (памятниках истории и культуры) народов Российской Федерации», статья 34;</w:t>
            </w:r>
          </w:p>
          <w:p w:rsidR="00C86457" w:rsidRPr="00F22417" w:rsidRDefault="00C86457" w:rsidP="00F22417">
            <w:pPr>
              <w:pStyle w:val="117"/>
            </w:pPr>
            <w:r w:rsidRPr="00F22417">
              <w:rPr>
                <w:szCs w:val="22"/>
              </w:rPr>
              <w:t>Постановление Правительства РФ от 12.09.2015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tc>
      </w:tr>
      <w:tr w:rsidR="00C86457" w:rsidRPr="00F22417" w:rsidTr="00A83558">
        <w:trPr>
          <w:trHeight w:val="1060"/>
          <w:tblHeader/>
        </w:trPr>
        <w:tc>
          <w:tcPr>
            <w:tcW w:w="4178" w:type="dxa"/>
            <w:shd w:val="clear" w:color="auto" w:fill="FFFFFF"/>
            <w:vAlign w:val="center"/>
          </w:tcPr>
          <w:p w:rsidR="00C86457" w:rsidRPr="00F22417" w:rsidRDefault="00C86457" w:rsidP="00F22417">
            <w:pPr>
              <w:pStyle w:val="117"/>
            </w:pPr>
            <w:r w:rsidRPr="00F22417">
              <w:t>Зона регулирования застройки и хозяйственной деятельности</w:t>
            </w:r>
          </w:p>
        </w:tc>
        <w:tc>
          <w:tcPr>
            <w:tcW w:w="5830" w:type="dxa"/>
            <w:vMerge/>
            <w:vAlign w:val="center"/>
          </w:tcPr>
          <w:p w:rsidR="00C86457" w:rsidRPr="00F22417" w:rsidRDefault="00C86457" w:rsidP="00F22417">
            <w:pPr>
              <w:rPr>
                <w:sz w:val="22"/>
              </w:rPr>
            </w:pPr>
          </w:p>
        </w:tc>
      </w:tr>
      <w:tr w:rsidR="00C86457" w:rsidRPr="00F22417" w:rsidTr="00A83558">
        <w:trPr>
          <w:trHeight w:val="680"/>
          <w:tblHeader/>
        </w:trPr>
        <w:tc>
          <w:tcPr>
            <w:tcW w:w="4178" w:type="dxa"/>
            <w:shd w:val="clear" w:color="auto" w:fill="FFFFFF"/>
            <w:vAlign w:val="center"/>
          </w:tcPr>
          <w:p w:rsidR="00C86457" w:rsidRPr="00F22417" w:rsidRDefault="00C86457" w:rsidP="00F22417">
            <w:pPr>
              <w:pStyle w:val="117"/>
            </w:pPr>
            <w:r w:rsidRPr="00F22417">
              <w:t>Зона охраняемого природного ландшафта</w:t>
            </w:r>
          </w:p>
        </w:tc>
        <w:tc>
          <w:tcPr>
            <w:tcW w:w="5830" w:type="dxa"/>
            <w:vMerge/>
            <w:vAlign w:val="center"/>
          </w:tcPr>
          <w:p w:rsidR="00C86457" w:rsidRPr="00F22417" w:rsidRDefault="00C86457" w:rsidP="00F22417">
            <w:pPr>
              <w:rPr>
                <w:sz w:val="22"/>
              </w:rPr>
            </w:pPr>
          </w:p>
        </w:tc>
      </w:tr>
    </w:tbl>
    <w:p w:rsidR="00C86457" w:rsidRPr="00F22417" w:rsidRDefault="00C86457" w:rsidP="00F22417">
      <w:pPr>
        <w:jc w:val="center"/>
      </w:pPr>
    </w:p>
    <w:p w:rsidR="00C86457" w:rsidRPr="00F22417" w:rsidRDefault="00C86457" w:rsidP="00F22417">
      <w:pPr>
        <w:jc w:val="center"/>
      </w:pPr>
      <w:r w:rsidRPr="00F22417">
        <w:t>2.11. Защитные зоны объектов культурного наследия</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78"/>
        <w:gridCol w:w="5830"/>
      </w:tblGrid>
      <w:tr w:rsidR="00C86457" w:rsidRPr="00F22417" w:rsidTr="00A83558">
        <w:trPr>
          <w:cantSplit/>
          <w:tblHeader/>
        </w:trPr>
        <w:tc>
          <w:tcPr>
            <w:tcW w:w="4178" w:type="dxa"/>
            <w:shd w:val="clear" w:color="auto" w:fill="FFFFFF"/>
            <w:vAlign w:val="center"/>
          </w:tcPr>
          <w:p w:rsidR="00C86457" w:rsidRPr="00F22417" w:rsidRDefault="00C86457" w:rsidP="00F22417">
            <w:pPr>
              <w:pStyle w:val="affa"/>
              <w:spacing w:after="0"/>
            </w:pPr>
            <w:r w:rsidRPr="00F22417">
              <w:t xml:space="preserve">Вид зоны </w:t>
            </w:r>
          </w:p>
        </w:tc>
        <w:tc>
          <w:tcPr>
            <w:tcW w:w="5830" w:type="dxa"/>
            <w:shd w:val="clear" w:color="auto" w:fill="FFFFFF"/>
            <w:vAlign w:val="center"/>
          </w:tcPr>
          <w:p w:rsidR="00C86457" w:rsidRPr="00F22417" w:rsidRDefault="00C86457" w:rsidP="00F22417">
            <w:pPr>
              <w:pStyle w:val="affa"/>
              <w:spacing w:after="0"/>
            </w:pPr>
            <w:r w:rsidRPr="00F22417">
              <w:t>Основание</w:t>
            </w:r>
          </w:p>
        </w:tc>
      </w:tr>
      <w:tr w:rsidR="00C86457" w:rsidRPr="00F22417" w:rsidTr="00A83558">
        <w:trPr>
          <w:trHeight w:val="680"/>
          <w:tblHeader/>
        </w:trPr>
        <w:tc>
          <w:tcPr>
            <w:tcW w:w="4178" w:type="dxa"/>
            <w:shd w:val="clear" w:color="auto" w:fill="FFFFFF"/>
            <w:vAlign w:val="center"/>
          </w:tcPr>
          <w:p w:rsidR="00C86457" w:rsidRPr="00F22417" w:rsidRDefault="00C86457" w:rsidP="00F22417">
            <w:pPr>
              <w:pStyle w:val="117"/>
            </w:pPr>
            <w:r w:rsidRPr="00F22417">
              <w:t>Защитная зона объекта культурного наследия</w:t>
            </w:r>
          </w:p>
        </w:tc>
        <w:tc>
          <w:tcPr>
            <w:tcW w:w="5830" w:type="dxa"/>
            <w:shd w:val="clear" w:color="auto" w:fill="FFFFFF"/>
            <w:vAlign w:val="center"/>
          </w:tcPr>
          <w:p w:rsidR="00C86457" w:rsidRPr="00F22417" w:rsidRDefault="00C86457" w:rsidP="00F22417">
            <w:pPr>
              <w:pStyle w:val="af2"/>
            </w:pPr>
            <w:r w:rsidRPr="00F22417">
              <w:rPr>
                <w:rFonts w:ascii="Times New Roman" w:hAnsi="Times New Roman"/>
                <w:sz w:val="22"/>
                <w:szCs w:val="22"/>
              </w:rPr>
              <w:t>Федеральный закон от 25.06.2002 № 73-ФЗ «Об объектах культурного наследия (памятниках истории и культуры) народов Российской Федерации», статья 34.1</w:t>
            </w:r>
          </w:p>
        </w:tc>
      </w:tr>
    </w:tbl>
    <w:p w:rsidR="00C86457" w:rsidRPr="00F22417" w:rsidRDefault="00C86457" w:rsidP="00F22417">
      <w:pPr>
        <w:jc w:val="center"/>
      </w:pPr>
    </w:p>
    <w:p w:rsidR="00C86457" w:rsidRPr="00F22417" w:rsidRDefault="00C86457" w:rsidP="00F22417">
      <w:pPr>
        <w:jc w:val="center"/>
      </w:pPr>
    </w:p>
    <w:p w:rsidR="00C86457" w:rsidRPr="00F22417" w:rsidRDefault="00C86457" w:rsidP="00F22417">
      <w:pPr>
        <w:jc w:val="center"/>
      </w:pPr>
      <w:r w:rsidRPr="00F22417">
        <w:t>2.12.</w:t>
      </w:r>
      <w:r w:rsidRPr="00F22417">
        <w:tab/>
        <w:t>Водоохранная зона:</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20"/>
        <w:gridCol w:w="5788"/>
      </w:tblGrid>
      <w:tr w:rsidR="00C86457" w:rsidRPr="00F22417" w:rsidTr="00A83558">
        <w:trPr>
          <w:cantSplit/>
          <w:tblHeader/>
        </w:trPr>
        <w:tc>
          <w:tcPr>
            <w:tcW w:w="4220" w:type="dxa"/>
            <w:shd w:val="clear" w:color="auto" w:fill="FFFFFF"/>
            <w:vAlign w:val="center"/>
          </w:tcPr>
          <w:p w:rsidR="00C86457" w:rsidRPr="00F22417" w:rsidRDefault="00C86457" w:rsidP="00F22417">
            <w:pPr>
              <w:pStyle w:val="affa"/>
              <w:spacing w:after="0"/>
            </w:pPr>
            <w:r w:rsidRPr="00F22417">
              <w:t xml:space="preserve">Вид зоны </w:t>
            </w:r>
          </w:p>
        </w:tc>
        <w:tc>
          <w:tcPr>
            <w:tcW w:w="5788" w:type="dxa"/>
            <w:shd w:val="clear" w:color="auto" w:fill="FFFFFF"/>
            <w:vAlign w:val="center"/>
          </w:tcPr>
          <w:p w:rsidR="00C86457" w:rsidRPr="00F22417" w:rsidRDefault="00C86457" w:rsidP="00F22417">
            <w:pPr>
              <w:pStyle w:val="affa"/>
              <w:spacing w:after="0"/>
            </w:pPr>
            <w:r w:rsidRPr="00F22417">
              <w:t>Основание</w:t>
            </w:r>
          </w:p>
        </w:tc>
      </w:tr>
      <w:tr w:rsidR="00C86457" w:rsidRPr="00F22417" w:rsidTr="00A83558">
        <w:trPr>
          <w:trHeight w:val="680"/>
          <w:tblHeader/>
        </w:trPr>
        <w:tc>
          <w:tcPr>
            <w:tcW w:w="4220" w:type="dxa"/>
            <w:shd w:val="clear" w:color="auto" w:fill="FFFFFF"/>
            <w:vAlign w:val="center"/>
          </w:tcPr>
          <w:p w:rsidR="00C86457" w:rsidRPr="00F22417" w:rsidRDefault="00C86457" w:rsidP="00F22417">
            <w:pPr>
              <w:pStyle w:val="117"/>
            </w:pPr>
            <w:r w:rsidRPr="00F22417">
              <w:t>Водоохранная зона</w:t>
            </w:r>
          </w:p>
        </w:tc>
        <w:tc>
          <w:tcPr>
            <w:tcW w:w="5788" w:type="dxa"/>
            <w:shd w:val="clear" w:color="auto" w:fill="FFFFFF"/>
            <w:vAlign w:val="center"/>
          </w:tcPr>
          <w:p w:rsidR="00C86457" w:rsidRPr="00F22417" w:rsidRDefault="00C86457" w:rsidP="00F22417">
            <w:pPr>
              <w:pStyle w:val="117"/>
            </w:pPr>
            <w:r w:rsidRPr="00F22417">
              <w:t xml:space="preserve">Водный кодекс Российской Федерации, статья 65; </w:t>
            </w:r>
          </w:p>
          <w:p w:rsidR="00C86457" w:rsidRPr="00F22417" w:rsidRDefault="00C86457" w:rsidP="00F22417">
            <w:pPr>
              <w:pStyle w:val="117"/>
            </w:pPr>
            <w:r w:rsidRPr="00F22417">
              <w:rPr>
                <w:szCs w:val="22"/>
              </w:rPr>
              <w:t>Постановление Правительства РФ от 10.01.2009 № 17 «Об утверждении Правил установления на местности границ водоохранных зон и границ прибрежных защитных полос водных объектов»</w:t>
            </w:r>
          </w:p>
        </w:tc>
      </w:tr>
    </w:tbl>
    <w:p w:rsidR="00C86457" w:rsidRPr="00F22417" w:rsidRDefault="00C86457" w:rsidP="00F22417">
      <w:pPr>
        <w:jc w:val="center"/>
      </w:pPr>
    </w:p>
    <w:p w:rsidR="00C86457" w:rsidRPr="00F22417" w:rsidRDefault="00C86457" w:rsidP="00F22417">
      <w:pPr>
        <w:jc w:val="center"/>
      </w:pPr>
      <w:r w:rsidRPr="00F22417">
        <w:t>2.13.</w:t>
      </w:r>
      <w:r w:rsidRPr="00F22417">
        <w:tab/>
        <w:t>Прибрежная защитная полоса:</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91"/>
        <w:gridCol w:w="5817"/>
      </w:tblGrid>
      <w:tr w:rsidR="00C86457" w:rsidRPr="00F22417" w:rsidTr="00A83558">
        <w:trPr>
          <w:cantSplit/>
          <w:tblHeader/>
        </w:trPr>
        <w:tc>
          <w:tcPr>
            <w:tcW w:w="4191" w:type="dxa"/>
            <w:shd w:val="clear" w:color="auto" w:fill="FFFFFF"/>
            <w:vAlign w:val="center"/>
          </w:tcPr>
          <w:p w:rsidR="00C86457" w:rsidRPr="00F22417" w:rsidRDefault="00C86457" w:rsidP="00F22417">
            <w:pPr>
              <w:pStyle w:val="affa"/>
              <w:spacing w:after="0"/>
            </w:pPr>
            <w:r w:rsidRPr="00F22417">
              <w:t xml:space="preserve">Вид зоны </w:t>
            </w:r>
          </w:p>
        </w:tc>
        <w:tc>
          <w:tcPr>
            <w:tcW w:w="5817" w:type="dxa"/>
            <w:shd w:val="clear" w:color="auto" w:fill="FFFFFF"/>
            <w:vAlign w:val="center"/>
          </w:tcPr>
          <w:p w:rsidR="00C86457" w:rsidRPr="00F22417" w:rsidRDefault="00C86457" w:rsidP="00F22417">
            <w:pPr>
              <w:pStyle w:val="affa"/>
              <w:spacing w:after="0"/>
            </w:pPr>
            <w:r w:rsidRPr="00F22417">
              <w:t>Основание</w:t>
            </w:r>
          </w:p>
        </w:tc>
      </w:tr>
      <w:tr w:rsidR="00C86457" w:rsidRPr="00F22417" w:rsidTr="00A83558">
        <w:trPr>
          <w:trHeight w:val="680"/>
          <w:tblHeader/>
        </w:trPr>
        <w:tc>
          <w:tcPr>
            <w:tcW w:w="4191" w:type="dxa"/>
            <w:shd w:val="clear" w:color="auto" w:fill="FFFFFF"/>
            <w:vAlign w:val="center"/>
          </w:tcPr>
          <w:p w:rsidR="00C86457" w:rsidRPr="00F22417" w:rsidRDefault="00C86457" w:rsidP="00F22417">
            <w:pPr>
              <w:pStyle w:val="117"/>
            </w:pPr>
            <w:r w:rsidRPr="00F22417">
              <w:t>Прибрежная защитная полоса</w:t>
            </w:r>
          </w:p>
        </w:tc>
        <w:tc>
          <w:tcPr>
            <w:tcW w:w="5817" w:type="dxa"/>
            <w:shd w:val="clear" w:color="auto" w:fill="FFFFFF"/>
            <w:vAlign w:val="center"/>
          </w:tcPr>
          <w:p w:rsidR="00C86457" w:rsidRPr="00F22417" w:rsidRDefault="00C86457" w:rsidP="00F22417">
            <w:pPr>
              <w:pStyle w:val="117"/>
            </w:pPr>
            <w:r w:rsidRPr="00F22417">
              <w:t xml:space="preserve">Водный кодекс Российской Федерации, статья 65; </w:t>
            </w:r>
          </w:p>
          <w:p w:rsidR="00C86457" w:rsidRPr="00F22417" w:rsidRDefault="00C86457" w:rsidP="00F22417">
            <w:pPr>
              <w:pStyle w:val="117"/>
            </w:pPr>
            <w:r w:rsidRPr="00F22417">
              <w:t xml:space="preserve">Постановление Правительства РФ от 10.01.2009 № 17 </w:t>
            </w:r>
            <w:r w:rsidRPr="00F22417">
              <w:rPr>
                <w:szCs w:val="22"/>
              </w:rPr>
              <w:t>«Об утверждении Правил установления на местности границ водоохранных зон и границ прибрежных защитных полос водных объектов»</w:t>
            </w:r>
          </w:p>
        </w:tc>
      </w:tr>
    </w:tbl>
    <w:p w:rsidR="00C86457" w:rsidRPr="00F22417" w:rsidRDefault="00C86457" w:rsidP="00F22417">
      <w:pPr>
        <w:jc w:val="center"/>
      </w:pPr>
    </w:p>
    <w:p w:rsidR="00C86457" w:rsidRPr="00F22417" w:rsidRDefault="00C86457" w:rsidP="00F22417">
      <w:pPr>
        <w:jc w:val="center"/>
      </w:pPr>
    </w:p>
    <w:p w:rsidR="00C86457" w:rsidRPr="00F22417" w:rsidRDefault="00C86457" w:rsidP="00F22417">
      <w:pPr>
        <w:jc w:val="center"/>
      </w:pPr>
    </w:p>
    <w:p w:rsidR="00C86457" w:rsidRPr="00F22417" w:rsidRDefault="00C86457" w:rsidP="00F22417">
      <w:pPr>
        <w:jc w:val="center"/>
      </w:pPr>
      <w:r w:rsidRPr="00F22417">
        <w:t>2.14.</w:t>
      </w:r>
      <w:r w:rsidRPr="00F22417">
        <w:tab/>
        <w:t>Береговые полосы:</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1"/>
        <w:gridCol w:w="5747"/>
      </w:tblGrid>
      <w:tr w:rsidR="00C86457" w:rsidRPr="00F22417" w:rsidTr="00A83558">
        <w:trPr>
          <w:cantSplit/>
          <w:tblHeader/>
        </w:trPr>
        <w:tc>
          <w:tcPr>
            <w:tcW w:w="4261" w:type="dxa"/>
            <w:shd w:val="clear" w:color="auto" w:fill="FFFFFF"/>
            <w:vAlign w:val="center"/>
          </w:tcPr>
          <w:p w:rsidR="00C86457" w:rsidRPr="00F22417" w:rsidRDefault="00C86457" w:rsidP="00F22417">
            <w:pPr>
              <w:pStyle w:val="affa"/>
              <w:spacing w:after="0"/>
            </w:pPr>
            <w:r w:rsidRPr="00F22417">
              <w:t xml:space="preserve">Вид зоны </w:t>
            </w:r>
          </w:p>
        </w:tc>
        <w:tc>
          <w:tcPr>
            <w:tcW w:w="5747" w:type="dxa"/>
            <w:shd w:val="clear" w:color="auto" w:fill="FFFFFF"/>
            <w:vAlign w:val="center"/>
          </w:tcPr>
          <w:p w:rsidR="00C86457" w:rsidRPr="00F22417" w:rsidRDefault="00C86457" w:rsidP="00F22417">
            <w:pPr>
              <w:pStyle w:val="affa"/>
              <w:spacing w:after="0"/>
            </w:pPr>
            <w:r w:rsidRPr="00F22417">
              <w:t>Основание</w:t>
            </w:r>
          </w:p>
        </w:tc>
      </w:tr>
      <w:tr w:rsidR="00C86457" w:rsidRPr="00F22417" w:rsidTr="00A83558">
        <w:trPr>
          <w:trHeight w:val="453"/>
          <w:tblHeader/>
        </w:trPr>
        <w:tc>
          <w:tcPr>
            <w:tcW w:w="4261" w:type="dxa"/>
            <w:shd w:val="clear" w:color="auto" w:fill="FFFFFF"/>
            <w:vAlign w:val="center"/>
          </w:tcPr>
          <w:p w:rsidR="00C86457" w:rsidRPr="00F22417" w:rsidRDefault="00C86457" w:rsidP="00F22417">
            <w:pPr>
              <w:pStyle w:val="117"/>
            </w:pPr>
            <w:r w:rsidRPr="00F22417">
              <w:t>Береговая полоса</w:t>
            </w:r>
          </w:p>
        </w:tc>
        <w:tc>
          <w:tcPr>
            <w:tcW w:w="5747" w:type="dxa"/>
            <w:shd w:val="clear" w:color="auto" w:fill="FFFFFF"/>
          </w:tcPr>
          <w:p w:rsidR="00C86457" w:rsidRPr="00F22417" w:rsidRDefault="00C86457" w:rsidP="00F22417">
            <w:pPr>
              <w:pStyle w:val="117"/>
            </w:pPr>
            <w:r w:rsidRPr="00F22417">
              <w:t>Водный кодекс Российской Федерации, статья 6, пункт 6</w:t>
            </w:r>
          </w:p>
        </w:tc>
      </w:tr>
      <w:tr w:rsidR="00C86457" w:rsidRPr="00F22417" w:rsidTr="00A83558">
        <w:trPr>
          <w:trHeight w:val="680"/>
          <w:tblHeader/>
        </w:trPr>
        <w:tc>
          <w:tcPr>
            <w:tcW w:w="4261" w:type="dxa"/>
            <w:shd w:val="clear" w:color="auto" w:fill="FFFFFF"/>
            <w:vAlign w:val="center"/>
          </w:tcPr>
          <w:p w:rsidR="00C86457" w:rsidRPr="00F22417" w:rsidRDefault="00C86457" w:rsidP="00F22417">
            <w:pPr>
              <w:pStyle w:val="117"/>
            </w:pPr>
            <w:r w:rsidRPr="00F22417">
              <w:t>Береговая полоса внутренних водных путей</w:t>
            </w:r>
          </w:p>
        </w:tc>
        <w:tc>
          <w:tcPr>
            <w:tcW w:w="5747" w:type="dxa"/>
            <w:shd w:val="clear" w:color="auto" w:fill="FFFFFF"/>
            <w:vAlign w:val="center"/>
          </w:tcPr>
          <w:p w:rsidR="00C86457" w:rsidRPr="00F22417" w:rsidRDefault="00C86457" w:rsidP="00F22417">
            <w:pPr>
              <w:pStyle w:val="117"/>
            </w:pPr>
            <w:r w:rsidRPr="00F22417">
              <w:t>Кодекс внутреннего водного транспорта Российской Федерации</w:t>
            </w:r>
          </w:p>
        </w:tc>
      </w:tr>
    </w:tbl>
    <w:p w:rsidR="00C86457" w:rsidRPr="00F22417" w:rsidRDefault="00C86457" w:rsidP="00F22417">
      <w:pPr>
        <w:jc w:val="center"/>
      </w:pPr>
    </w:p>
    <w:p w:rsidR="00C86457" w:rsidRPr="00F22417" w:rsidRDefault="00C86457" w:rsidP="00F22417">
      <w:pPr>
        <w:jc w:val="center"/>
      </w:pPr>
      <w:r w:rsidRPr="00F22417">
        <w:t>2.15.</w:t>
      </w:r>
      <w:r w:rsidRPr="00F22417">
        <w:tab/>
        <w:t>Зоны затопления и подтопления:</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96"/>
        <w:gridCol w:w="5812"/>
      </w:tblGrid>
      <w:tr w:rsidR="00C86457" w:rsidRPr="00F22417" w:rsidTr="00A83558">
        <w:trPr>
          <w:cantSplit/>
          <w:tblHeader/>
        </w:trPr>
        <w:tc>
          <w:tcPr>
            <w:tcW w:w="4196" w:type="dxa"/>
            <w:shd w:val="clear" w:color="auto" w:fill="FFFFFF"/>
            <w:vAlign w:val="center"/>
          </w:tcPr>
          <w:p w:rsidR="00C86457" w:rsidRPr="00F22417" w:rsidRDefault="00C86457" w:rsidP="00F22417">
            <w:pPr>
              <w:pStyle w:val="affa"/>
              <w:spacing w:after="0"/>
            </w:pPr>
            <w:r w:rsidRPr="00F22417">
              <w:t xml:space="preserve">Вид зоны </w:t>
            </w:r>
          </w:p>
        </w:tc>
        <w:tc>
          <w:tcPr>
            <w:tcW w:w="5812" w:type="dxa"/>
            <w:shd w:val="clear" w:color="auto" w:fill="FFFFFF"/>
            <w:vAlign w:val="center"/>
          </w:tcPr>
          <w:p w:rsidR="00C86457" w:rsidRPr="00F22417" w:rsidRDefault="00C86457" w:rsidP="00F22417">
            <w:pPr>
              <w:pStyle w:val="affa"/>
              <w:spacing w:after="0"/>
            </w:pPr>
            <w:r w:rsidRPr="00F22417">
              <w:t>Основание</w:t>
            </w:r>
          </w:p>
        </w:tc>
      </w:tr>
      <w:tr w:rsidR="00C86457" w:rsidRPr="00F22417" w:rsidTr="00A83558">
        <w:trPr>
          <w:trHeight w:val="680"/>
          <w:tblHeader/>
        </w:trPr>
        <w:tc>
          <w:tcPr>
            <w:tcW w:w="4196" w:type="dxa"/>
            <w:shd w:val="clear" w:color="auto" w:fill="FFFFFF"/>
            <w:vAlign w:val="center"/>
          </w:tcPr>
          <w:p w:rsidR="00C86457" w:rsidRPr="00F22417" w:rsidRDefault="00C86457" w:rsidP="00F22417">
            <w:pPr>
              <w:pStyle w:val="117"/>
            </w:pPr>
            <w:r w:rsidRPr="00F22417">
              <w:t>Зона затопления</w:t>
            </w:r>
          </w:p>
        </w:tc>
        <w:tc>
          <w:tcPr>
            <w:tcW w:w="5812" w:type="dxa"/>
            <w:vMerge w:val="restart"/>
            <w:shd w:val="clear" w:color="auto" w:fill="FFFFFF"/>
            <w:vAlign w:val="center"/>
          </w:tcPr>
          <w:p w:rsidR="00C86457" w:rsidRPr="00F22417" w:rsidRDefault="00C86457" w:rsidP="00F22417">
            <w:pPr>
              <w:rPr>
                <w:sz w:val="22"/>
                <w:szCs w:val="22"/>
              </w:rPr>
            </w:pPr>
            <w:r w:rsidRPr="00F22417">
              <w:rPr>
                <w:sz w:val="22"/>
                <w:szCs w:val="22"/>
              </w:rPr>
              <w:t xml:space="preserve">Водный кодекс Российской Федерации, статья 67.1; </w:t>
            </w:r>
            <w:r w:rsidRPr="00F22417">
              <w:rPr>
                <w:sz w:val="22"/>
                <w:szCs w:val="22"/>
              </w:rPr>
              <w:br/>
              <w:t>Постановление Правительства РФ от 18.04.2014 № 360 «Об определении границ зон затопления, подтопления»</w:t>
            </w:r>
          </w:p>
        </w:tc>
      </w:tr>
      <w:tr w:rsidR="00C86457" w:rsidRPr="00F22417" w:rsidTr="00A83558">
        <w:trPr>
          <w:trHeight w:val="491"/>
          <w:tblHeader/>
        </w:trPr>
        <w:tc>
          <w:tcPr>
            <w:tcW w:w="4196" w:type="dxa"/>
            <w:shd w:val="clear" w:color="auto" w:fill="FFFFFF"/>
            <w:vAlign w:val="center"/>
          </w:tcPr>
          <w:p w:rsidR="00C86457" w:rsidRPr="00F22417" w:rsidRDefault="00C86457" w:rsidP="00F22417">
            <w:pPr>
              <w:pStyle w:val="117"/>
            </w:pPr>
            <w:r w:rsidRPr="00F22417">
              <w:t>Зона подтопления</w:t>
            </w:r>
          </w:p>
        </w:tc>
        <w:tc>
          <w:tcPr>
            <w:tcW w:w="5812" w:type="dxa"/>
            <w:vMerge/>
            <w:vAlign w:val="center"/>
          </w:tcPr>
          <w:p w:rsidR="00C86457" w:rsidRPr="00F22417" w:rsidRDefault="00C86457" w:rsidP="00F22417">
            <w:pPr>
              <w:rPr>
                <w:sz w:val="22"/>
                <w:szCs w:val="22"/>
              </w:rPr>
            </w:pPr>
          </w:p>
        </w:tc>
      </w:tr>
    </w:tbl>
    <w:p w:rsidR="00C86457" w:rsidRPr="00F22417" w:rsidRDefault="00C86457" w:rsidP="00F22417">
      <w:pPr>
        <w:jc w:val="center"/>
      </w:pPr>
    </w:p>
    <w:p w:rsidR="00C86457" w:rsidRPr="00F22417" w:rsidRDefault="00C86457" w:rsidP="00F22417">
      <w:pPr>
        <w:jc w:val="center"/>
      </w:pPr>
      <w:r w:rsidRPr="00F22417">
        <w:t>2.16.</w:t>
      </w:r>
      <w:r w:rsidRPr="00F22417">
        <w:tab/>
        <w:t>Рыбоохранная и рыбохозяйственная заповедная зоны:</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71"/>
        <w:gridCol w:w="5737"/>
      </w:tblGrid>
      <w:tr w:rsidR="00C86457" w:rsidRPr="00F22417" w:rsidTr="00A83558">
        <w:trPr>
          <w:cantSplit/>
          <w:trHeight w:val="521"/>
          <w:tblHeader/>
        </w:trPr>
        <w:tc>
          <w:tcPr>
            <w:tcW w:w="4271" w:type="dxa"/>
            <w:shd w:val="clear" w:color="auto" w:fill="FFFFFF"/>
            <w:vAlign w:val="center"/>
          </w:tcPr>
          <w:p w:rsidR="00C86457" w:rsidRPr="00F22417" w:rsidRDefault="00C86457" w:rsidP="00F22417">
            <w:pPr>
              <w:pStyle w:val="affa"/>
              <w:spacing w:after="0"/>
            </w:pPr>
            <w:r w:rsidRPr="00F22417">
              <w:t xml:space="preserve">Вид зоны </w:t>
            </w:r>
          </w:p>
        </w:tc>
        <w:tc>
          <w:tcPr>
            <w:tcW w:w="5737" w:type="dxa"/>
            <w:shd w:val="clear" w:color="auto" w:fill="FFFFFF"/>
            <w:vAlign w:val="center"/>
          </w:tcPr>
          <w:p w:rsidR="00C86457" w:rsidRPr="00F22417" w:rsidRDefault="00C86457" w:rsidP="00F22417">
            <w:pPr>
              <w:pStyle w:val="affa"/>
              <w:spacing w:after="0"/>
            </w:pPr>
            <w:r w:rsidRPr="00F22417">
              <w:t>Основание</w:t>
            </w:r>
          </w:p>
        </w:tc>
      </w:tr>
      <w:tr w:rsidR="00C86457" w:rsidRPr="00F22417" w:rsidTr="00A83558">
        <w:trPr>
          <w:trHeight w:val="1455"/>
          <w:tblHeader/>
        </w:trPr>
        <w:tc>
          <w:tcPr>
            <w:tcW w:w="4271" w:type="dxa"/>
            <w:shd w:val="clear" w:color="auto" w:fill="FFFFFF"/>
            <w:vAlign w:val="center"/>
          </w:tcPr>
          <w:p w:rsidR="00C86457" w:rsidRPr="00F22417" w:rsidRDefault="00C86457" w:rsidP="00F22417">
            <w:pPr>
              <w:pStyle w:val="117"/>
            </w:pPr>
            <w:r w:rsidRPr="00F22417">
              <w:t>Рыбоохранная зона</w:t>
            </w:r>
          </w:p>
        </w:tc>
        <w:tc>
          <w:tcPr>
            <w:tcW w:w="5737" w:type="dxa"/>
            <w:vMerge w:val="restart"/>
            <w:shd w:val="clear" w:color="auto" w:fill="FFFFFF"/>
          </w:tcPr>
          <w:p w:rsidR="00C86457" w:rsidRPr="00F22417" w:rsidRDefault="00C86457" w:rsidP="00F22417">
            <w:pPr>
              <w:pStyle w:val="af2"/>
              <w:rPr>
                <w:rFonts w:ascii="Times New Roman" w:hAnsi="Times New Roman"/>
                <w:sz w:val="22"/>
                <w:szCs w:val="22"/>
              </w:rPr>
            </w:pPr>
            <w:r w:rsidRPr="00F22417">
              <w:rPr>
                <w:rFonts w:ascii="Times New Roman" w:hAnsi="Times New Roman"/>
                <w:sz w:val="22"/>
                <w:szCs w:val="22"/>
              </w:rPr>
              <w:t>Федеральный закон от 20.12.2004 №166</w:t>
            </w:r>
            <w:r w:rsidRPr="00F22417">
              <w:rPr>
                <w:rFonts w:ascii="Times New Roman" w:hAnsi="Times New Roman"/>
                <w:sz w:val="22"/>
                <w:szCs w:val="22"/>
              </w:rPr>
              <w:noBreakHyphen/>
              <w:t>ФЗ «О рыболовстве и сохранении водных биологических ресурсов»;</w:t>
            </w:r>
          </w:p>
          <w:p w:rsidR="00C86457" w:rsidRPr="00F22417" w:rsidRDefault="00C86457" w:rsidP="00F22417">
            <w:pPr>
              <w:pStyle w:val="af2"/>
              <w:rPr>
                <w:rFonts w:ascii="Times New Roman" w:hAnsi="Times New Roman"/>
                <w:sz w:val="22"/>
                <w:szCs w:val="22"/>
              </w:rPr>
            </w:pPr>
            <w:r w:rsidRPr="00F22417">
              <w:rPr>
                <w:rFonts w:ascii="Times New Roman" w:hAnsi="Times New Roman"/>
                <w:sz w:val="22"/>
                <w:szCs w:val="22"/>
              </w:rPr>
              <w:t>Постановление Правительства РФ от 06.10.2008 №743 «Об утверждении Правил установления рыбоохранных зон»;</w:t>
            </w:r>
          </w:p>
          <w:p w:rsidR="00C86457" w:rsidRPr="00F22417" w:rsidRDefault="00C86457" w:rsidP="00F22417">
            <w:pPr>
              <w:pStyle w:val="117"/>
            </w:pPr>
            <w:r w:rsidRPr="00F22417">
              <w:rPr>
                <w:szCs w:val="22"/>
              </w:rPr>
              <w:t>Постановление Правительства РФ от 12.08.2008 № 603 «Об утверждении Правил образования рыбохозяйственных заповедных зон»</w:t>
            </w:r>
          </w:p>
        </w:tc>
      </w:tr>
      <w:tr w:rsidR="00C86457" w:rsidRPr="00F22417" w:rsidTr="00A83558">
        <w:trPr>
          <w:trHeight w:val="349"/>
          <w:tblHeader/>
        </w:trPr>
        <w:tc>
          <w:tcPr>
            <w:tcW w:w="4271" w:type="dxa"/>
            <w:shd w:val="clear" w:color="auto" w:fill="FFFFFF"/>
            <w:vAlign w:val="center"/>
          </w:tcPr>
          <w:p w:rsidR="00C86457" w:rsidRPr="00F22417" w:rsidRDefault="00C86457" w:rsidP="00F22417">
            <w:pPr>
              <w:pStyle w:val="117"/>
            </w:pPr>
            <w:r w:rsidRPr="00F22417">
              <w:t>Рыбохозяйственная заповедная зона</w:t>
            </w:r>
          </w:p>
        </w:tc>
        <w:tc>
          <w:tcPr>
            <w:tcW w:w="5737" w:type="dxa"/>
            <w:vMerge/>
            <w:vAlign w:val="center"/>
          </w:tcPr>
          <w:p w:rsidR="00C86457" w:rsidRPr="00F22417" w:rsidRDefault="00C86457" w:rsidP="00F22417">
            <w:pPr>
              <w:rPr>
                <w:sz w:val="22"/>
              </w:rPr>
            </w:pPr>
          </w:p>
        </w:tc>
      </w:tr>
    </w:tbl>
    <w:p w:rsidR="00C86457" w:rsidRPr="00F22417" w:rsidRDefault="00C86457" w:rsidP="00F22417">
      <w:pPr>
        <w:jc w:val="center"/>
      </w:pPr>
    </w:p>
    <w:p w:rsidR="00C86457" w:rsidRPr="00F22417" w:rsidRDefault="00C86457" w:rsidP="00F22417">
      <w:pPr>
        <w:jc w:val="center"/>
      </w:pPr>
      <w:r w:rsidRPr="00F22417">
        <w:t>2.17.</w:t>
      </w:r>
      <w:r w:rsidRPr="00F22417">
        <w:tab/>
        <w:t>Зоны охраняемых объектов:</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4"/>
        <w:gridCol w:w="5744"/>
      </w:tblGrid>
      <w:tr w:rsidR="00C86457" w:rsidRPr="00F22417" w:rsidTr="00A83558">
        <w:trPr>
          <w:cantSplit/>
          <w:tblHeader/>
        </w:trPr>
        <w:tc>
          <w:tcPr>
            <w:tcW w:w="4264" w:type="dxa"/>
            <w:shd w:val="clear" w:color="auto" w:fill="FFFFFF"/>
            <w:vAlign w:val="center"/>
          </w:tcPr>
          <w:p w:rsidR="00C86457" w:rsidRPr="00F22417" w:rsidRDefault="00C86457" w:rsidP="00F22417">
            <w:pPr>
              <w:pStyle w:val="affa"/>
              <w:spacing w:after="0"/>
            </w:pPr>
            <w:r w:rsidRPr="00F22417">
              <w:t xml:space="preserve">Вид зоны </w:t>
            </w:r>
          </w:p>
        </w:tc>
        <w:tc>
          <w:tcPr>
            <w:tcW w:w="5744" w:type="dxa"/>
            <w:shd w:val="clear" w:color="auto" w:fill="FFFFFF"/>
            <w:vAlign w:val="center"/>
          </w:tcPr>
          <w:p w:rsidR="00C86457" w:rsidRPr="00F22417" w:rsidRDefault="00C86457" w:rsidP="00F22417">
            <w:pPr>
              <w:pStyle w:val="affa"/>
              <w:spacing w:after="0"/>
            </w:pPr>
            <w:r w:rsidRPr="00F22417">
              <w:t>Основание</w:t>
            </w:r>
          </w:p>
        </w:tc>
      </w:tr>
      <w:tr w:rsidR="00C86457" w:rsidRPr="00F22417" w:rsidTr="00A83558">
        <w:trPr>
          <w:trHeight w:val="680"/>
          <w:tblHeader/>
        </w:trPr>
        <w:tc>
          <w:tcPr>
            <w:tcW w:w="4264" w:type="dxa"/>
            <w:shd w:val="clear" w:color="auto" w:fill="FFFFFF"/>
            <w:vAlign w:val="center"/>
          </w:tcPr>
          <w:p w:rsidR="00C86457" w:rsidRPr="00F22417" w:rsidRDefault="00C86457" w:rsidP="00F22417">
            <w:pPr>
              <w:pStyle w:val="117"/>
            </w:pPr>
            <w:r w:rsidRPr="00F22417">
              <w:t>Запретная зона</w:t>
            </w:r>
          </w:p>
        </w:tc>
        <w:tc>
          <w:tcPr>
            <w:tcW w:w="5744" w:type="dxa"/>
            <w:vMerge w:val="restart"/>
            <w:shd w:val="clear" w:color="auto" w:fill="FFFFFF"/>
            <w:vAlign w:val="center"/>
          </w:tcPr>
          <w:p w:rsidR="00C86457" w:rsidRPr="00F22417" w:rsidRDefault="00C86457" w:rsidP="00F22417">
            <w:pPr>
              <w:pStyle w:val="117"/>
            </w:pPr>
            <w:r w:rsidRPr="00F22417">
              <w:rPr>
                <w:szCs w:val="22"/>
              </w:rPr>
              <w:t>Постановление Правительства РФ от 05.05.2014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tc>
      </w:tr>
      <w:tr w:rsidR="00C86457" w:rsidRPr="00F22417" w:rsidTr="00A83558">
        <w:trPr>
          <w:trHeight w:val="680"/>
          <w:tblHeader/>
        </w:trPr>
        <w:tc>
          <w:tcPr>
            <w:tcW w:w="4264" w:type="dxa"/>
            <w:shd w:val="clear" w:color="auto" w:fill="FFFFFF"/>
            <w:vAlign w:val="center"/>
          </w:tcPr>
          <w:p w:rsidR="00C86457" w:rsidRPr="00F22417" w:rsidRDefault="00C86457" w:rsidP="00F22417">
            <w:pPr>
              <w:pStyle w:val="117"/>
            </w:pPr>
            <w:r w:rsidRPr="00F22417">
              <w:t>Зона охраняемого военного объекта</w:t>
            </w:r>
          </w:p>
        </w:tc>
        <w:tc>
          <w:tcPr>
            <w:tcW w:w="5744" w:type="dxa"/>
            <w:vMerge/>
            <w:vAlign w:val="center"/>
          </w:tcPr>
          <w:p w:rsidR="00C86457" w:rsidRPr="00F22417" w:rsidRDefault="00C86457" w:rsidP="00F22417">
            <w:pPr>
              <w:rPr>
                <w:sz w:val="22"/>
              </w:rPr>
            </w:pPr>
          </w:p>
        </w:tc>
      </w:tr>
      <w:tr w:rsidR="00C86457" w:rsidRPr="00F22417" w:rsidTr="00A83558">
        <w:trPr>
          <w:trHeight w:val="437"/>
          <w:tblHeader/>
        </w:trPr>
        <w:tc>
          <w:tcPr>
            <w:tcW w:w="4264" w:type="dxa"/>
            <w:shd w:val="clear" w:color="auto" w:fill="FFFFFF"/>
            <w:vAlign w:val="center"/>
          </w:tcPr>
          <w:p w:rsidR="00C86457" w:rsidRPr="00F22417" w:rsidRDefault="00C86457" w:rsidP="00F22417">
            <w:pPr>
              <w:pStyle w:val="117"/>
            </w:pPr>
            <w:r w:rsidRPr="00F22417">
              <w:t>Охранная зона военного объекта</w:t>
            </w:r>
          </w:p>
        </w:tc>
        <w:tc>
          <w:tcPr>
            <w:tcW w:w="5744" w:type="dxa"/>
            <w:vMerge/>
            <w:vAlign w:val="center"/>
          </w:tcPr>
          <w:p w:rsidR="00C86457" w:rsidRPr="00F22417" w:rsidRDefault="00C86457" w:rsidP="00F22417">
            <w:pPr>
              <w:rPr>
                <w:sz w:val="22"/>
              </w:rPr>
            </w:pPr>
          </w:p>
        </w:tc>
      </w:tr>
      <w:tr w:rsidR="00C86457" w:rsidRPr="00F22417" w:rsidTr="00A83558">
        <w:trPr>
          <w:trHeight w:val="680"/>
          <w:tblHeader/>
        </w:trPr>
        <w:tc>
          <w:tcPr>
            <w:tcW w:w="4264" w:type="dxa"/>
            <w:shd w:val="clear" w:color="auto" w:fill="FFFFFF"/>
            <w:vAlign w:val="center"/>
          </w:tcPr>
          <w:p w:rsidR="00C86457" w:rsidRPr="00F22417" w:rsidRDefault="00C86457" w:rsidP="00F22417">
            <w:pPr>
              <w:pStyle w:val="117"/>
            </w:pPr>
            <w:r w:rsidRPr="00F22417">
              <w:t>Зона охраняемого объекта</w:t>
            </w:r>
          </w:p>
        </w:tc>
        <w:tc>
          <w:tcPr>
            <w:tcW w:w="5744" w:type="dxa"/>
            <w:shd w:val="clear" w:color="auto" w:fill="FFFFFF"/>
            <w:vAlign w:val="center"/>
          </w:tcPr>
          <w:p w:rsidR="00C86457" w:rsidRPr="00F22417" w:rsidRDefault="00C86457" w:rsidP="00F22417">
            <w:pPr>
              <w:pStyle w:val="117"/>
            </w:pPr>
            <w:r w:rsidRPr="00F22417">
              <w:rPr>
                <w:szCs w:val="22"/>
              </w:rPr>
              <w:t>Постановление Правительства Российской Федерации от 20.06.2006 №384 «Об утверждении Правил определения границ зон охраняемых объектов и согласования градостроительных регламентов для таких зон»</w:t>
            </w:r>
          </w:p>
        </w:tc>
      </w:tr>
      <w:tr w:rsidR="00C86457" w:rsidRPr="00F22417" w:rsidTr="00A83558">
        <w:trPr>
          <w:trHeight w:val="680"/>
          <w:tblHeader/>
        </w:trPr>
        <w:tc>
          <w:tcPr>
            <w:tcW w:w="4264" w:type="dxa"/>
            <w:shd w:val="clear" w:color="auto" w:fill="FFFFFF"/>
            <w:vAlign w:val="center"/>
          </w:tcPr>
          <w:p w:rsidR="00C86457" w:rsidRPr="00F22417" w:rsidRDefault="00C86457" w:rsidP="00F22417">
            <w:pPr>
              <w:pStyle w:val="117"/>
            </w:pPr>
            <w:r w:rsidRPr="00F22417">
              <w:t>Пограничная зона</w:t>
            </w:r>
          </w:p>
        </w:tc>
        <w:tc>
          <w:tcPr>
            <w:tcW w:w="5744" w:type="dxa"/>
            <w:shd w:val="clear" w:color="auto" w:fill="FFFFFF"/>
            <w:vAlign w:val="center"/>
          </w:tcPr>
          <w:p w:rsidR="00C86457" w:rsidRPr="00F22417" w:rsidRDefault="00C86457" w:rsidP="00F22417">
            <w:pPr>
              <w:pStyle w:val="117"/>
            </w:pPr>
            <w:r w:rsidRPr="00F22417">
              <w:t>Закон РФ от 01.04.1993 №4730-1 «О государственной границе Российской Федерации»</w:t>
            </w:r>
          </w:p>
        </w:tc>
      </w:tr>
    </w:tbl>
    <w:p w:rsidR="00C86457" w:rsidRPr="00F22417" w:rsidRDefault="00C86457" w:rsidP="00F22417">
      <w:pPr>
        <w:jc w:val="center"/>
      </w:pPr>
    </w:p>
    <w:p w:rsidR="00C86457" w:rsidRPr="00F22417" w:rsidRDefault="00C86457" w:rsidP="00F22417">
      <w:pPr>
        <w:jc w:val="center"/>
      </w:pPr>
    </w:p>
    <w:p w:rsidR="00C86457" w:rsidRPr="00F22417" w:rsidRDefault="00C86457" w:rsidP="00F22417">
      <w:pPr>
        <w:jc w:val="center"/>
      </w:pPr>
    </w:p>
    <w:p w:rsidR="00C86457" w:rsidRPr="00F22417" w:rsidRDefault="00C86457" w:rsidP="00F22417">
      <w:pPr>
        <w:jc w:val="center"/>
      </w:pPr>
    </w:p>
    <w:p w:rsidR="00C86457" w:rsidRPr="00F22417" w:rsidRDefault="00C86457" w:rsidP="00F22417">
      <w:pPr>
        <w:jc w:val="center"/>
      </w:pPr>
    </w:p>
    <w:p w:rsidR="00C86457" w:rsidRPr="00F22417" w:rsidRDefault="00C86457" w:rsidP="00F22417">
      <w:pPr>
        <w:jc w:val="center"/>
      </w:pPr>
    </w:p>
    <w:p w:rsidR="00C86457" w:rsidRPr="00F22417" w:rsidRDefault="00C86457" w:rsidP="00F22417">
      <w:pPr>
        <w:jc w:val="center"/>
      </w:pPr>
    </w:p>
    <w:p w:rsidR="00C86457" w:rsidRPr="00F22417" w:rsidRDefault="00C86457" w:rsidP="00F22417">
      <w:pPr>
        <w:jc w:val="center"/>
      </w:pPr>
    </w:p>
    <w:p w:rsidR="00C86457" w:rsidRPr="00F22417" w:rsidRDefault="00C86457" w:rsidP="00F22417">
      <w:pPr>
        <w:jc w:val="center"/>
      </w:pPr>
    </w:p>
    <w:p w:rsidR="00C86457" w:rsidRPr="00F22417" w:rsidRDefault="00C86457" w:rsidP="00F22417">
      <w:pPr>
        <w:jc w:val="center"/>
      </w:pPr>
      <w:r w:rsidRPr="00F22417">
        <w:t>2.18.</w:t>
      </w:r>
      <w:r w:rsidRPr="00F22417">
        <w:tab/>
        <w:t>Иные зоны с особыми условиями использования:</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48"/>
        <w:gridCol w:w="5760"/>
      </w:tblGrid>
      <w:tr w:rsidR="00C86457" w:rsidRPr="00F22417" w:rsidTr="00A83558">
        <w:trPr>
          <w:cantSplit/>
          <w:tblHeader/>
        </w:trPr>
        <w:tc>
          <w:tcPr>
            <w:tcW w:w="4248" w:type="dxa"/>
            <w:shd w:val="clear" w:color="auto" w:fill="FFFFFF"/>
            <w:vAlign w:val="center"/>
          </w:tcPr>
          <w:p w:rsidR="00C86457" w:rsidRPr="00F22417" w:rsidRDefault="00C86457" w:rsidP="00F22417">
            <w:pPr>
              <w:pStyle w:val="affa"/>
              <w:spacing w:after="0"/>
            </w:pPr>
            <w:r w:rsidRPr="00F22417">
              <w:t xml:space="preserve">Вид зоны </w:t>
            </w:r>
          </w:p>
        </w:tc>
        <w:tc>
          <w:tcPr>
            <w:tcW w:w="5760" w:type="dxa"/>
            <w:shd w:val="clear" w:color="auto" w:fill="FFFFFF"/>
            <w:vAlign w:val="center"/>
          </w:tcPr>
          <w:p w:rsidR="00C86457" w:rsidRPr="00F22417" w:rsidRDefault="00C86457" w:rsidP="00F22417">
            <w:pPr>
              <w:pStyle w:val="affa"/>
              <w:spacing w:after="0"/>
            </w:pPr>
            <w:r w:rsidRPr="00F22417">
              <w:t>Основание</w:t>
            </w:r>
          </w:p>
        </w:tc>
      </w:tr>
      <w:tr w:rsidR="00C86457" w:rsidRPr="00F22417" w:rsidTr="00A83558">
        <w:trPr>
          <w:trHeight w:val="680"/>
          <w:tblHeader/>
        </w:trPr>
        <w:tc>
          <w:tcPr>
            <w:tcW w:w="4248" w:type="dxa"/>
            <w:shd w:val="clear" w:color="auto" w:fill="FFFFFF"/>
            <w:vAlign w:val="center"/>
          </w:tcPr>
          <w:p w:rsidR="00C86457" w:rsidRPr="00F22417" w:rsidRDefault="00C86457" w:rsidP="00F22417">
            <w:pPr>
              <w:pStyle w:val="117"/>
            </w:pPr>
            <w:r w:rsidRPr="00F22417">
              <w:t>Придорожная полоса</w:t>
            </w:r>
          </w:p>
        </w:tc>
        <w:tc>
          <w:tcPr>
            <w:tcW w:w="5760" w:type="dxa"/>
            <w:shd w:val="clear" w:color="auto" w:fill="FFFFFF"/>
            <w:vAlign w:val="center"/>
          </w:tcPr>
          <w:p w:rsidR="00C86457" w:rsidRPr="00F22417" w:rsidRDefault="00C86457" w:rsidP="00F22417">
            <w:pPr>
              <w:autoSpaceDE w:val="0"/>
              <w:autoSpaceDN w:val="0"/>
              <w:adjustRightInd w:val="0"/>
              <w:rPr>
                <w:sz w:val="22"/>
                <w:szCs w:val="22"/>
              </w:rPr>
            </w:pPr>
            <w:r w:rsidRPr="00F22417">
              <w:rPr>
                <w:sz w:val="22"/>
                <w:szCs w:val="22"/>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статья 26;</w:t>
            </w:r>
          </w:p>
          <w:p w:rsidR="00C86457" w:rsidRPr="00F22417" w:rsidRDefault="00C86457" w:rsidP="00F22417">
            <w:pPr>
              <w:pStyle w:val="117"/>
              <w:rPr>
                <w:szCs w:val="22"/>
              </w:rPr>
            </w:pPr>
            <w:r w:rsidRPr="00F22417">
              <w:rPr>
                <w:szCs w:val="22"/>
              </w:rPr>
              <w:t>Приказ Минтранса РФ от 13.01.2010 № 4 «Об установлении и использовании придорожных полос автомобильных дорог федерального значения»</w:t>
            </w:r>
          </w:p>
        </w:tc>
      </w:tr>
      <w:tr w:rsidR="00C86457" w:rsidRPr="00F22417" w:rsidTr="00A83558">
        <w:trPr>
          <w:trHeight w:val="680"/>
          <w:tblHeader/>
        </w:trPr>
        <w:tc>
          <w:tcPr>
            <w:tcW w:w="4248" w:type="dxa"/>
            <w:shd w:val="clear" w:color="auto" w:fill="FFFFFF"/>
            <w:vAlign w:val="center"/>
          </w:tcPr>
          <w:p w:rsidR="00C86457" w:rsidRPr="00F22417" w:rsidRDefault="00C86457" w:rsidP="00F22417">
            <w:pPr>
              <w:pStyle w:val="117"/>
            </w:pPr>
            <w:r w:rsidRPr="00F22417">
              <w:t>Полоса отвода автомобильных дорог</w:t>
            </w:r>
          </w:p>
        </w:tc>
        <w:tc>
          <w:tcPr>
            <w:tcW w:w="5760" w:type="dxa"/>
            <w:shd w:val="clear" w:color="auto" w:fill="FFFFFF"/>
            <w:vAlign w:val="center"/>
          </w:tcPr>
          <w:p w:rsidR="00C86457" w:rsidRPr="00F22417" w:rsidRDefault="00C86457" w:rsidP="00F22417">
            <w:pPr>
              <w:autoSpaceDE w:val="0"/>
              <w:autoSpaceDN w:val="0"/>
              <w:adjustRightInd w:val="0"/>
              <w:rPr>
                <w:sz w:val="22"/>
                <w:szCs w:val="22"/>
              </w:rPr>
            </w:pPr>
            <w:r w:rsidRPr="00F22417">
              <w:rPr>
                <w:sz w:val="22"/>
                <w:szCs w:val="22"/>
              </w:rPr>
              <w:t>Постановление Правительства РФ от 2 сентября 2009 г. N717 "О нормах отвода земель для размещения автомобильных дорог и (или) объектов дорожного сервиса"</w:t>
            </w:r>
          </w:p>
        </w:tc>
      </w:tr>
      <w:tr w:rsidR="00C86457" w:rsidRPr="00F22417" w:rsidTr="00A83558">
        <w:trPr>
          <w:trHeight w:val="680"/>
          <w:tblHeader/>
        </w:trPr>
        <w:tc>
          <w:tcPr>
            <w:tcW w:w="4248" w:type="dxa"/>
            <w:shd w:val="clear" w:color="auto" w:fill="FFFFFF"/>
            <w:vAlign w:val="center"/>
          </w:tcPr>
          <w:p w:rsidR="00C86457" w:rsidRPr="00F22417" w:rsidRDefault="00C86457" w:rsidP="00F22417">
            <w:pPr>
              <w:pStyle w:val="117"/>
            </w:pPr>
            <w:r w:rsidRPr="00F22417">
              <w:t>Полоса отвода железнодорожных путей</w:t>
            </w:r>
          </w:p>
        </w:tc>
        <w:tc>
          <w:tcPr>
            <w:tcW w:w="5760" w:type="dxa"/>
            <w:shd w:val="clear" w:color="auto" w:fill="FFFFFF"/>
            <w:vAlign w:val="center"/>
          </w:tcPr>
          <w:p w:rsidR="00C86457" w:rsidRPr="00F22417" w:rsidRDefault="00C86457" w:rsidP="00F22417">
            <w:pPr>
              <w:autoSpaceDE w:val="0"/>
              <w:autoSpaceDN w:val="0"/>
              <w:adjustRightInd w:val="0"/>
              <w:rPr>
                <w:sz w:val="22"/>
                <w:szCs w:val="22"/>
              </w:rPr>
            </w:pPr>
            <w:r w:rsidRPr="00F22417">
              <w:rPr>
                <w:sz w:val="22"/>
                <w:szCs w:val="22"/>
              </w:rPr>
              <w:t>Постановление Правительства Российской Федерации от 12.10.2006 № 611 «О порядке установления и использования полос отвода и охранных зон железных дорог»;</w:t>
            </w:r>
            <w:r w:rsidRPr="00F22417">
              <w:rPr>
                <w:sz w:val="22"/>
                <w:szCs w:val="22"/>
              </w:rPr>
              <w:br/>
              <w:t>Приказ Минтранса РФ от 06.08.2008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tc>
      </w:tr>
      <w:tr w:rsidR="00C86457" w:rsidRPr="00F22417" w:rsidTr="00A83558">
        <w:trPr>
          <w:trHeight w:val="680"/>
          <w:tblHeader/>
        </w:trPr>
        <w:tc>
          <w:tcPr>
            <w:tcW w:w="4248" w:type="dxa"/>
            <w:shd w:val="clear" w:color="auto" w:fill="FFFFFF"/>
            <w:vAlign w:val="center"/>
          </w:tcPr>
          <w:p w:rsidR="00C86457" w:rsidRPr="00F22417" w:rsidRDefault="00C86457" w:rsidP="00F22417">
            <w:pPr>
              <w:pStyle w:val="117"/>
            </w:pPr>
            <w:r w:rsidRPr="00F22417">
              <w:t>Приаэродромная территория</w:t>
            </w:r>
          </w:p>
        </w:tc>
        <w:tc>
          <w:tcPr>
            <w:tcW w:w="5760" w:type="dxa"/>
            <w:shd w:val="clear" w:color="auto" w:fill="FFFFFF"/>
            <w:vAlign w:val="center"/>
          </w:tcPr>
          <w:p w:rsidR="00C86457" w:rsidRPr="00F22417" w:rsidRDefault="00C86457" w:rsidP="00F22417">
            <w:pPr>
              <w:pStyle w:val="117"/>
            </w:pPr>
            <w:r w:rsidRPr="00F22417">
              <w:t>Постановление Правительства РФ от 11.03.2010 № 138 «Об утверждении Федеральных правил использования воздушного пространства Российской Федерации»</w:t>
            </w:r>
          </w:p>
        </w:tc>
      </w:tr>
    </w:tbl>
    <w:p w:rsidR="00C86457" w:rsidRPr="00F22417" w:rsidRDefault="00C86457" w:rsidP="00F22417">
      <w:pPr>
        <w:tabs>
          <w:tab w:val="left" w:pos="1320"/>
        </w:tabs>
        <w:suppressAutoHyphens/>
        <w:autoSpaceDE w:val="0"/>
        <w:autoSpaceDN w:val="0"/>
        <w:adjustRightInd w:val="0"/>
      </w:pPr>
      <w:r w:rsidRPr="00F22417">
        <w:t>3.</w:t>
      </w:r>
      <w:r w:rsidRPr="00F22417">
        <w:tab/>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C86457" w:rsidRPr="00F22417" w:rsidRDefault="00C86457" w:rsidP="00F22417">
      <w:pPr>
        <w:pStyle w:val="Heading1"/>
      </w:pPr>
      <w:r w:rsidRPr="00F22417">
        <w:br w:type="page"/>
      </w:r>
      <w:bookmarkStart w:id="203" w:name="_Toc463850999"/>
      <w:bookmarkStart w:id="204" w:name="_Toc468107820"/>
      <w:bookmarkStart w:id="205" w:name="_Toc468108016"/>
      <w:r w:rsidRPr="00F22417">
        <w:t>ЧАСТЬ iii. ГРАДОСТРОИТЕЛЬНЫЕ РЕГЛАМЕНТЫ</w:t>
      </w:r>
      <w:bookmarkEnd w:id="203"/>
      <w:bookmarkEnd w:id="204"/>
      <w:bookmarkEnd w:id="205"/>
      <w:r w:rsidRPr="00F22417">
        <w:t xml:space="preserve"> </w:t>
      </w:r>
    </w:p>
    <w:p w:rsidR="00C86457" w:rsidRPr="00F22417" w:rsidRDefault="00C86457" w:rsidP="00F22417">
      <w:pPr>
        <w:tabs>
          <w:tab w:val="left" w:pos="567"/>
          <w:tab w:val="left" w:pos="993"/>
          <w:tab w:val="left" w:pos="1276"/>
        </w:tabs>
        <w:suppressAutoHyphens/>
        <w:autoSpaceDE w:val="0"/>
        <w:autoSpaceDN w:val="0"/>
        <w:adjustRightInd w:val="0"/>
        <w:jc w:val="center"/>
        <w:outlineLvl w:val="3"/>
        <w:rPr>
          <w:bCs/>
          <w:caps/>
        </w:rPr>
      </w:pPr>
    </w:p>
    <w:p w:rsidR="00C86457" w:rsidRPr="00F22417" w:rsidRDefault="00C86457" w:rsidP="00F22417">
      <w:pPr>
        <w:pStyle w:val="Heading1"/>
      </w:pPr>
      <w:bookmarkStart w:id="206" w:name="_Toc463851000"/>
      <w:bookmarkStart w:id="207" w:name="_Toc468107821"/>
      <w:bookmarkStart w:id="208" w:name="_Toc468108017"/>
      <w:r w:rsidRPr="00F22417">
        <w:t xml:space="preserve">ГЛАВА 9. ГРАДОСТРОИТЕЛЬНЫЕ РЕГЛАМЕНТЫ В ЧАСТИ </w:t>
      </w:r>
      <w:bookmarkStart w:id="209" w:name="sub_30061"/>
      <w:r w:rsidRPr="00F22417">
        <w:fldChar w:fldCharType="begin"/>
      </w:r>
      <w:r w:rsidRPr="00F22417">
        <w:instrText>HYPERLINK \l "sub_37"</w:instrText>
      </w:r>
      <w:r w:rsidRPr="00F22417">
        <w:fldChar w:fldCharType="separate"/>
      </w:r>
      <w:r w:rsidRPr="00F22417">
        <w:t>ВИДОВ РАЗРЕШЕННОГО ИСПОЛЬЗОВАНИЯ ЗЕМЕЛЬНЫХ УЧАСТКОВ</w:t>
      </w:r>
      <w:r w:rsidRPr="00F22417">
        <w:fldChar w:fldCharType="end"/>
      </w:r>
      <w:r w:rsidRPr="00F22417">
        <w:t xml:space="preserve"> И </w:t>
      </w:r>
      <w:hyperlink w:anchor="sub_1010" w:history="1">
        <w:r w:rsidRPr="00F22417">
          <w:t>ОБЪЕКТОВ КАПИТАЛЬНОГО СТРОИТЕЛЬСТВА</w:t>
        </w:r>
      </w:hyperlink>
      <w:r w:rsidRPr="00F22417">
        <w:t xml:space="preserve"> И </w:t>
      </w:r>
      <w:bookmarkStart w:id="210" w:name="sub_30062"/>
      <w:bookmarkEnd w:id="209"/>
      <w:r w:rsidRPr="00F22417">
        <w:t>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bookmarkEnd w:id="206"/>
      <w:bookmarkEnd w:id="207"/>
      <w:bookmarkEnd w:id="208"/>
    </w:p>
    <w:p w:rsidR="00C86457" w:rsidRPr="00F22417" w:rsidRDefault="00C86457" w:rsidP="00F22417">
      <w:pPr>
        <w:keepNext/>
        <w:suppressAutoHyphens/>
        <w:ind w:firstLine="539"/>
        <w:jc w:val="center"/>
      </w:pPr>
      <w:bookmarkStart w:id="211" w:name="_Toc444102580"/>
      <w:bookmarkEnd w:id="210"/>
    </w:p>
    <w:p w:rsidR="00C86457" w:rsidRPr="00F22417" w:rsidRDefault="00C86457" w:rsidP="00F22417">
      <w:pPr>
        <w:pStyle w:val="Heading2"/>
      </w:pPr>
      <w:bookmarkStart w:id="212" w:name="_Toc463851001"/>
      <w:bookmarkStart w:id="213" w:name="_Toc468107822"/>
      <w:bookmarkStart w:id="214" w:name="_Toc468108018"/>
      <w:r w:rsidRPr="00F22417">
        <w:t>Статья 26. Состав градостроительного регламента</w:t>
      </w:r>
      <w:bookmarkEnd w:id="211"/>
      <w:bookmarkEnd w:id="212"/>
      <w:bookmarkEnd w:id="213"/>
      <w:bookmarkEnd w:id="214"/>
    </w:p>
    <w:p w:rsidR="00C86457" w:rsidRPr="00F22417" w:rsidRDefault="00C86457" w:rsidP="00F22417">
      <w:pPr>
        <w:keepNext/>
        <w:suppressAutoHyphens/>
        <w:ind w:firstLine="539"/>
      </w:pPr>
    </w:p>
    <w:p w:rsidR="00C86457" w:rsidRPr="00F22417" w:rsidRDefault="00C86457" w:rsidP="00F22417">
      <w:pPr>
        <w:tabs>
          <w:tab w:val="left" w:pos="993"/>
        </w:tabs>
        <w:autoSpaceDE w:val="0"/>
        <w:autoSpaceDN w:val="0"/>
        <w:adjustRightInd w:val="0"/>
      </w:pPr>
      <w:r w:rsidRPr="00F22417">
        <w:t>1.</w:t>
      </w:r>
      <w:r w:rsidRPr="00F22417">
        <w:tab/>
      </w:r>
      <w:r w:rsidRPr="00F22417">
        <w:rPr>
          <w:bCs/>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r w:rsidRPr="00F22417">
        <w:t>:</w:t>
      </w:r>
    </w:p>
    <w:p w:rsidR="00C86457" w:rsidRPr="00F22417" w:rsidRDefault="00C86457" w:rsidP="00F22417">
      <w:pPr>
        <w:tabs>
          <w:tab w:val="left" w:pos="993"/>
        </w:tabs>
        <w:autoSpaceDE w:val="0"/>
        <w:autoSpaceDN w:val="0"/>
        <w:adjustRightInd w:val="0"/>
      </w:pPr>
      <w:r w:rsidRPr="00F22417">
        <w:t>1) виды разрешенного использования земельных участков и объектов капитального строительства;</w:t>
      </w:r>
    </w:p>
    <w:p w:rsidR="00C86457" w:rsidRPr="00F22417" w:rsidRDefault="00C86457" w:rsidP="00F22417">
      <w:pPr>
        <w:tabs>
          <w:tab w:val="left" w:pos="993"/>
        </w:tabs>
        <w:autoSpaceDE w:val="0"/>
        <w:autoSpaceDN w:val="0"/>
        <w:adjustRightInd w:val="0"/>
      </w:pPr>
      <w:r w:rsidRPr="00F22417">
        <w:t xml:space="preserve">2) </w:t>
      </w:r>
      <w:hyperlink r:id="rId24" w:history="1">
        <w:r w:rsidRPr="00F22417">
          <w:t>предельные</w:t>
        </w:r>
      </w:hyperlink>
      <w:r w:rsidRPr="00F22417">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86457" w:rsidRPr="00F22417" w:rsidRDefault="00C86457" w:rsidP="00F22417">
      <w:pPr>
        <w:tabs>
          <w:tab w:val="left" w:pos="993"/>
        </w:tabs>
        <w:autoSpaceDE w:val="0"/>
        <w:autoSpaceDN w:val="0"/>
        <w:adjustRightInd w:val="0"/>
      </w:pPr>
      <w:r w:rsidRPr="00F22417">
        <w:t xml:space="preserve">3) ограничения использования земельных участков и объектов капитального строительства, устанавливаемые в соответствии с </w:t>
      </w:r>
      <w:hyperlink r:id="rId25" w:history="1">
        <w:r w:rsidRPr="00F22417">
          <w:t>законодательством</w:t>
        </w:r>
      </w:hyperlink>
      <w:r w:rsidRPr="00F22417">
        <w:t xml:space="preserve"> Российской Федерации;</w:t>
      </w:r>
    </w:p>
    <w:p w:rsidR="00C86457" w:rsidRPr="00F22417" w:rsidRDefault="00C86457" w:rsidP="00F22417">
      <w:pPr>
        <w:tabs>
          <w:tab w:val="left" w:pos="993"/>
        </w:tabs>
        <w:autoSpaceDE w:val="0"/>
        <w:autoSpaceDN w:val="0"/>
        <w:adjustRightInd w:val="0"/>
      </w:pPr>
      <w:r w:rsidRPr="00F22417">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C86457" w:rsidRPr="00F22417" w:rsidRDefault="00C86457" w:rsidP="00F22417">
      <w:pPr>
        <w:autoSpaceDE w:val="0"/>
        <w:autoSpaceDN w:val="0"/>
        <w:adjustRightInd w:val="0"/>
      </w:pPr>
      <w:r w:rsidRPr="00F22417">
        <w:t>2.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C86457" w:rsidRPr="00F22417" w:rsidRDefault="00C86457" w:rsidP="00F22417">
      <w:pPr>
        <w:autoSpaceDE w:val="0"/>
        <w:autoSpaceDN w:val="0"/>
        <w:adjustRightInd w:val="0"/>
      </w:pPr>
      <w:r w:rsidRPr="00F22417">
        <w:t>3. Основные и вспомогательные виды разрешенного использования земельных участков и объектов капитального строительства выбираются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самостоятельно без дополнительных разрешений и согласования при условии соблюдения требований технических регламентов.</w:t>
      </w:r>
    </w:p>
    <w:p w:rsidR="00C86457" w:rsidRPr="00F22417" w:rsidRDefault="00C86457" w:rsidP="00F22417">
      <w:pPr>
        <w:pStyle w:val="tekstob"/>
        <w:tabs>
          <w:tab w:val="left" w:pos="720"/>
        </w:tabs>
        <w:suppressAutoHyphens/>
        <w:spacing w:before="0" w:beforeAutospacing="0" w:after="0" w:afterAutospacing="0"/>
      </w:pPr>
      <w:r w:rsidRPr="00F22417">
        <w:tab/>
        <w:t>4.</w:t>
      </w:r>
      <w:r w:rsidRPr="00F22417">
        <w:tab/>
        <w:t>Вспомогательные виды разрешенного использования земельных участков и объектов капитального строительства допускаются только в качестве дополнительных по отношению к основным видам разрешенного использования и условно разрешенным видам использования земельных участков и объектов капитального строительства и осуществляются совместно с ними.</w:t>
      </w:r>
    </w:p>
    <w:p w:rsidR="00C86457" w:rsidRPr="00F22417" w:rsidRDefault="00C86457" w:rsidP="00F22417">
      <w:pPr>
        <w:pStyle w:val="tekstob"/>
        <w:tabs>
          <w:tab w:val="left" w:pos="720"/>
        </w:tabs>
        <w:suppressAutoHyphens/>
        <w:spacing w:before="0" w:beforeAutospacing="0" w:after="0" w:afterAutospacing="0"/>
      </w:pPr>
      <w:r w:rsidRPr="00F22417">
        <w:tab/>
        <w:t>5.</w:t>
      </w:r>
      <w:r w:rsidRPr="00F22417">
        <w:tab/>
        <w:t>Изменение одного вида разрешенного использования земельных участков и объектов капитального строительства на другой вид использования осуществляется в соответствии с градостроительным регламентом при условии соблюдения требований технических регламентов в порядке, установленном настоящими Правилами.</w:t>
      </w:r>
    </w:p>
    <w:p w:rsidR="00C86457" w:rsidRPr="00F22417" w:rsidRDefault="00C86457" w:rsidP="00F22417">
      <w:pPr>
        <w:pStyle w:val="tekstob"/>
        <w:tabs>
          <w:tab w:val="left" w:pos="720"/>
          <w:tab w:val="left" w:pos="1440"/>
        </w:tabs>
        <w:suppressAutoHyphens/>
        <w:spacing w:before="0" w:beforeAutospacing="0" w:after="0" w:afterAutospacing="0"/>
      </w:pPr>
      <w:r w:rsidRPr="00F22417">
        <w:tab/>
        <w:t>6.</w:t>
      </w:r>
      <w:r w:rsidRPr="00F22417">
        <w:tab/>
        <w:t>В таблицах видов разрешенного использования земельных участков и объектов капитального строительства (основных, вспомогательных, условно разрешенных) территориальных зон для сокращения словосочетания «виды разрешенного использования» используется аббревиатура ВРИ.</w:t>
      </w:r>
    </w:p>
    <w:p w:rsidR="00C86457" w:rsidRPr="00F22417" w:rsidRDefault="00C86457" w:rsidP="00F22417">
      <w:pPr>
        <w:rPr>
          <w:shd w:val="clear" w:color="auto" w:fill="FFFFFF"/>
        </w:rPr>
      </w:pPr>
      <w:r w:rsidRPr="00F22417">
        <w:rPr>
          <w:shd w:val="clear" w:color="auto" w:fill="FFFFFF"/>
        </w:rPr>
        <w:t xml:space="preserve">Каждому земельному участку, объекту капитального строительства или его части (частям) может соответствовать только один вид основного или условно разрешенного использования. </w:t>
      </w:r>
    </w:p>
    <w:p w:rsidR="00C86457" w:rsidRPr="00F22417" w:rsidRDefault="00C86457" w:rsidP="00F22417">
      <w:pPr>
        <w:autoSpaceDE w:val="0"/>
        <w:autoSpaceDN w:val="0"/>
        <w:adjustRightInd w:val="0"/>
      </w:pPr>
      <w:r w:rsidRPr="00F22417">
        <w:t>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C86457" w:rsidRPr="00F22417" w:rsidRDefault="00C86457" w:rsidP="00F22417">
      <w:pPr>
        <w:autoSpaceDE w:val="0"/>
        <w:autoSpaceDN w:val="0"/>
        <w:adjustRightInd w:val="0"/>
      </w:pPr>
      <w:r w:rsidRPr="00F22417">
        <w:t>1) предельные (минимальные и (или) максимальные) размеры земельных участков, в том числе их площадь;</w:t>
      </w:r>
    </w:p>
    <w:p w:rsidR="00C86457" w:rsidRPr="00F22417" w:rsidRDefault="00C86457" w:rsidP="00F22417">
      <w:pPr>
        <w:autoSpaceDE w:val="0"/>
        <w:autoSpaceDN w:val="0"/>
        <w:adjustRightInd w:val="0"/>
      </w:pPr>
      <w:r w:rsidRPr="00F22417">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86457" w:rsidRPr="00F22417" w:rsidRDefault="00C86457" w:rsidP="00F22417">
      <w:pPr>
        <w:autoSpaceDE w:val="0"/>
        <w:autoSpaceDN w:val="0"/>
        <w:adjustRightInd w:val="0"/>
      </w:pPr>
      <w:r w:rsidRPr="00F22417">
        <w:t>3) предельное количество этажей или предельную высоту зданий, строений, сооружений;</w:t>
      </w:r>
    </w:p>
    <w:p w:rsidR="00C86457" w:rsidRPr="00F22417" w:rsidRDefault="00C86457" w:rsidP="00F22417">
      <w:pPr>
        <w:autoSpaceDE w:val="0"/>
        <w:autoSpaceDN w:val="0"/>
        <w:adjustRightInd w:val="0"/>
      </w:pPr>
      <w:r w:rsidRPr="00F22417">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86457" w:rsidRPr="00F22417" w:rsidRDefault="00C86457" w:rsidP="00F22417">
      <w:pPr>
        <w:autoSpaceDE w:val="0"/>
        <w:autoSpaceDN w:val="0"/>
        <w:adjustRightInd w:val="0"/>
      </w:pPr>
      <w:r w:rsidRPr="00F22417">
        <w:t>8.</w:t>
      </w:r>
      <w:r w:rsidRPr="00F22417">
        <w:ta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применяются в случаях, если национальными стандартами и сводами правил, техническими регламентами, нормативами градостроительного проектирования, санитарными правилами не предусмотрены более строгие требования к предельным параметрам.</w:t>
      </w:r>
    </w:p>
    <w:p w:rsidR="00C86457" w:rsidRPr="00F22417" w:rsidRDefault="00C86457" w:rsidP="00F22417">
      <w:pPr>
        <w:tabs>
          <w:tab w:val="left" w:pos="1320"/>
        </w:tabs>
        <w:suppressAutoHyphens/>
      </w:pPr>
      <w:r w:rsidRPr="00F22417">
        <w:t>9.</w:t>
      </w:r>
      <w:r w:rsidRPr="00F22417">
        <w:tab/>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p w:rsidR="00C86457" w:rsidRPr="00F22417" w:rsidRDefault="00C86457" w:rsidP="00F22417">
      <w:pPr>
        <w:pStyle w:val="tekstob"/>
        <w:tabs>
          <w:tab w:val="left" w:pos="720"/>
          <w:tab w:val="left" w:pos="1440"/>
        </w:tabs>
        <w:suppressAutoHyphens/>
        <w:spacing w:before="0" w:beforeAutospacing="0" w:after="0" w:afterAutospacing="0"/>
      </w:pPr>
      <w:r w:rsidRPr="00F22417">
        <w:tab/>
      </w:r>
    </w:p>
    <w:p w:rsidR="00C86457" w:rsidRPr="00F22417" w:rsidRDefault="00C86457" w:rsidP="00F22417">
      <w:pPr>
        <w:pStyle w:val="Heading2"/>
      </w:pPr>
      <w:bookmarkStart w:id="215" w:name="_Toc463851002"/>
      <w:bookmarkStart w:id="216" w:name="_Toc468107823"/>
      <w:bookmarkStart w:id="217" w:name="_Toc468108019"/>
      <w:r w:rsidRPr="00F22417">
        <w:t>Статья 27. Градостроительные регламенты для жилых зон</w:t>
      </w:r>
      <w:bookmarkEnd w:id="215"/>
      <w:bookmarkEnd w:id="216"/>
      <w:bookmarkEnd w:id="217"/>
    </w:p>
    <w:p w:rsidR="00C86457" w:rsidRPr="00F22417" w:rsidRDefault="00C86457" w:rsidP="00F22417"/>
    <w:p w:rsidR="00C86457" w:rsidRPr="00F22417" w:rsidRDefault="00C86457" w:rsidP="00F22417">
      <w:r w:rsidRPr="00F22417">
        <w:t>В состав жилых зон включены:</w:t>
      </w:r>
    </w:p>
    <w:p w:rsidR="00C86457" w:rsidRPr="00F22417" w:rsidRDefault="00C86457" w:rsidP="00F22417">
      <w:r w:rsidRPr="00F22417">
        <w:t>Ж-1 - Зона застройки среднеэтажными и малоэтажными жилыми домами;</w:t>
      </w:r>
    </w:p>
    <w:p w:rsidR="00C86457" w:rsidRPr="00F22417" w:rsidRDefault="00C86457" w:rsidP="00F22417">
      <w:r w:rsidRPr="00F22417">
        <w:t>Ж-2 - Зона застройки блокированными и индивидуальными жилыми домами;</w:t>
      </w:r>
    </w:p>
    <w:p w:rsidR="00C86457" w:rsidRPr="00F22417" w:rsidRDefault="00C86457" w:rsidP="00F22417">
      <w:r w:rsidRPr="00F22417">
        <w:t xml:space="preserve">Ж-3 - Зона застройки жилыми домами смешанного типа. </w:t>
      </w:r>
    </w:p>
    <w:p w:rsidR="00C86457" w:rsidRPr="00F22417" w:rsidRDefault="00C86457" w:rsidP="00F22417">
      <w:r w:rsidRPr="00F22417">
        <w:t xml:space="preserve">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w:t>
      </w:r>
    </w:p>
    <w:p w:rsidR="00C86457" w:rsidRPr="00F22417" w:rsidRDefault="00C86457" w:rsidP="00F22417">
      <w:pPr>
        <w:ind w:firstLine="708"/>
      </w:pPr>
      <w:r w:rsidRPr="00F22417">
        <w:t xml:space="preserve">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 540, вид разрешенного использования «Жилая застройка» – код 2.0, включает в себя 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 </w:t>
      </w:r>
    </w:p>
    <w:p w:rsidR="00C86457" w:rsidRPr="00F22417" w:rsidRDefault="00C86457" w:rsidP="00F22417">
      <w:pPr>
        <w:tabs>
          <w:tab w:val="left" w:pos="1440"/>
        </w:tabs>
        <w:ind w:firstLine="708"/>
      </w:pPr>
      <w:r w:rsidRPr="00F22417">
        <w:t>-</w:t>
      </w:r>
      <w:r w:rsidRPr="00F22417">
        <w:tab/>
        <w:t>с целью извлечения предпринимательской выгоды из предоставления жилого помещения для временного проживания в них (гостиницы, дома отдыха);</w:t>
      </w:r>
    </w:p>
    <w:p w:rsidR="00C86457" w:rsidRPr="00F22417" w:rsidRDefault="00C86457" w:rsidP="00F22417">
      <w:pPr>
        <w:ind w:firstLine="708"/>
      </w:pPr>
      <w:r w:rsidRPr="00F22417">
        <w:t>-</w:t>
      </w:r>
      <w:r w:rsidRPr="00F22417">
        <w:tab/>
        <w:t>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C86457" w:rsidRPr="00F22417" w:rsidRDefault="00C86457" w:rsidP="00F22417">
      <w:pPr>
        <w:ind w:firstLine="708"/>
      </w:pPr>
      <w:r w:rsidRPr="00F22417">
        <w:t>-</w:t>
      </w:r>
      <w:r w:rsidRPr="00F22417">
        <w:tab/>
        <w:t>как способ обеспечения непрерывности производства (вахтовые помещения, служебные жилые помещения на производственных объектах);</w:t>
      </w:r>
    </w:p>
    <w:p w:rsidR="00C86457" w:rsidRPr="00F22417" w:rsidRDefault="00C86457" w:rsidP="00F22417">
      <w:pPr>
        <w:ind w:firstLine="708"/>
      </w:pPr>
      <w:r w:rsidRPr="00F22417">
        <w:t>-</w:t>
      </w:r>
      <w:r w:rsidRPr="00F22417">
        <w:tab/>
        <w:t>как способ обеспечения деятельности режимного учреждения (казармы, караульные помещения, места лишения свободы, содержания под стражей)</w:t>
      </w:r>
    </w:p>
    <w:p w:rsidR="00C86457" w:rsidRPr="00F22417" w:rsidRDefault="00C86457" w:rsidP="00F22417">
      <w:pPr>
        <w:ind w:firstLine="708"/>
        <w:rPr>
          <w:lang w:eastAsia="en-US"/>
        </w:rPr>
        <w:sectPr w:rsidR="00C86457" w:rsidRPr="00F22417" w:rsidSect="00A45ED8">
          <w:footerReference w:type="even" r:id="rId26"/>
          <w:footerReference w:type="default" r:id="rId27"/>
          <w:pgSz w:w="11906" w:h="16838"/>
          <w:pgMar w:top="1134" w:right="1134" w:bottom="1134" w:left="1134" w:header="709" w:footer="709" w:gutter="0"/>
          <w:cols w:space="708"/>
          <w:docGrid w:linePitch="360"/>
        </w:sectPr>
      </w:pPr>
    </w:p>
    <w:p w:rsidR="00C86457" w:rsidRPr="00F22417" w:rsidRDefault="00C86457" w:rsidP="00F22417">
      <w:pPr>
        <w:ind w:firstLine="708"/>
        <w:jc w:val="center"/>
        <w:rPr>
          <w:lang w:eastAsia="en-US"/>
        </w:rPr>
      </w:pPr>
      <w:r w:rsidRPr="00F22417">
        <w:rPr>
          <w:lang w:eastAsia="en-US"/>
        </w:rPr>
        <w:t>Ж-1</w:t>
      </w:r>
      <w:r w:rsidRPr="00F22417">
        <w:rPr>
          <w:b/>
          <w:lang w:eastAsia="en-US"/>
        </w:rPr>
        <w:t xml:space="preserve"> – </w:t>
      </w:r>
      <w:r w:rsidRPr="00F22417">
        <w:rPr>
          <w:lang w:eastAsia="en-US"/>
        </w:rPr>
        <w:t>ЗОНА ЗАСТРОЙКИ СРЕДНЕЭТАЖНЫМИ И МАЛОЭТАЖНЫМИ ЖИЛЫМИ ДОМАМИ</w:t>
      </w:r>
    </w:p>
    <w:p w:rsidR="00C86457" w:rsidRPr="00F22417" w:rsidRDefault="00C86457" w:rsidP="00F22417">
      <w:pPr>
        <w:ind w:firstLine="708"/>
        <w:rPr>
          <w:lang w:eastAsia="en-US"/>
        </w:rPr>
      </w:pPr>
    </w:p>
    <w:p w:rsidR="00C86457" w:rsidRPr="00F22417" w:rsidRDefault="00C86457" w:rsidP="00F22417">
      <w:pPr>
        <w:ind w:firstLine="708"/>
        <w:rPr>
          <w:lang w:eastAsia="en-US"/>
        </w:rPr>
      </w:pPr>
      <w:r w:rsidRPr="00F22417">
        <w:rPr>
          <w:lang w:eastAsia="en-US"/>
        </w:rPr>
        <w:t>Зона предназначена для формирования правовых условий для застройки средней плотности малоэтажными и среднеэтажными (1-5 этажей) многоквартирными жилыми домами,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C86457" w:rsidRPr="00F22417" w:rsidRDefault="00C86457" w:rsidP="00F22417">
      <w:pPr>
        <w:ind w:firstLine="708"/>
        <w:rPr>
          <w:lang w:eastAsia="en-US"/>
        </w:rPr>
      </w:pPr>
    </w:p>
    <w:p w:rsidR="00C86457" w:rsidRPr="00F22417" w:rsidRDefault="00C86457" w:rsidP="00F22417">
      <w:pPr>
        <w:ind w:firstLine="708"/>
        <w:jc w:val="center"/>
      </w:pPr>
      <w:r w:rsidRPr="00F22417">
        <w:t>Основные виды разрешенного использования:</w:t>
      </w:r>
    </w:p>
    <w:p w:rsidR="00C86457" w:rsidRPr="00F22417" w:rsidRDefault="00C86457" w:rsidP="00F22417">
      <w:pPr>
        <w:ind w:firstLine="708"/>
        <w:jc w:val="cente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3969"/>
        <w:gridCol w:w="1134"/>
        <w:gridCol w:w="1228"/>
        <w:gridCol w:w="1607"/>
        <w:gridCol w:w="2126"/>
        <w:gridCol w:w="3119"/>
      </w:tblGrid>
      <w:tr w:rsidR="00C86457" w:rsidRPr="00F22417" w:rsidTr="00A9035F">
        <w:trPr>
          <w:trHeight w:val="1186"/>
          <w:tblHeader/>
        </w:trPr>
        <w:tc>
          <w:tcPr>
            <w:tcW w:w="1526" w:type="dxa"/>
            <w:vMerge w:val="restart"/>
            <w:vAlign w:val="center"/>
          </w:tcPr>
          <w:p w:rsidR="00C86457" w:rsidRPr="00F22417" w:rsidRDefault="00C86457" w:rsidP="00F22417">
            <w:pPr>
              <w:ind w:firstLine="0"/>
              <w:jc w:val="center"/>
            </w:pPr>
            <w:r w:rsidRPr="00F22417">
              <w:t>Наименова-ние и код ВРИ</w:t>
            </w:r>
          </w:p>
        </w:tc>
        <w:tc>
          <w:tcPr>
            <w:tcW w:w="3969" w:type="dxa"/>
            <w:vMerge w:val="restart"/>
            <w:noWrap/>
            <w:vAlign w:val="center"/>
          </w:tcPr>
          <w:p w:rsidR="00C86457" w:rsidRPr="00F22417" w:rsidRDefault="00C86457" w:rsidP="00F22417">
            <w:pPr>
              <w:ind w:firstLine="0"/>
              <w:jc w:val="center"/>
            </w:pPr>
            <w:r w:rsidRPr="00F22417">
              <w:t>Описание ВРИ</w:t>
            </w:r>
          </w:p>
        </w:tc>
        <w:tc>
          <w:tcPr>
            <w:tcW w:w="2362" w:type="dxa"/>
            <w:gridSpan w:val="2"/>
            <w:vAlign w:val="center"/>
          </w:tcPr>
          <w:p w:rsidR="00C86457" w:rsidRPr="00F22417" w:rsidRDefault="00C86457" w:rsidP="00F22417">
            <w:pPr>
              <w:ind w:firstLine="0"/>
              <w:jc w:val="center"/>
            </w:pPr>
            <w:r w:rsidRPr="00F22417">
              <w:t>Предельные размеры земельных участков</w:t>
            </w:r>
          </w:p>
        </w:tc>
        <w:tc>
          <w:tcPr>
            <w:tcW w:w="1607" w:type="dxa"/>
            <w:vMerge w:val="restart"/>
            <w:vAlign w:val="center"/>
          </w:tcPr>
          <w:p w:rsidR="00C86457" w:rsidRPr="00F22417" w:rsidRDefault="00C86457" w:rsidP="00F22417">
            <w:pPr>
              <w:ind w:firstLine="0"/>
              <w:jc w:val="center"/>
            </w:pPr>
            <w:r w:rsidRPr="00F22417">
              <w:t>Предельное количество этажей/Предельная высота (эт./м)</w:t>
            </w:r>
          </w:p>
        </w:tc>
        <w:tc>
          <w:tcPr>
            <w:tcW w:w="2126" w:type="dxa"/>
            <w:vMerge w:val="restart"/>
            <w:noWrap/>
            <w:vAlign w:val="center"/>
          </w:tcPr>
          <w:p w:rsidR="00C86457" w:rsidRPr="00F22417" w:rsidRDefault="00C86457" w:rsidP="00F22417">
            <w:pPr>
              <w:ind w:firstLine="0"/>
              <w:jc w:val="center"/>
            </w:pPr>
            <w:r w:rsidRPr="00F22417">
              <w:t>Max % застройки в зависимости от этажности (высоты, м) объекта капитального строительства</w:t>
            </w:r>
          </w:p>
        </w:tc>
        <w:tc>
          <w:tcPr>
            <w:tcW w:w="3119" w:type="dxa"/>
            <w:vMerge w:val="restart"/>
            <w:noWrap/>
            <w:vAlign w:val="center"/>
          </w:tcPr>
          <w:p w:rsidR="00C86457" w:rsidRPr="00F22417" w:rsidRDefault="00C86457" w:rsidP="00F22417">
            <w:pPr>
              <w:ind w:firstLine="0"/>
              <w:jc w:val="center"/>
            </w:pPr>
            <w:r w:rsidRPr="00F22417">
              <w:t>Min  отступы от границ земельного участка (м)</w:t>
            </w:r>
          </w:p>
        </w:tc>
      </w:tr>
      <w:tr w:rsidR="00C86457" w:rsidRPr="00F22417" w:rsidTr="00A9035F">
        <w:trPr>
          <w:trHeight w:val="501"/>
          <w:tblHeader/>
        </w:trPr>
        <w:tc>
          <w:tcPr>
            <w:tcW w:w="1526" w:type="dxa"/>
            <w:vMerge/>
            <w:vAlign w:val="center"/>
          </w:tcPr>
          <w:p w:rsidR="00C86457" w:rsidRPr="00F22417" w:rsidRDefault="00C86457" w:rsidP="00F22417">
            <w:pPr>
              <w:ind w:firstLine="0"/>
              <w:jc w:val="left"/>
            </w:pPr>
          </w:p>
        </w:tc>
        <w:tc>
          <w:tcPr>
            <w:tcW w:w="3969" w:type="dxa"/>
            <w:vMerge/>
            <w:vAlign w:val="center"/>
          </w:tcPr>
          <w:p w:rsidR="00C86457" w:rsidRPr="00F22417" w:rsidRDefault="00C86457" w:rsidP="00F22417">
            <w:pPr>
              <w:ind w:firstLine="0"/>
              <w:jc w:val="left"/>
            </w:pPr>
          </w:p>
        </w:tc>
        <w:tc>
          <w:tcPr>
            <w:tcW w:w="1134" w:type="dxa"/>
            <w:noWrap/>
            <w:vAlign w:val="center"/>
          </w:tcPr>
          <w:p w:rsidR="00C86457" w:rsidRPr="00F22417" w:rsidRDefault="00C86457" w:rsidP="00F22417">
            <w:pPr>
              <w:ind w:firstLine="0"/>
              <w:jc w:val="center"/>
            </w:pPr>
            <w:r w:rsidRPr="00F22417">
              <w:t>min (кв.м)</w:t>
            </w:r>
          </w:p>
        </w:tc>
        <w:tc>
          <w:tcPr>
            <w:tcW w:w="1228" w:type="dxa"/>
            <w:noWrap/>
            <w:vAlign w:val="center"/>
          </w:tcPr>
          <w:p w:rsidR="00C86457" w:rsidRPr="00F22417" w:rsidRDefault="00C86457" w:rsidP="00F22417">
            <w:pPr>
              <w:ind w:firstLine="0"/>
              <w:jc w:val="center"/>
            </w:pPr>
            <w:r w:rsidRPr="00F22417">
              <w:t>max (кв.м)</w:t>
            </w:r>
          </w:p>
        </w:tc>
        <w:tc>
          <w:tcPr>
            <w:tcW w:w="1607" w:type="dxa"/>
            <w:vMerge/>
            <w:vAlign w:val="center"/>
          </w:tcPr>
          <w:p w:rsidR="00C86457" w:rsidRPr="00F22417" w:rsidRDefault="00C86457" w:rsidP="00F22417">
            <w:pPr>
              <w:ind w:firstLine="0"/>
              <w:jc w:val="left"/>
            </w:pPr>
          </w:p>
        </w:tc>
        <w:tc>
          <w:tcPr>
            <w:tcW w:w="2126" w:type="dxa"/>
            <w:vMerge/>
            <w:vAlign w:val="center"/>
          </w:tcPr>
          <w:p w:rsidR="00C86457" w:rsidRPr="00F22417" w:rsidRDefault="00C86457" w:rsidP="00F22417">
            <w:pPr>
              <w:ind w:firstLine="0"/>
              <w:jc w:val="left"/>
            </w:pPr>
          </w:p>
        </w:tc>
        <w:tc>
          <w:tcPr>
            <w:tcW w:w="3119" w:type="dxa"/>
            <w:vMerge/>
            <w:vAlign w:val="center"/>
          </w:tcPr>
          <w:p w:rsidR="00C86457" w:rsidRPr="00F22417" w:rsidRDefault="00C86457" w:rsidP="00F22417">
            <w:pPr>
              <w:ind w:firstLine="0"/>
              <w:jc w:val="left"/>
            </w:pPr>
          </w:p>
        </w:tc>
      </w:tr>
      <w:tr w:rsidR="00C86457" w:rsidRPr="00F22417" w:rsidTr="00A9035F">
        <w:trPr>
          <w:trHeight w:val="2298"/>
        </w:trPr>
        <w:tc>
          <w:tcPr>
            <w:tcW w:w="1526" w:type="dxa"/>
            <w:vAlign w:val="center"/>
          </w:tcPr>
          <w:p w:rsidR="00C86457" w:rsidRPr="00625759" w:rsidRDefault="00C86457" w:rsidP="00602C62">
            <w:pPr>
              <w:ind w:firstLine="0"/>
              <w:jc w:val="center"/>
            </w:pPr>
            <w:r w:rsidRPr="007C4EDB">
              <w:t>Малоэтажная многоквартирная жилая застройка 2.1.1</w:t>
            </w:r>
          </w:p>
        </w:tc>
        <w:tc>
          <w:tcPr>
            <w:tcW w:w="3969" w:type="dxa"/>
            <w:vAlign w:val="center"/>
          </w:tcPr>
          <w:p w:rsidR="00C86457" w:rsidRPr="00721B4B" w:rsidRDefault="00C86457" w:rsidP="00602C62">
            <w:pPr>
              <w:ind w:firstLine="0"/>
              <w:jc w:val="center"/>
            </w:pPr>
            <w:r w:rsidRPr="007C4EDB">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134" w:type="dxa"/>
            <w:vAlign w:val="center"/>
          </w:tcPr>
          <w:p w:rsidR="00C86457" w:rsidRPr="007C4EDB" w:rsidRDefault="00C86457" w:rsidP="00602C62">
            <w:pPr>
              <w:ind w:firstLine="0"/>
              <w:jc w:val="center"/>
            </w:pPr>
            <w:r w:rsidRPr="007C4EDB">
              <w:t>2500</w:t>
            </w:r>
          </w:p>
        </w:tc>
        <w:tc>
          <w:tcPr>
            <w:tcW w:w="1228" w:type="dxa"/>
            <w:vAlign w:val="center"/>
          </w:tcPr>
          <w:p w:rsidR="00C86457" w:rsidRPr="007C4EDB" w:rsidRDefault="00C86457" w:rsidP="00602C62">
            <w:pPr>
              <w:ind w:firstLine="0"/>
              <w:jc w:val="center"/>
            </w:pPr>
            <w:r w:rsidRPr="007C4EDB">
              <w:t>100000</w:t>
            </w:r>
          </w:p>
        </w:tc>
        <w:tc>
          <w:tcPr>
            <w:tcW w:w="1607" w:type="dxa"/>
            <w:vAlign w:val="center"/>
          </w:tcPr>
          <w:p w:rsidR="00C86457" w:rsidRPr="00F22417" w:rsidRDefault="00C86457" w:rsidP="00F22417">
            <w:pPr>
              <w:ind w:firstLine="0"/>
              <w:jc w:val="center"/>
            </w:pPr>
            <w:r>
              <w:t>3/12</w:t>
            </w:r>
          </w:p>
        </w:tc>
        <w:tc>
          <w:tcPr>
            <w:tcW w:w="2126" w:type="dxa"/>
            <w:vAlign w:val="center"/>
          </w:tcPr>
          <w:p w:rsidR="00C86457" w:rsidRDefault="00C86457" w:rsidP="00602C62">
            <w:pPr>
              <w:ind w:firstLine="0"/>
              <w:jc w:val="center"/>
            </w:pPr>
            <w:r>
              <w:t>59,9 – 1(4)</w:t>
            </w:r>
          </w:p>
          <w:p w:rsidR="00C86457" w:rsidRDefault="00C86457" w:rsidP="00602C62">
            <w:pPr>
              <w:ind w:firstLine="0"/>
              <w:jc w:val="center"/>
            </w:pPr>
            <w:r>
              <w:t>50,8 – 2(8)</w:t>
            </w:r>
          </w:p>
          <w:p w:rsidR="00C86457" w:rsidRDefault="00C86457" w:rsidP="00602C62">
            <w:pPr>
              <w:ind w:firstLine="0"/>
              <w:jc w:val="center"/>
            </w:pPr>
            <w:r>
              <w:t>44,1 – 3(12)</w:t>
            </w:r>
          </w:p>
          <w:p w:rsidR="00C86457" w:rsidRPr="00F22417" w:rsidRDefault="00C86457" w:rsidP="00F22417">
            <w:pPr>
              <w:ind w:firstLine="0"/>
              <w:jc w:val="center"/>
            </w:pPr>
          </w:p>
        </w:tc>
        <w:tc>
          <w:tcPr>
            <w:tcW w:w="3119" w:type="dxa"/>
            <w:vAlign w:val="center"/>
          </w:tcPr>
          <w:p w:rsidR="00C86457" w:rsidRPr="00F22417" w:rsidRDefault="00C86457" w:rsidP="00F22417">
            <w:pPr>
              <w:ind w:firstLine="0"/>
              <w:jc w:val="center"/>
            </w:pPr>
            <w:r w:rsidRPr="00F22417">
              <w:t>3</w:t>
            </w:r>
          </w:p>
        </w:tc>
      </w:tr>
      <w:tr w:rsidR="00C86457" w:rsidRPr="00F22417" w:rsidTr="00A9035F">
        <w:trPr>
          <w:trHeight w:val="2298"/>
        </w:trPr>
        <w:tc>
          <w:tcPr>
            <w:tcW w:w="1526" w:type="dxa"/>
            <w:vAlign w:val="center"/>
          </w:tcPr>
          <w:p w:rsidR="00C86457" w:rsidRPr="00F22417" w:rsidRDefault="00C86457" w:rsidP="00F22417">
            <w:pPr>
              <w:ind w:firstLine="0"/>
              <w:jc w:val="center"/>
            </w:pPr>
            <w:r w:rsidRPr="00F22417">
              <w:t>Коммунальное обслуживание 3.1.</w:t>
            </w:r>
          </w:p>
        </w:tc>
        <w:tc>
          <w:tcPr>
            <w:tcW w:w="3969" w:type="dxa"/>
            <w:vAlign w:val="center"/>
          </w:tcPr>
          <w:p w:rsidR="00C86457" w:rsidRPr="00F22417" w:rsidRDefault="00C86457" w:rsidP="00F22417">
            <w:pPr>
              <w:ind w:firstLine="0"/>
              <w:jc w:val="center"/>
            </w:pPr>
            <w:r w:rsidRPr="00F22417">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134" w:type="dxa"/>
            <w:vAlign w:val="center"/>
          </w:tcPr>
          <w:p w:rsidR="00C86457" w:rsidRPr="00F22417" w:rsidRDefault="00C86457" w:rsidP="00F22417">
            <w:pPr>
              <w:ind w:firstLine="0"/>
              <w:jc w:val="center"/>
            </w:pPr>
            <w:r w:rsidRPr="00F22417">
              <w:t>500</w:t>
            </w:r>
          </w:p>
        </w:tc>
        <w:tc>
          <w:tcPr>
            <w:tcW w:w="1228" w:type="dxa"/>
            <w:vAlign w:val="center"/>
          </w:tcPr>
          <w:p w:rsidR="00C86457" w:rsidRPr="00F22417" w:rsidRDefault="00C86457" w:rsidP="00F22417">
            <w:pPr>
              <w:ind w:firstLine="0"/>
              <w:jc w:val="center"/>
            </w:pPr>
            <w:r w:rsidRPr="00F22417">
              <w:t>100000</w:t>
            </w:r>
          </w:p>
        </w:tc>
        <w:tc>
          <w:tcPr>
            <w:tcW w:w="1607" w:type="dxa"/>
            <w:vAlign w:val="center"/>
          </w:tcPr>
          <w:p w:rsidR="00C86457" w:rsidRPr="00F22417" w:rsidRDefault="00C86457" w:rsidP="00F22417">
            <w:pPr>
              <w:ind w:firstLine="0"/>
              <w:jc w:val="center"/>
            </w:pPr>
            <w:r w:rsidRPr="00F22417">
              <w:t>3/12</w:t>
            </w:r>
          </w:p>
        </w:tc>
        <w:tc>
          <w:tcPr>
            <w:tcW w:w="2126" w:type="dxa"/>
            <w:vAlign w:val="center"/>
          </w:tcPr>
          <w:p w:rsidR="00C86457" w:rsidRPr="00F22417" w:rsidRDefault="00C86457" w:rsidP="00F22417">
            <w:pPr>
              <w:ind w:firstLine="0"/>
              <w:jc w:val="center"/>
            </w:pPr>
            <w:r>
              <w:t>75</w:t>
            </w:r>
          </w:p>
        </w:tc>
        <w:tc>
          <w:tcPr>
            <w:tcW w:w="3119" w:type="dxa"/>
            <w:vAlign w:val="center"/>
          </w:tcPr>
          <w:p w:rsidR="00C86457" w:rsidRPr="00F22417" w:rsidRDefault="00C86457" w:rsidP="00F22417">
            <w:pPr>
              <w:ind w:firstLine="0"/>
              <w:jc w:val="center"/>
            </w:pPr>
            <w:r w:rsidRPr="00F22417">
              <w:t>3</w:t>
            </w:r>
          </w:p>
        </w:tc>
      </w:tr>
      <w:tr w:rsidR="00C86457" w:rsidRPr="00F22417" w:rsidTr="00A9035F">
        <w:trPr>
          <w:trHeight w:val="2298"/>
        </w:trPr>
        <w:tc>
          <w:tcPr>
            <w:tcW w:w="1526" w:type="dxa"/>
            <w:vAlign w:val="center"/>
          </w:tcPr>
          <w:p w:rsidR="00C86457" w:rsidRPr="00F22417" w:rsidRDefault="00C86457" w:rsidP="00F22417">
            <w:pPr>
              <w:ind w:firstLine="0"/>
              <w:jc w:val="center"/>
            </w:pPr>
            <w:r w:rsidRPr="00F22417">
              <w:t>Социальное обслуживание 3.2.</w:t>
            </w:r>
          </w:p>
        </w:tc>
        <w:tc>
          <w:tcPr>
            <w:tcW w:w="3969" w:type="dxa"/>
            <w:vAlign w:val="center"/>
          </w:tcPr>
          <w:p w:rsidR="00C86457" w:rsidRPr="00F22417" w:rsidRDefault="00C86457" w:rsidP="00F22417">
            <w:pPr>
              <w:ind w:firstLine="0"/>
              <w:jc w:val="center"/>
            </w:pPr>
            <w:r w:rsidRPr="00F22417">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134" w:type="dxa"/>
            <w:vAlign w:val="center"/>
          </w:tcPr>
          <w:p w:rsidR="00C86457" w:rsidRPr="00F22417" w:rsidRDefault="00C86457" w:rsidP="00F22417">
            <w:pPr>
              <w:ind w:firstLine="0"/>
              <w:jc w:val="center"/>
            </w:pPr>
            <w:r w:rsidRPr="00F22417">
              <w:t>500</w:t>
            </w:r>
          </w:p>
          <w:p w:rsidR="00C86457" w:rsidRPr="00F22417" w:rsidRDefault="00C86457" w:rsidP="00F22417">
            <w:pPr>
              <w:ind w:firstLine="0"/>
              <w:jc w:val="center"/>
            </w:pPr>
            <w:r w:rsidRPr="00F22417">
              <w:t xml:space="preserve">Для детских домов, домов ребенка - не менее 150 кв. м на одного воспитанника </w:t>
            </w:r>
          </w:p>
        </w:tc>
        <w:tc>
          <w:tcPr>
            <w:tcW w:w="1228" w:type="dxa"/>
            <w:vAlign w:val="center"/>
          </w:tcPr>
          <w:p w:rsidR="00C86457" w:rsidRPr="00F22417" w:rsidRDefault="00C86457" w:rsidP="00F22417">
            <w:pPr>
              <w:ind w:firstLine="0"/>
              <w:jc w:val="center"/>
            </w:pPr>
            <w:r w:rsidRPr="00F22417">
              <w:t>200000</w:t>
            </w:r>
          </w:p>
        </w:tc>
        <w:tc>
          <w:tcPr>
            <w:tcW w:w="1607" w:type="dxa"/>
            <w:vAlign w:val="center"/>
          </w:tcPr>
          <w:p w:rsidR="00C86457" w:rsidRDefault="00C86457">
            <w:pPr>
              <w:ind w:firstLine="0"/>
              <w:jc w:val="center"/>
            </w:pPr>
            <w:r w:rsidRPr="00F22417">
              <w:t>3/12, для дома ребенка - 2/8, для дома престарелых -</w:t>
            </w:r>
            <w:r>
              <w:t>3/12</w:t>
            </w:r>
          </w:p>
        </w:tc>
        <w:tc>
          <w:tcPr>
            <w:tcW w:w="2126" w:type="dxa"/>
            <w:vAlign w:val="center"/>
          </w:tcPr>
          <w:p w:rsidR="00C86457" w:rsidRPr="00F22417" w:rsidRDefault="00C86457" w:rsidP="00F22417">
            <w:pPr>
              <w:ind w:firstLine="0"/>
              <w:jc w:val="center"/>
            </w:pPr>
            <w:r w:rsidRPr="00F22417">
              <w:t>60, для детских домов - 40</w:t>
            </w:r>
          </w:p>
        </w:tc>
        <w:tc>
          <w:tcPr>
            <w:tcW w:w="3119" w:type="dxa"/>
            <w:vAlign w:val="center"/>
          </w:tcPr>
          <w:p w:rsidR="00C86457" w:rsidRPr="00F22417" w:rsidRDefault="00C86457" w:rsidP="00F22417">
            <w:pPr>
              <w:ind w:firstLine="0"/>
              <w:jc w:val="center"/>
            </w:pPr>
            <w:r w:rsidRPr="00F22417">
              <w:t>3</w:t>
            </w:r>
          </w:p>
        </w:tc>
      </w:tr>
      <w:tr w:rsidR="00C86457" w:rsidRPr="00F22417" w:rsidTr="00A9035F">
        <w:trPr>
          <w:trHeight w:val="2298"/>
        </w:trPr>
        <w:tc>
          <w:tcPr>
            <w:tcW w:w="1526" w:type="dxa"/>
            <w:vAlign w:val="center"/>
          </w:tcPr>
          <w:p w:rsidR="00C86457" w:rsidRPr="00F22417" w:rsidRDefault="00C86457" w:rsidP="00F22417">
            <w:pPr>
              <w:ind w:firstLine="0"/>
              <w:jc w:val="center"/>
            </w:pPr>
            <w:r w:rsidRPr="00F22417">
              <w:t>Амбулаторно-поликлиническое обслуживание 3.4.1.</w:t>
            </w:r>
          </w:p>
        </w:tc>
        <w:tc>
          <w:tcPr>
            <w:tcW w:w="3969" w:type="dxa"/>
            <w:vAlign w:val="center"/>
          </w:tcPr>
          <w:p w:rsidR="00C86457" w:rsidRPr="00F22417" w:rsidRDefault="00C86457" w:rsidP="00F22417">
            <w:pPr>
              <w:ind w:firstLine="0"/>
              <w:jc w:val="center"/>
            </w:pPr>
            <w:r w:rsidRPr="00F22417">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362" w:type="dxa"/>
            <w:gridSpan w:val="2"/>
            <w:vAlign w:val="center"/>
          </w:tcPr>
          <w:p w:rsidR="00C86457" w:rsidRPr="00F22417" w:rsidRDefault="00C86457" w:rsidP="00F22417">
            <w:pPr>
              <w:ind w:firstLine="0"/>
              <w:jc w:val="center"/>
            </w:pPr>
            <w:r w:rsidRPr="00F22417">
              <w:t xml:space="preserve"> 0,1 га на 100 посещений в смену, но не менее 0,5 га на один объект. Подстанции скорой помощи - 0,2 - 0,4 га на один объект; для размещения транспорта предусматривается отапливаемая стоянка из расчета 36 кв. м на одно машиноместо.</w:t>
            </w:r>
          </w:p>
        </w:tc>
        <w:tc>
          <w:tcPr>
            <w:tcW w:w="1607" w:type="dxa"/>
            <w:vAlign w:val="center"/>
          </w:tcPr>
          <w:p w:rsidR="00C86457" w:rsidRDefault="00C86457">
            <w:pPr>
              <w:ind w:firstLine="0"/>
              <w:jc w:val="center"/>
              <w:rPr>
                <w:b/>
                <w:bCs/>
              </w:rPr>
            </w:pPr>
            <w:r w:rsidRPr="004D2E16">
              <w:t>3/</w:t>
            </w:r>
            <w:r>
              <w:t>12</w:t>
            </w:r>
          </w:p>
        </w:tc>
        <w:tc>
          <w:tcPr>
            <w:tcW w:w="2126" w:type="dxa"/>
            <w:vAlign w:val="center"/>
          </w:tcPr>
          <w:p w:rsidR="00C86457" w:rsidRPr="00F22417" w:rsidRDefault="00C86457" w:rsidP="00F22417">
            <w:pPr>
              <w:ind w:firstLine="0"/>
              <w:jc w:val="center"/>
            </w:pPr>
            <w:r w:rsidRPr="00F22417">
              <w:t>60</w:t>
            </w:r>
          </w:p>
        </w:tc>
        <w:tc>
          <w:tcPr>
            <w:tcW w:w="3119" w:type="dxa"/>
            <w:vAlign w:val="center"/>
          </w:tcPr>
          <w:p w:rsidR="00C86457" w:rsidRPr="00F22417" w:rsidRDefault="00C86457" w:rsidP="00F22417">
            <w:pPr>
              <w:ind w:firstLine="0"/>
              <w:jc w:val="center"/>
            </w:pPr>
            <w:r w:rsidRPr="00F22417">
              <w:t>3</w:t>
            </w:r>
          </w:p>
        </w:tc>
      </w:tr>
      <w:tr w:rsidR="00C86457" w:rsidRPr="00F22417" w:rsidTr="00A9035F">
        <w:trPr>
          <w:trHeight w:val="2298"/>
        </w:trPr>
        <w:tc>
          <w:tcPr>
            <w:tcW w:w="1526" w:type="dxa"/>
            <w:vAlign w:val="center"/>
          </w:tcPr>
          <w:p w:rsidR="00C86457" w:rsidRPr="00F22417" w:rsidRDefault="00C86457" w:rsidP="00D32788">
            <w:pPr>
              <w:ind w:firstLine="0"/>
              <w:jc w:val="center"/>
            </w:pPr>
            <w:r w:rsidRPr="00F22417">
              <w:t>Дошкольное, начальное и среднее общее образование 3.5.1</w:t>
            </w:r>
          </w:p>
        </w:tc>
        <w:tc>
          <w:tcPr>
            <w:tcW w:w="3969" w:type="dxa"/>
            <w:vAlign w:val="center"/>
          </w:tcPr>
          <w:p w:rsidR="00C86457" w:rsidRPr="00F22417" w:rsidRDefault="00C86457" w:rsidP="00D32788">
            <w:pPr>
              <w:ind w:firstLine="0"/>
              <w:jc w:val="center"/>
            </w:pPr>
            <w:r w:rsidRPr="00F22417">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134" w:type="dxa"/>
            <w:vAlign w:val="center"/>
          </w:tcPr>
          <w:p w:rsidR="00C86457" w:rsidRPr="00F22417" w:rsidRDefault="00C86457" w:rsidP="00D32788">
            <w:pPr>
              <w:ind w:firstLine="0"/>
              <w:jc w:val="center"/>
            </w:pPr>
            <w:r w:rsidRPr="00F22417">
              <w:t>для объектов дошкольного образования</w:t>
            </w:r>
            <w:r w:rsidRPr="00F22417">
              <w:br/>
              <w:t>4000</w:t>
            </w:r>
            <w:r w:rsidRPr="00F22417">
              <w:br/>
              <w:t>для объектов общеобразовательного назначения 30000</w:t>
            </w:r>
            <w:r w:rsidRPr="00F22417">
              <w:br/>
            </w:r>
          </w:p>
        </w:tc>
        <w:tc>
          <w:tcPr>
            <w:tcW w:w="1228" w:type="dxa"/>
            <w:vAlign w:val="center"/>
          </w:tcPr>
          <w:p w:rsidR="00C86457" w:rsidRPr="00F22417" w:rsidRDefault="00C86457" w:rsidP="00D32788">
            <w:pPr>
              <w:ind w:firstLine="0"/>
              <w:jc w:val="center"/>
            </w:pPr>
            <w:r w:rsidRPr="00F22417">
              <w:t>для объектов дошкольного образования</w:t>
            </w:r>
            <w:r w:rsidRPr="00F22417">
              <w:br/>
              <w:t>100000</w:t>
            </w:r>
            <w:r w:rsidRPr="00F22417">
              <w:br/>
              <w:t>для объектов общеобразовательного назначения 100000</w:t>
            </w:r>
            <w:r w:rsidRPr="00F22417">
              <w:br/>
            </w:r>
          </w:p>
        </w:tc>
        <w:tc>
          <w:tcPr>
            <w:tcW w:w="1607" w:type="dxa"/>
            <w:vAlign w:val="center"/>
          </w:tcPr>
          <w:p w:rsidR="00C86457" w:rsidRDefault="00C86457" w:rsidP="00D32788">
            <w:pPr>
              <w:ind w:firstLine="0"/>
              <w:jc w:val="center"/>
            </w:pPr>
            <w:r w:rsidRPr="00F22417">
              <w:t>3/12</w:t>
            </w:r>
          </w:p>
        </w:tc>
        <w:tc>
          <w:tcPr>
            <w:tcW w:w="2126" w:type="dxa"/>
            <w:vAlign w:val="center"/>
          </w:tcPr>
          <w:p w:rsidR="00C86457" w:rsidRPr="00F22417" w:rsidRDefault="00C86457" w:rsidP="00D32788">
            <w:pPr>
              <w:ind w:firstLine="0"/>
              <w:jc w:val="center"/>
            </w:pPr>
            <w:r w:rsidRPr="00F22417">
              <w:t>36 – 1(4)</w:t>
            </w:r>
          </w:p>
          <w:p w:rsidR="00C86457" w:rsidRPr="00F22417" w:rsidRDefault="00C86457" w:rsidP="00D32788">
            <w:pPr>
              <w:ind w:firstLine="0"/>
              <w:jc w:val="center"/>
            </w:pPr>
            <w:r w:rsidRPr="00F22417">
              <w:t>30 – 2(8)</w:t>
            </w:r>
          </w:p>
          <w:p w:rsidR="00C86457" w:rsidRDefault="00C86457" w:rsidP="00D32788">
            <w:pPr>
              <w:ind w:firstLine="0"/>
              <w:jc w:val="center"/>
            </w:pPr>
            <w:r w:rsidRPr="00F22417">
              <w:t>24 – 3(12)</w:t>
            </w:r>
          </w:p>
        </w:tc>
        <w:tc>
          <w:tcPr>
            <w:tcW w:w="3119" w:type="dxa"/>
            <w:vAlign w:val="center"/>
          </w:tcPr>
          <w:p w:rsidR="00C86457" w:rsidRPr="00F22417" w:rsidRDefault="00C86457" w:rsidP="00D32788">
            <w:pPr>
              <w:ind w:firstLine="0"/>
              <w:jc w:val="center"/>
            </w:pPr>
            <w:r w:rsidRPr="00F22417">
              <w:t>3</w:t>
            </w:r>
          </w:p>
        </w:tc>
      </w:tr>
      <w:tr w:rsidR="00C86457" w:rsidRPr="00F22417" w:rsidTr="00A9035F">
        <w:trPr>
          <w:trHeight w:val="2298"/>
        </w:trPr>
        <w:tc>
          <w:tcPr>
            <w:tcW w:w="1526" w:type="dxa"/>
            <w:vAlign w:val="center"/>
          </w:tcPr>
          <w:p w:rsidR="00C86457" w:rsidRPr="00F22417" w:rsidRDefault="00C86457" w:rsidP="00F22417">
            <w:pPr>
              <w:ind w:firstLine="0"/>
              <w:jc w:val="center"/>
            </w:pPr>
            <w:r w:rsidRPr="00F22417">
              <w:t>Магазины 4.4</w:t>
            </w:r>
          </w:p>
        </w:tc>
        <w:tc>
          <w:tcPr>
            <w:tcW w:w="3969" w:type="dxa"/>
            <w:vAlign w:val="center"/>
          </w:tcPr>
          <w:p w:rsidR="00C86457" w:rsidRPr="00F22417" w:rsidRDefault="00C86457" w:rsidP="00F22417">
            <w:pPr>
              <w:ind w:firstLine="0"/>
              <w:jc w:val="center"/>
            </w:pPr>
            <w:r w:rsidRPr="00F22417">
              <w:t>Размещение объектов капитального строительства, предназначенных для продажи товаров, торговая площадь которых составляет до 5000 кв. м</w:t>
            </w:r>
          </w:p>
        </w:tc>
        <w:tc>
          <w:tcPr>
            <w:tcW w:w="1134" w:type="dxa"/>
            <w:vAlign w:val="center"/>
          </w:tcPr>
          <w:p w:rsidR="00C86457" w:rsidRPr="00F22417" w:rsidRDefault="00C86457" w:rsidP="00F22417">
            <w:pPr>
              <w:ind w:firstLine="0"/>
              <w:jc w:val="center"/>
            </w:pPr>
            <w:r w:rsidRPr="00F22417">
              <w:t>1000</w:t>
            </w:r>
          </w:p>
        </w:tc>
        <w:tc>
          <w:tcPr>
            <w:tcW w:w="1228" w:type="dxa"/>
            <w:vAlign w:val="center"/>
          </w:tcPr>
          <w:p w:rsidR="00C86457" w:rsidRPr="00F22417" w:rsidRDefault="00C86457" w:rsidP="00F22417">
            <w:pPr>
              <w:ind w:firstLine="0"/>
              <w:jc w:val="center"/>
            </w:pPr>
            <w:r w:rsidRPr="00F22417">
              <w:t>5000</w:t>
            </w:r>
          </w:p>
        </w:tc>
        <w:tc>
          <w:tcPr>
            <w:tcW w:w="1607" w:type="dxa"/>
            <w:vAlign w:val="center"/>
          </w:tcPr>
          <w:p w:rsidR="00C86457" w:rsidRPr="00F22417" w:rsidRDefault="00C86457" w:rsidP="00F22417">
            <w:pPr>
              <w:ind w:firstLine="0"/>
              <w:jc w:val="center"/>
            </w:pPr>
            <w:r w:rsidRPr="00F22417">
              <w:t>3/12</w:t>
            </w:r>
          </w:p>
        </w:tc>
        <w:tc>
          <w:tcPr>
            <w:tcW w:w="2126" w:type="dxa"/>
            <w:vAlign w:val="center"/>
          </w:tcPr>
          <w:p w:rsidR="00C86457" w:rsidRPr="00F22417" w:rsidRDefault="00C86457" w:rsidP="00F22417">
            <w:pPr>
              <w:ind w:firstLine="0"/>
              <w:jc w:val="center"/>
            </w:pPr>
            <w:r w:rsidRPr="00F22417">
              <w:t>49 – 1(4)</w:t>
            </w:r>
          </w:p>
          <w:p w:rsidR="00C86457" w:rsidRPr="00F22417" w:rsidRDefault="00C86457" w:rsidP="00F22417">
            <w:pPr>
              <w:ind w:firstLine="0"/>
              <w:jc w:val="center"/>
            </w:pPr>
            <w:r w:rsidRPr="00F22417">
              <w:t>38 – 2(8)</w:t>
            </w:r>
          </w:p>
          <w:p w:rsidR="00C86457" w:rsidRPr="00F22417" w:rsidRDefault="00C86457" w:rsidP="00F22417">
            <w:pPr>
              <w:ind w:firstLine="0"/>
              <w:jc w:val="center"/>
            </w:pPr>
            <w:r w:rsidRPr="00F22417">
              <w:t>31 – 3(12)</w:t>
            </w:r>
          </w:p>
        </w:tc>
        <w:tc>
          <w:tcPr>
            <w:tcW w:w="3119" w:type="dxa"/>
            <w:vAlign w:val="center"/>
          </w:tcPr>
          <w:p w:rsidR="00C86457" w:rsidRPr="00F22417" w:rsidRDefault="00C86457" w:rsidP="00F22417">
            <w:pPr>
              <w:ind w:firstLine="0"/>
              <w:jc w:val="center"/>
            </w:pPr>
            <w:r w:rsidRPr="00F22417">
              <w:t>3</w:t>
            </w:r>
          </w:p>
        </w:tc>
      </w:tr>
      <w:tr w:rsidR="00C86457" w:rsidRPr="00F22417" w:rsidTr="00CC36E9">
        <w:trPr>
          <w:trHeight w:val="2298"/>
        </w:trPr>
        <w:tc>
          <w:tcPr>
            <w:tcW w:w="1526" w:type="dxa"/>
            <w:vAlign w:val="center"/>
          </w:tcPr>
          <w:p w:rsidR="00C86457" w:rsidRPr="00F22417" w:rsidRDefault="00C86457" w:rsidP="00F22417">
            <w:pPr>
              <w:ind w:firstLine="0"/>
              <w:jc w:val="center"/>
            </w:pPr>
            <w:r w:rsidRPr="00F22417">
              <w:t>Обеспечение внутреннего правопорядка 8.3.</w:t>
            </w:r>
          </w:p>
        </w:tc>
        <w:tc>
          <w:tcPr>
            <w:tcW w:w="3969" w:type="dxa"/>
            <w:vAlign w:val="center"/>
          </w:tcPr>
          <w:p w:rsidR="00C86457" w:rsidRPr="00F22417" w:rsidRDefault="00C86457" w:rsidP="00F22417">
            <w:pPr>
              <w:ind w:firstLine="0"/>
              <w:jc w:val="center"/>
            </w:pPr>
            <w:r w:rsidRPr="00F22417">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095" w:type="dxa"/>
            <w:gridSpan w:val="4"/>
            <w:vAlign w:val="center"/>
          </w:tcPr>
          <w:p w:rsidR="00C86457" w:rsidRPr="00F22417" w:rsidRDefault="00C86457" w:rsidP="00F22417">
            <w:pPr>
              <w:ind w:firstLine="0"/>
              <w:jc w:val="center"/>
            </w:pPr>
            <w:r w:rsidRPr="00F22417">
              <w:t>не устанавливается</w:t>
            </w:r>
          </w:p>
        </w:tc>
        <w:tc>
          <w:tcPr>
            <w:tcW w:w="3119" w:type="dxa"/>
            <w:vAlign w:val="center"/>
          </w:tcPr>
          <w:p w:rsidR="00C86457" w:rsidRPr="00F22417" w:rsidRDefault="00C86457" w:rsidP="00F22417">
            <w:pPr>
              <w:ind w:firstLine="0"/>
              <w:jc w:val="center"/>
            </w:pPr>
            <w:r w:rsidRPr="00F22417">
              <w:t>3</w:t>
            </w:r>
          </w:p>
        </w:tc>
      </w:tr>
      <w:tr w:rsidR="00C86457" w:rsidRPr="00F22417" w:rsidTr="00500765">
        <w:trPr>
          <w:trHeight w:val="2298"/>
        </w:trPr>
        <w:tc>
          <w:tcPr>
            <w:tcW w:w="1526" w:type="dxa"/>
            <w:vAlign w:val="center"/>
          </w:tcPr>
          <w:p w:rsidR="00C86457" w:rsidRPr="00F22417" w:rsidRDefault="00C86457" w:rsidP="00F22417">
            <w:pPr>
              <w:ind w:firstLine="0"/>
              <w:jc w:val="center"/>
            </w:pPr>
            <w:r w:rsidRPr="00F22417">
              <w:t>Земельные участки (территории) общего пользования 12.0.</w:t>
            </w:r>
          </w:p>
        </w:tc>
        <w:tc>
          <w:tcPr>
            <w:tcW w:w="3969" w:type="dxa"/>
            <w:vAlign w:val="center"/>
          </w:tcPr>
          <w:p w:rsidR="00C86457" w:rsidRPr="00F22417" w:rsidRDefault="00C86457" w:rsidP="00F22417">
            <w:pPr>
              <w:ind w:firstLine="0"/>
              <w:jc w:val="center"/>
            </w:pPr>
            <w:r w:rsidRPr="00F22417">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362" w:type="dxa"/>
            <w:gridSpan w:val="2"/>
            <w:vAlign w:val="center"/>
          </w:tcPr>
          <w:p w:rsidR="00C86457" w:rsidRPr="00F22417" w:rsidRDefault="00C86457" w:rsidP="00F22417">
            <w:pPr>
              <w:ind w:firstLine="0"/>
              <w:jc w:val="center"/>
            </w:pPr>
            <w:r w:rsidRPr="00F22417">
              <w:t>не устанавливается</w:t>
            </w:r>
          </w:p>
        </w:tc>
        <w:tc>
          <w:tcPr>
            <w:tcW w:w="1607" w:type="dxa"/>
            <w:vAlign w:val="center"/>
          </w:tcPr>
          <w:p w:rsidR="00C86457" w:rsidRPr="00F22417" w:rsidRDefault="00C86457" w:rsidP="00F22417">
            <w:pPr>
              <w:ind w:firstLine="0"/>
              <w:jc w:val="center"/>
            </w:pPr>
            <w:r w:rsidRPr="00F22417">
              <w:t>-/10</w:t>
            </w:r>
          </w:p>
        </w:tc>
        <w:tc>
          <w:tcPr>
            <w:tcW w:w="2126" w:type="dxa"/>
            <w:vAlign w:val="center"/>
          </w:tcPr>
          <w:p w:rsidR="00C86457" w:rsidRPr="00F22417" w:rsidRDefault="00C86457" w:rsidP="00F22417">
            <w:pPr>
              <w:ind w:firstLine="0"/>
              <w:jc w:val="center"/>
            </w:pPr>
            <w:r>
              <w:t>75</w:t>
            </w:r>
            <w:r w:rsidRPr="00F22417">
              <w:t xml:space="preserve"> для дорог и тротуаров</w:t>
            </w:r>
          </w:p>
        </w:tc>
        <w:tc>
          <w:tcPr>
            <w:tcW w:w="3119" w:type="dxa"/>
            <w:vAlign w:val="center"/>
          </w:tcPr>
          <w:p w:rsidR="00C86457" w:rsidRPr="00F22417" w:rsidRDefault="00C86457" w:rsidP="00F22417">
            <w:pPr>
              <w:ind w:firstLine="0"/>
              <w:jc w:val="center"/>
            </w:pPr>
            <w:r w:rsidRPr="00F22417">
              <w:t>3</w:t>
            </w:r>
          </w:p>
        </w:tc>
      </w:tr>
    </w:tbl>
    <w:p w:rsidR="00C86457" w:rsidRPr="00F22417" w:rsidRDefault="00C86457" w:rsidP="00F22417">
      <w:pPr>
        <w:rPr>
          <w:i/>
        </w:rPr>
      </w:pPr>
    </w:p>
    <w:p w:rsidR="00C86457" w:rsidRPr="00F22417" w:rsidRDefault="00C86457" w:rsidP="00F22417">
      <w:pPr>
        <w:jc w:val="center"/>
      </w:pPr>
      <w:r w:rsidRPr="00F22417">
        <w:t xml:space="preserve">Вспомогательные виды разрешенного использования: </w:t>
      </w:r>
    </w:p>
    <w:p w:rsidR="00C86457" w:rsidRPr="00F22417" w:rsidRDefault="00C86457" w:rsidP="00F22417">
      <w:pPr>
        <w:jc w:val="center"/>
      </w:pPr>
    </w:p>
    <w:p w:rsidR="00C86457" w:rsidRPr="00F22417" w:rsidRDefault="00C86457" w:rsidP="00F22417">
      <w:r w:rsidRPr="00F2241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C86457" w:rsidRPr="00F22417" w:rsidRDefault="00C86457" w:rsidP="00F22417"/>
    <w:p w:rsidR="00C86457" w:rsidRPr="00F22417" w:rsidRDefault="00C86457" w:rsidP="00F22417">
      <w:r w:rsidRPr="00F22417">
        <w:t>- Объекты гаражного назначения - 2.7.1</w:t>
      </w:r>
    </w:p>
    <w:p w:rsidR="00C86457" w:rsidRPr="00F22417" w:rsidRDefault="00C86457" w:rsidP="00F22417">
      <w:r w:rsidRPr="00F22417">
        <w:t>- Обеспечение внутреннего правопорядка - 8.3</w:t>
      </w:r>
    </w:p>
    <w:p w:rsidR="00C86457" w:rsidRPr="00F22417" w:rsidRDefault="00C86457" w:rsidP="00F22417">
      <w:r w:rsidRPr="00F22417">
        <w:t>- Специальная деятельность - 12.2</w:t>
      </w:r>
    </w:p>
    <w:p w:rsidR="00C86457" w:rsidRPr="00F22417" w:rsidRDefault="00C86457" w:rsidP="00F22417">
      <w:r w:rsidRPr="00F22417">
        <w:t>- Амбулаторно-поликлиническое обслуживание - 3.4.1</w:t>
      </w:r>
    </w:p>
    <w:p w:rsidR="00C86457" w:rsidRPr="00F22417" w:rsidRDefault="00C86457" w:rsidP="00F22417">
      <w:r w:rsidRPr="00F22417">
        <w:t>- Обслуживание жилой застройки - 2.7</w:t>
      </w:r>
    </w:p>
    <w:p w:rsidR="00C86457" w:rsidRPr="00F22417" w:rsidRDefault="00C86457" w:rsidP="00F22417">
      <w:pPr>
        <w:jc w:val="center"/>
      </w:pPr>
    </w:p>
    <w:p w:rsidR="00C86457" w:rsidRPr="00F22417" w:rsidRDefault="00C86457" w:rsidP="00F22417">
      <w:pPr>
        <w:jc w:val="center"/>
      </w:pPr>
      <w:r w:rsidRPr="00F22417">
        <w:t>Условно разрешенные виды использования:</w:t>
      </w:r>
    </w:p>
    <w:p w:rsidR="00C86457" w:rsidRPr="00F22417" w:rsidRDefault="00C86457" w:rsidP="00F22417">
      <w:pPr>
        <w:jc w:val="cente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5"/>
        <w:gridCol w:w="4251"/>
        <w:gridCol w:w="1278"/>
        <w:gridCol w:w="1420"/>
        <w:gridCol w:w="1842"/>
        <w:gridCol w:w="2267"/>
        <w:gridCol w:w="2126"/>
      </w:tblGrid>
      <w:tr w:rsidR="00C86457" w:rsidRPr="00F22417" w:rsidTr="00500765">
        <w:trPr>
          <w:trHeight w:val="615"/>
          <w:tblHeader/>
        </w:trPr>
        <w:tc>
          <w:tcPr>
            <w:tcW w:w="1525" w:type="dxa"/>
            <w:vMerge w:val="restart"/>
            <w:vAlign w:val="center"/>
          </w:tcPr>
          <w:p w:rsidR="00C86457" w:rsidRPr="00F22417" w:rsidRDefault="00C86457" w:rsidP="00F22417">
            <w:pPr>
              <w:ind w:firstLine="0"/>
              <w:jc w:val="center"/>
            </w:pPr>
            <w:r w:rsidRPr="00F22417">
              <w:t>Наименова-ние и код ВРИ</w:t>
            </w:r>
          </w:p>
        </w:tc>
        <w:tc>
          <w:tcPr>
            <w:tcW w:w="4251" w:type="dxa"/>
            <w:vMerge w:val="restart"/>
            <w:noWrap/>
            <w:vAlign w:val="center"/>
          </w:tcPr>
          <w:p w:rsidR="00C86457" w:rsidRPr="00F22417" w:rsidRDefault="00C86457" w:rsidP="00F22417">
            <w:pPr>
              <w:ind w:firstLine="0"/>
              <w:jc w:val="center"/>
            </w:pPr>
            <w:r w:rsidRPr="00F22417">
              <w:t>Описание ВРИ</w:t>
            </w:r>
          </w:p>
        </w:tc>
        <w:tc>
          <w:tcPr>
            <w:tcW w:w="2698" w:type="dxa"/>
            <w:gridSpan w:val="2"/>
            <w:vAlign w:val="center"/>
          </w:tcPr>
          <w:p w:rsidR="00C86457" w:rsidRPr="00F22417" w:rsidRDefault="00C86457" w:rsidP="00F22417">
            <w:pPr>
              <w:ind w:firstLine="0"/>
              <w:jc w:val="center"/>
            </w:pPr>
            <w:r w:rsidRPr="00F22417">
              <w:t>Предельные размеры земельных участков</w:t>
            </w:r>
          </w:p>
        </w:tc>
        <w:tc>
          <w:tcPr>
            <w:tcW w:w="1842" w:type="dxa"/>
            <w:vMerge w:val="restart"/>
            <w:vAlign w:val="center"/>
          </w:tcPr>
          <w:p w:rsidR="00C86457" w:rsidRPr="00F22417" w:rsidRDefault="00C86457" w:rsidP="00F22417">
            <w:pPr>
              <w:ind w:firstLine="0"/>
              <w:jc w:val="center"/>
            </w:pPr>
            <w:r w:rsidRPr="00F22417">
              <w:t>Предельное количество этажей/Предельная высота (эт./м)</w:t>
            </w:r>
          </w:p>
        </w:tc>
        <w:tc>
          <w:tcPr>
            <w:tcW w:w="2267" w:type="dxa"/>
            <w:vMerge w:val="restart"/>
            <w:noWrap/>
            <w:vAlign w:val="center"/>
          </w:tcPr>
          <w:p w:rsidR="00C86457" w:rsidRPr="00F22417" w:rsidRDefault="00C86457" w:rsidP="00F22417">
            <w:pPr>
              <w:ind w:firstLine="0"/>
              <w:jc w:val="center"/>
            </w:pPr>
            <w:r w:rsidRPr="00F22417">
              <w:t>Max % застройки в зависимости от этажности (высоты, м) объекта капитального строительства</w:t>
            </w:r>
          </w:p>
        </w:tc>
        <w:tc>
          <w:tcPr>
            <w:tcW w:w="2126" w:type="dxa"/>
            <w:vMerge w:val="restart"/>
            <w:noWrap/>
            <w:vAlign w:val="center"/>
          </w:tcPr>
          <w:p w:rsidR="00C86457" w:rsidRPr="00F22417" w:rsidRDefault="00C86457" w:rsidP="00F22417">
            <w:pPr>
              <w:ind w:firstLine="0"/>
              <w:jc w:val="center"/>
            </w:pPr>
            <w:r w:rsidRPr="00F22417">
              <w:t>Min  отступы от границ земельного участка (м)</w:t>
            </w:r>
          </w:p>
        </w:tc>
      </w:tr>
      <w:tr w:rsidR="00C86457" w:rsidRPr="00F22417" w:rsidTr="00D32788">
        <w:trPr>
          <w:trHeight w:val="501"/>
          <w:tblHeader/>
        </w:trPr>
        <w:tc>
          <w:tcPr>
            <w:tcW w:w="1525" w:type="dxa"/>
            <w:vMerge/>
            <w:vAlign w:val="center"/>
          </w:tcPr>
          <w:p w:rsidR="00C86457" w:rsidRPr="00F22417" w:rsidRDefault="00C86457" w:rsidP="00F22417">
            <w:pPr>
              <w:ind w:firstLine="0"/>
              <w:jc w:val="left"/>
            </w:pPr>
          </w:p>
        </w:tc>
        <w:tc>
          <w:tcPr>
            <w:tcW w:w="4251" w:type="dxa"/>
            <w:vMerge/>
            <w:vAlign w:val="center"/>
          </w:tcPr>
          <w:p w:rsidR="00C86457" w:rsidRPr="00F22417" w:rsidRDefault="00C86457" w:rsidP="00F22417">
            <w:pPr>
              <w:ind w:firstLine="0"/>
              <w:jc w:val="left"/>
            </w:pPr>
          </w:p>
        </w:tc>
        <w:tc>
          <w:tcPr>
            <w:tcW w:w="1278" w:type="dxa"/>
            <w:noWrap/>
            <w:vAlign w:val="center"/>
          </w:tcPr>
          <w:p w:rsidR="00C86457" w:rsidRPr="00F22417" w:rsidRDefault="00C86457" w:rsidP="00F22417">
            <w:pPr>
              <w:ind w:firstLine="0"/>
              <w:jc w:val="center"/>
            </w:pPr>
            <w:r w:rsidRPr="00F22417">
              <w:t>min (кв.м)</w:t>
            </w:r>
          </w:p>
        </w:tc>
        <w:tc>
          <w:tcPr>
            <w:tcW w:w="1420" w:type="dxa"/>
            <w:noWrap/>
            <w:vAlign w:val="center"/>
          </w:tcPr>
          <w:p w:rsidR="00C86457" w:rsidRPr="00F22417" w:rsidRDefault="00C86457" w:rsidP="00F22417">
            <w:pPr>
              <w:ind w:firstLine="0"/>
              <w:jc w:val="center"/>
            </w:pPr>
            <w:r w:rsidRPr="00F22417">
              <w:t>max (кв.м)</w:t>
            </w:r>
          </w:p>
        </w:tc>
        <w:tc>
          <w:tcPr>
            <w:tcW w:w="1842" w:type="dxa"/>
            <w:vMerge/>
            <w:vAlign w:val="center"/>
          </w:tcPr>
          <w:p w:rsidR="00C86457" w:rsidRPr="00F22417" w:rsidRDefault="00C86457" w:rsidP="00F22417">
            <w:pPr>
              <w:ind w:firstLine="0"/>
              <w:jc w:val="left"/>
            </w:pPr>
          </w:p>
        </w:tc>
        <w:tc>
          <w:tcPr>
            <w:tcW w:w="2267" w:type="dxa"/>
            <w:vMerge/>
            <w:vAlign w:val="center"/>
          </w:tcPr>
          <w:p w:rsidR="00C86457" w:rsidRPr="00F22417" w:rsidRDefault="00C86457" w:rsidP="00F22417">
            <w:pPr>
              <w:ind w:firstLine="0"/>
              <w:jc w:val="left"/>
            </w:pPr>
          </w:p>
        </w:tc>
        <w:tc>
          <w:tcPr>
            <w:tcW w:w="2126" w:type="dxa"/>
            <w:vMerge/>
            <w:vAlign w:val="center"/>
          </w:tcPr>
          <w:p w:rsidR="00C86457" w:rsidRPr="00F22417" w:rsidRDefault="00C86457" w:rsidP="00F22417">
            <w:pPr>
              <w:ind w:firstLine="0"/>
              <w:jc w:val="left"/>
            </w:pPr>
          </w:p>
        </w:tc>
      </w:tr>
      <w:tr w:rsidR="00C86457" w:rsidRPr="00F22417" w:rsidTr="00D32788">
        <w:trPr>
          <w:trHeight w:val="1159"/>
        </w:trPr>
        <w:tc>
          <w:tcPr>
            <w:tcW w:w="1525" w:type="dxa"/>
            <w:vAlign w:val="center"/>
          </w:tcPr>
          <w:p w:rsidR="00C86457" w:rsidRPr="00F22417" w:rsidRDefault="00C86457" w:rsidP="00F22417">
            <w:pPr>
              <w:ind w:firstLine="0"/>
              <w:jc w:val="center"/>
            </w:pPr>
            <w:r w:rsidRPr="00F22417">
              <w:t>Культурное развитие 3.6.</w:t>
            </w:r>
          </w:p>
        </w:tc>
        <w:tc>
          <w:tcPr>
            <w:tcW w:w="4251" w:type="dxa"/>
            <w:vAlign w:val="center"/>
          </w:tcPr>
          <w:p w:rsidR="00C86457" w:rsidRPr="00F22417" w:rsidRDefault="00C86457" w:rsidP="00F22417">
            <w:pPr>
              <w:ind w:firstLine="0"/>
              <w:jc w:val="center"/>
            </w:pPr>
            <w:r w:rsidRPr="00F22417">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1278" w:type="dxa"/>
            <w:vAlign w:val="center"/>
          </w:tcPr>
          <w:p w:rsidR="00C86457" w:rsidRPr="00F22417" w:rsidRDefault="00C86457" w:rsidP="00F22417">
            <w:pPr>
              <w:ind w:firstLine="0"/>
              <w:jc w:val="center"/>
            </w:pPr>
            <w:r w:rsidRPr="00F22417">
              <w:t>5000</w:t>
            </w:r>
          </w:p>
        </w:tc>
        <w:tc>
          <w:tcPr>
            <w:tcW w:w="1420" w:type="dxa"/>
            <w:vAlign w:val="center"/>
          </w:tcPr>
          <w:p w:rsidR="00C86457" w:rsidRPr="00F22417" w:rsidRDefault="00C86457" w:rsidP="00F22417">
            <w:pPr>
              <w:ind w:firstLine="0"/>
              <w:jc w:val="center"/>
            </w:pPr>
            <w:r w:rsidRPr="00F22417">
              <w:t>1000000</w:t>
            </w:r>
          </w:p>
        </w:tc>
        <w:tc>
          <w:tcPr>
            <w:tcW w:w="1842" w:type="dxa"/>
            <w:vAlign w:val="center"/>
          </w:tcPr>
          <w:p w:rsidR="00C86457" w:rsidRPr="00F22417" w:rsidRDefault="00C86457" w:rsidP="00F22417">
            <w:pPr>
              <w:ind w:firstLine="0"/>
              <w:jc w:val="center"/>
            </w:pPr>
            <w:r w:rsidRPr="00F22417">
              <w:t>3/50</w:t>
            </w:r>
          </w:p>
        </w:tc>
        <w:tc>
          <w:tcPr>
            <w:tcW w:w="2267" w:type="dxa"/>
            <w:vAlign w:val="center"/>
          </w:tcPr>
          <w:p w:rsidR="00C86457" w:rsidRPr="00F22417" w:rsidRDefault="00C86457" w:rsidP="00F22417">
            <w:pPr>
              <w:ind w:firstLine="0"/>
              <w:jc w:val="center"/>
            </w:pPr>
            <w:r w:rsidRPr="00F22417">
              <w:t>50 – 1(50)</w:t>
            </w:r>
          </w:p>
          <w:p w:rsidR="00C86457" w:rsidRPr="00F22417" w:rsidRDefault="00C86457" w:rsidP="00F22417">
            <w:pPr>
              <w:ind w:firstLine="0"/>
              <w:jc w:val="center"/>
            </w:pPr>
            <w:r w:rsidRPr="00F22417">
              <w:t>40 – 2(50)</w:t>
            </w:r>
          </w:p>
          <w:p w:rsidR="00C86457" w:rsidRPr="00F22417" w:rsidRDefault="00C86457" w:rsidP="00F22417">
            <w:pPr>
              <w:ind w:firstLine="0"/>
              <w:jc w:val="center"/>
            </w:pPr>
            <w:r w:rsidRPr="00F22417">
              <w:t>33 – 3(50)</w:t>
            </w:r>
          </w:p>
        </w:tc>
        <w:tc>
          <w:tcPr>
            <w:tcW w:w="2126" w:type="dxa"/>
            <w:vAlign w:val="center"/>
          </w:tcPr>
          <w:p w:rsidR="00C86457" w:rsidRPr="00F22417" w:rsidRDefault="00C86457" w:rsidP="00F22417">
            <w:pPr>
              <w:ind w:firstLine="0"/>
              <w:jc w:val="center"/>
            </w:pPr>
            <w:r w:rsidRPr="00F22417">
              <w:t>3</w:t>
            </w:r>
          </w:p>
        </w:tc>
      </w:tr>
      <w:tr w:rsidR="00C86457" w:rsidRPr="00F22417" w:rsidTr="00D32788">
        <w:trPr>
          <w:trHeight w:val="1159"/>
        </w:trPr>
        <w:tc>
          <w:tcPr>
            <w:tcW w:w="1525" w:type="dxa"/>
            <w:vAlign w:val="center"/>
          </w:tcPr>
          <w:p w:rsidR="00C86457" w:rsidRPr="00F22417" w:rsidRDefault="00C86457" w:rsidP="00F22417">
            <w:pPr>
              <w:ind w:firstLine="0"/>
              <w:jc w:val="center"/>
            </w:pPr>
            <w:r w:rsidRPr="00F22417">
              <w:t>Общественное управление 3.8.</w:t>
            </w:r>
          </w:p>
        </w:tc>
        <w:tc>
          <w:tcPr>
            <w:tcW w:w="4251" w:type="dxa"/>
            <w:vAlign w:val="center"/>
          </w:tcPr>
          <w:p w:rsidR="00C86457" w:rsidRPr="00F22417" w:rsidRDefault="00C86457" w:rsidP="00F22417">
            <w:pPr>
              <w:ind w:firstLine="0"/>
              <w:jc w:val="center"/>
            </w:pPr>
            <w:r w:rsidRPr="00F22417">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r w:rsidRPr="00F22417">
              <w:b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F22417">
              <w:b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278" w:type="dxa"/>
            <w:vAlign w:val="center"/>
          </w:tcPr>
          <w:p w:rsidR="00C86457" w:rsidRPr="00F22417" w:rsidRDefault="00C86457" w:rsidP="00F22417">
            <w:pPr>
              <w:ind w:firstLine="0"/>
              <w:jc w:val="center"/>
            </w:pPr>
            <w:r w:rsidRPr="00F22417">
              <w:t>1000</w:t>
            </w:r>
          </w:p>
        </w:tc>
        <w:tc>
          <w:tcPr>
            <w:tcW w:w="1420" w:type="dxa"/>
            <w:vAlign w:val="center"/>
          </w:tcPr>
          <w:p w:rsidR="00C86457" w:rsidRPr="00F22417" w:rsidRDefault="00C86457" w:rsidP="00F22417">
            <w:pPr>
              <w:ind w:firstLine="0"/>
              <w:jc w:val="center"/>
            </w:pPr>
            <w:r w:rsidRPr="00F22417">
              <w:t>10000</w:t>
            </w:r>
          </w:p>
        </w:tc>
        <w:tc>
          <w:tcPr>
            <w:tcW w:w="1842" w:type="dxa"/>
            <w:vAlign w:val="center"/>
          </w:tcPr>
          <w:p w:rsidR="00C86457" w:rsidRPr="00F22417" w:rsidRDefault="00C86457" w:rsidP="00F22417">
            <w:pPr>
              <w:ind w:firstLine="0"/>
              <w:jc w:val="center"/>
            </w:pPr>
            <w:r w:rsidRPr="00F22417">
              <w:t>3/12</w:t>
            </w:r>
          </w:p>
        </w:tc>
        <w:tc>
          <w:tcPr>
            <w:tcW w:w="2267" w:type="dxa"/>
            <w:vAlign w:val="center"/>
          </w:tcPr>
          <w:p w:rsidR="00C86457" w:rsidRPr="00F22417" w:rsidRDefault="00C86457" w:rsidP="00F22417">
            <w:pPr>
              <w:ind w:firstLine="0"/>
              <w:jc w:val="center"/>
            </w:pPr>
            <w:r w:rsidRPr="00F22417">
              <w:t>53 – 1(4)</w:t>
            </w:r>
          </w:p>
          <w:p w:rsidR="00C86457" w:rsidRPr="00F22417" w:rsidRDefault="00C86457" w:rsidP="00F22417">
            <w:pPr>
              <w:ind w:firstLine="0"/>
              <w:jc w:val="center"/>
            </w:pPr>
            <w:r w:rsidRPr="00F22417">
              <w:t>42 – 2(4)</w:t>
            </w:r>
          </w:p>
          <w:p w:rsidR="00C86457" w:rsidRPr="00F22417" w:rsidRDefault="00C86457" w:rsidP="00F22417">
            <w:pPr>
              <w:ind w:firstLine="0"/>
              <w:jc w:val="center"/>
            </w:pPr>
            <w:r w:rsidRPr="00F22417">
              <w:t>34 – 3(12)</w:t>
            </w:r>
          </w:p>
        </w:tc>
        <w:tc>
          <w:tcPr>
            <w:tcW w:w="2126" w:type="dxa"/>
            <w:vAlign w:val="center"/>
          </w:tcPr>
          <w:p w:rsidR="00C86457" w:rsidRPr="00F22417" w:rsidRDefault="00C86457" w:rsidP="00F22417">
            <w:pPr>
              <w:ind w:firstLine="0"/>
              <w:jc w:val="center"/>
            </w:pPr>
            <w:r w:rsidRPr="00F22417">
              <w:t>3</w:t>
            </w:r>
          </w:p>
        </w:tc>
      </w:tr>
      <w:tr w:rsidR="00C86457" w:rsidRPr="00F22417" w:rsidTr="00D32788">
        <w:trPr>
          <w:trHeight w:val="1159"/>
        </w:trPr>
        <w:tc>
          <w:tcPr>
            <w:tcW w:w="1525" w:type="dxa"/>
            <w:vAlign w:val="center"/>
          </w:tcPr>
          <w:p w:rsidR="00C86457" w:rsidRPr="00F22417" w:rsidRDefault="00C86457" w:rsidP="00F22417">
            <w:pPr>
              <w:ind w:firstLine="0"/>
              <w:jc w:val="center"/>
            </w:pPr>
            <w:r w:rsidRPr="00F22417">
              <w:t>Деловое управление 4.1</w:t>
            </w:r>
          </w:p>
        </w:tc>
        <w:tc>
          <w:tcPr>
            <w:tcW w:w="4251" w:type="dxa"/>
            <w:vAlign w:val="center"/>
          </w:tcPr>
          <w:p w:rsidR="00C86457" w:rsidRPr="00F22417" w:rsidRDefault="00C86457" w:rsidP="00F22417">
            <w:pPr>
              <w:ind w:firstLine="0"/>
              <w:jc w:val="center"/>
            </w:pPr>
            <w:r w:rsidRPr="00F22417">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278" w:type="dxa"/>
            <w:vAlign w:val="center"/>
          </w:tcPr>
          <w:p w:rsidR="00C86457" w:rsidRPr="00F22417" w:rsidRDefault="00C86457" w:rsidP="00F22417">
            <w:pPr>
              <w:ind w:firstLine="0"/>
              <w:jc w:val="center"/>
            </w:pPr>
            <w:r w:rsidRPr="00F22417">
              <w:t>5000</w:t>
            </w:r>
          </w:p>
        </w:tc>
        <w:tc>
          <w:tcPr>
            <w:tcW w:w="1420" w:type="dxa"/>
            <w:vAlign w:val="center"/>
          </w:tcPr>
          <w:p w:rsidR="00C86457" w:rsidRPr="00F22417" w:rsidRDefault="00C86457" w:rsidP="00F22417">
            <w:pPr>
              <w:ind w:firstLine="0"/>
              <w:jc w:val="center"/>
            </w:pPr>
            <w:r w:rsidRPr="00F22417">
              <w:t>30000</w:t>
            </w:r>
          </w:p>
        </w:tc>
        <w:tc>
          <w:tcPr>
            <w:tcW w:w="1842" w:type="dxa"/>
            <w:vAlign w:val="center"/>
          </w:tcPr>
          <w:p w:rsidR="00C86457" w:rsidRPr="00F22417" w:rsidRDefault="00C86457" w:rsidP="00F22417">
            <w:pPr>
              <w:ind w:firstLine="0"/>
              <w:jc w:val="center"/>
            </w:pPr>
            <w:r w:rsidRPr="00F22417">
              <w:t>3/12</w:t>
            </w:r>
          </w:p>
        </w:tc>
        <w:tc>
          <w:tcPr>
            <w:tcW w:w="2267" w:type="dxa"/>
            <w:vAlign w:val="center"/>
          </w:tcPr>
          <w:p w:rsidR="00C86457" w:rsidRPr="00F22417" w:rsidRDefault="00C86457" w:rsidP="00F22417">
            <w:pPr>
              <w:ind w:firstLine="0"/>
              <w:jc w:val="center"/>
            </w:pPr>
            <w:r w:rsidRPr="00F22417">
              <w:t>53 – 1(4)</w:t>
            </w:r>
          </w:p>
          <w:p w:rsidR="00C86457" w:rsidRPr="00F22417" w:rsidRDefault="00C86457" w:rsidP="00F22417">
            <w:pPr>
              <w:ind w:firstLine="0"/>
              <w:jc w:val="center"/>
            </w:pPr>
            <w:r w:rsidRPr="00F22417">
              <w:t>42 – 2(8)</w:t>
            </w:r>
          </w:p>
          <w:p w:rsidR="00C86457" w:rsidRPr="00F22417" w:rsidRDefault="00C86457" w:rsidP="00F22417">
            <w:pPr>
              <w:ind w:firstLine="0"/>
              <w:jc w:val="center"/>
            </w:pPr>
            <w:r w:rsidRPr="00F22417">
              <w:t>34 – 3(12)</w:t>
            </w:r>
          </w:p>
        </w:tc>
        <w:tc>
          <w:tcPr>
            <w:tcW w:w="2126" w:type="dxa"/>
            <w:vAlign w:val="center"/>
          </w:tcPr>
          <w:p w:rsidR="00C86457" w:rsidRPr="00F22417" w:rsidRDefault="00C86457" w:rsidP="00F22417">
            <w:pPr>
              <w:ind w:firstLine="0"/>
              <w:jc w:val="center"/>
            </w:pPr>
            <w:r w:rsidRPr="00F22417">
              <w:t>3</w:t>
            </w:r>
          </w:p>
        </w:tc>
      </w:tr>
      <w:tr w:rsidR="00C86457" w:rsidRPr="00F22417" w:rsidTr="00D32788">
        <w:trPr>
          <w:trHeight w:val="1159"/>
        </w:trPr>
        <w:tc>
          <w:tcPr>
            <w:tcW w:w="1525" w:type="dxa"/>
            <w:vAlign w:val="center"/>
          </w:tcPr>
          <w:p w:rsidR="00C86457" w:rsidRPr="00F22417" w:rsidRDefault="00C86457" w:rsidP="00F22417">
            <w:pPr>
              <w:ind w:firstLine="0"/>
              <w:jc w:val="center"/>
            </w:pPr>
            <w:r w:rsidRPr="00F22417">
              <w:t>Амбулаторное ветеринарное обслуживание 3.10.1</w:t>
            </w:r>
          </w:p>
        </w:tc>
        <w:tc>
          <w:tcPr>
            <w:tcW w:w="4251" w:type="dxa"/>
            <w:vAlign w:val="center"/>
          </w:tcPr>
          <w:p w:rsidR="00C86457" w:rsidRPr="00F22417" w:rsidRDefault="00C86457" w:rsidP="00F22417">
            <w:pPr>
              <w:ind w:firstLine="0"/>
              <w:jc w:val="center"/>
            </w:pPr>
            <w:r w:rsidRPr="00F22417">
              <w:t>Размещение объектов капитального строительства, предназначенных для оказания ветеринарных услуг без содержания животных</w:t>
            </w:r>
          </w:p>
        </w:tc>
        <w:tc>
          <w:tcPr>
            <w:tcW w:w="1278" w:type="dxa"/>
            <w:vAlign w:val="center"/>
          </w:tcPr>
          <w:p w:rsidR="00C86457" w:rsidRPr="00F22417" w:rsidRDefault="00C86457" w:rsidP="00F22417">
            <w:pPr>
              <w:ind w:firstLine="0"/>
              <w:jc w:val="center"/>
            </w:pPr>
            <w:r w:rsidRPr="00F22417">
              <w:t>2500</w:t>
            </w:r>
          </w:p>
        </w:tc>
        <w:tc>
          <w:tcPr>
            <w:tcW w:w="1420" w:type="dxa"/>
            <w:vAlign w:val="center"/>
          </w:tcPr>
          <w:p w:rsidR="00C86457" w:rsidRPr="00F22417" w:rsidRDefault="00C86457" w:rsidP="00F22417">
            <w:pPr>
              <w:ind w:firstLine="0"/>
              <w:jc w:val="center"/>
            </w:pPr>
            <w:r w:rsidRPr="00F22417">
              <w:t>10000</w:t>
            </w:r>
          </w:p>
        </w:tc>
        <w:tc>
          <w:tcPr>
            <w:tcW w:w="1842" w:type="dxa"/>
            <w:vAlign w:val="center"/>
          </w:tcPr>
          <w:p w:rsidR="00C86457" w:rsidRPr="00F22417" w:rsidRDefault="00C86457" w:rsidP="00F22417">
            <w:pPr>
              <w:ind w:firstLine="0"/>
              <w:jc w:val="center"/>
            </w:pPr>
            <w:r w:rsidRPr="00F22417">
              <w:t>3/12</w:t>
            </w:r>
          </w:p>
        </w:tc>
        <w:tc>
          <w:tcPr>
            <w:tcW w:w="2267" w:type="dxa"/>
            <w:vAlign w:val="center"/>
          </w:tcPr>
          <w:p w:rsidR="00C86457" w:rsidRPr="00F22417" w:rsidRDefault="00C86457" w:rsidP="00F22417">
            <w:pPr>
              <w:ind w:firstLine="0"/>
              <w:jc w:val="center"/>
            </w:pPr>
            <w:r w:rsidRPr="00F22417">
              <w:t>61 – 1(4)</w:t>
            </w:r>
          </w:p>
          <w:p w:rsidR="00C86457" w:rsidRPr="00F22417" w:rsidRDefault="00C86457" w:rsidP="00F22417">
            <w:pPr>
              <w:ind w:firstLine="0"/>
              <w:jc w:val="center"/>
            </w:pPr>
            <w:r w:rsidRPr="00F22417">
              <w:t>53 – 2(8)</w:t>
            </w:r>
          </w:p>
          <w:p w:rsidR="00C86457" w:rsidRPr="00F22417" w:rsidRDefault="00C86457" w:rsidP="00F22417">
            <w:pPr>
              <w:ind w:firstLine="0"/>
              <w:jc w:val="center"/>
            </w:pPr>
            <w:r w:rsidRPr="00F22417">
              <w:t>47 – 3(12)</w:t>
            </w:r>
          </w:p>
        </w:tc>
        <w:tc>
          <w:tcPr>
            <w:tcW w:w="2126" w:type="dxa"/>
            <w:vAlign w:val="center"/>
          </w:tcPr>
          <w:p w:rsidR="00C86457" w:rsidRPr="00F22417" w:rsidRDefault="00C86457" w:rsidP="00F22417">
            <w:pPr>
              <w:ind w:firstLine="0"/>
              <w:jc w:val="center"/>
            </w:pPr>
            <w:r w:rsidRPr="00F22417">
              <w:t>3</w:t>
            </w:r>
          </w:p>
        </w:tc>
      </w:tr>
      <w:tr w:rsidR="00C86457" w:rsidRPr="00F22417" w:rsidTr="00D32788">
        <w:trPr>
          <w:trHeight w:val="1159"/>
        </w:trPr>
        <w:tc>
          <w:tcPr>
            <w:tcW w:w="1525" w:type="dxa"/>
            <w:vAlign w:val="center"/>
          </w:tcPr>
          <w:p w:rsidR="00C86457" w:rsidRPr="00F22417" w:rsidRDefault="00C86457" w:rsidP="00F22417">
            <w:pPr>
              <w:ind w:firstLine="0"/>
              <w:jc w:val="center"/>
            </w:pPr>
            <w:r w:rsidRPr="00F22417">
              <w:t>Стационарное медицинское обслуживание 3.4.2</w:t>
            </w:r>
          </w:p>
        </w:tc>
        <w:tc>
          <w:tcPr>
            <w:tcW w:w="4251" w:type="dxa"/>
            <w:vAlign w:val="center"/>
          </w:tcPr>
          <w:p w:rsidR="00C86457" w:rsidRPr="00F22417" w:rsidRDefault="00C86457" w:rsidP="00F22417">
            <w:pPr>
              <w:ind w:firstLine="0"/>
              <w:jc w:val="center"/>
            </w:pPr>
            <w:r w:rsidRPr="00F22417">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1278" w:type="dxa"/>
            <w:vAlign w:val="center"/>
          </w:tcPr>
          <w:p w:rsidR="00C86457" w:rsidRPr="00F22417" w:rsidRDefault="00C86457" w:rsidP="00F22417">
            <w:pPr>
              <w:ind w:firstLine="0"/>
              <w:jc w:val="center"/>
            </w:pPr>
            <w:r w:rsidRPr="00F22417">
              <w:t>15000</w:t>
            </w:r>
          </w:p>
        </w:tc>
        <w:tc>
          <w:tcPr>
            <w:tcW w:w="1420" w:type="dxa"/>
            <w:vAlign w:val="center"/>
          </w:tcPr>
          <w:p w:rsidR="00C86457" w:rsidRPr="00F22417" w:rsidRDefault="00C86457" w:rsidP="00F22417">
            <w:pPr>
              <w:ind w:firstLine="0"/>
              <w:jc w:val="center"/>
            </w:pPr>
            <w:r w:rsidRPr="00F22417">
              <w:t>600000</w:t>
            </w:r>
          </w:p>
        </w:tc>
        <w:tc>
          <w:tcPr>
            <w:tcW w:w="1842" w:type="dxa"/>
            <w:vAlign w:val="center"/>
          </w:tcPr>
          <w:p w:rsidR="00C86457" w:rsidRPr="00F22417" w:rsidRDefault="00C86457" w:rsidP="00F22417">
            <w:pPr>
              <w:ind w:firstLine="0"/>
              <w:jc w:val="center"/>
            </w:pPr>
            <w:r w:rsidRPr="00F22417">
              <w:t>3/12</w:t>
            </w:r>
          </w:p>
        </w:tc>
        <w:tc>
          <w:tcPr>
            <w:tcW w:w="2267" w:type="dxa"/>
            <w:vAlign w:val="center"/>
          </w:tcPr>
          <w:p w:rsidR="00C86457" w:rsidRPr="00F22417" w:rsidRDefault="00C86457" w:rsidP="00F22417">
            <w:pPr>
              <w:ind w:firstLine="0"/>
              <w:jc w:val="center"/>
            </w:pPr>
            <w:r w:rsidRPr="00F22417">
              <w:t>36 – 1(4)</w:t>
            </w:r>
          </w:p>
          <w:p w:rsidR="00C86457" w:rsidRPr="00F22417" w:rsidRDefault="00C86457" w:rsidP="00F22417">
            <w:pPr>
              <w:ind w:firstLine="0"/>
              <w:jc w:val="center"/>
            </w:pPr>
            <w:r w:rsidRPr="00F22417">
              <w:t>26 – 2(8)</w:t>
            </w:r>
          </w:p>
          <w:p w:rsidR="00C86457" w:rsidRPr="00F22417" w:rsidRDefault="00C86457" w:rsidP="00F22417">
            <w:pPr>
              <w:ind w:firstLine="0"/>
              <w:jc w:val="center"/>
            </w:pPr>
            <w:r w:rsidRPr="00F22417">
              <w:t>20 – 3(12)</w:t>
            </w:r>
          </w:p>
        </w:tc>
        <w:tc>
          <w:tcPr>
            <w:tcW w:w="2126" w:type="dxa"/>
            <w:vAlign w:val="center"/>
          </w:tcPr>
          <w:p w:rsidR="00C86457" w:rsidRPr="00F22417" w:rsidRDefault="00C86457" w:rsidP="00F22417">
            <w:pPr>
              <w:ind w:firstLine="0"/>
              <w:jc w:val="center"/>
            </w:pPr>
            <w:r w:rsidRPr="00F22417">
              <w:t>3</w:t>
            </w:r>
          </w:p>
        </w:tc>
      </w:tr>
      <w:tr w:rsidR="00C86457" w:rsidRPr="00F22417" w:rsidTr="00D32788">
        <w:trPr>
          <w:trHeight w:val="1159"/>
        </w:trPr>
        <w:tc>
          <w:tcPr>
            <w:tcW w:w="1525" w:type="dxa"/>
            <w:vAlign w:val="center"/>
          </w:tcPr>
          <w:p w:rsidR="00C86457" w:rsidRPr="00F22417" w:rsidRDefault="00C86457" w:rsidP="00F22417">
            <w:pPr>
              <w:ind w:firstLine="0"/>
              <w:jc w:val="center"/>
            </w:pPr>
            <w:r w:rsidRPr="00F22417">
              <w:t>Спорт 5.1.</w:t>
            </w:r>
          </w:p>
        </w:tc>
        <w:tc>
          <w:tcPr>
            <w:tcW w:w="4251" w:type="dxa"/>
            <w:vAlign w:val="center"/>
          </w:tcPr>
          <w:p w:rsidR="00C86457" w:rsidRPr="00F22417" w:rsidRDefault="00C86457" w:rsidP="00F22417">
            <w:pPr>
              <w:ind w:firstLine="0"/>
              <w:jc w:val="center"/>
            </w:pPr>
            <w:r w:rsidRPr="00F22417">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1278" w:type="dxa"/>
            <w:vAlign w:val="center"/>
          </w:tcPr>
          <w:p w:rsidR="00C86457" w:rsidRPr="00F22417" w:rsidRDefault="00C86457" w:rsidP="00F22417">
            <w:pPr>
              <w:ind w:firstLine="0"/>
              <w:jc w:val="center"/>
            </w:pPr>
            <w:r w:rsidRPr="00F22417">
              <w:t>5000</w:t>
            </w:r>
          </w:p>
        </w:tc>
        <w:tc>
          <w:tcPr>
            <w:tcW w:w="1420" w:type="dxa"/>
            <w:vAlign w:val="center"/>
          </w:tcPr>
          <w:p w:rsidR="00C86457" w:rsidRPr="00F22417" w:rsidRDefault="00C86457" w:rsidP="00F22417">
            <w:pPr>
              <w:ind w:firstLine="0"/>
              <w:jc w:val="center"/>
            </w:pPr>
            <w:r w:rsidRPr="00F22417">
              <w:t>1000000</w:t>
            </w:r>
          </w:p>
        </w:tc>
        <w:tc>
          <w:tcPr>
            <w:tcW w:w="1842" w:type="dxa"/>
            <w:vAlign w:val="center"/>
          </w:tcPr>
          <w:p w:rsidR="00C86457" w:rsidRPr="00F22417" w:rsidRDefault="00C86457" w:rsidP="00F22417">
            <w:pPr>
              <w:ind w:firstLine="0"/>
              <w:jc w:val="center"/>
            </w:pPr>
            <w:r w:rsidRPr="00F22417">
              <w:t>3/30</w:t>
            </w:r>
          </w:p>
        </w:tc>
        <w:tc>
          <w:tcPr>
            <w:tcW w:w="2267" w:type="dxa"/>
            <w:vAlign w:val="center"/>
          </w:tcPr>
          <w:p w:rsidR="00C86457" w:rsidRPr="00F22417" w:rsidRDefault="00C86457" w:rsidP="00F22417">
            <w:pPr>
              <w:ind w:firstLine="0"/>
              <w:jc w:val="center"/>
            </w:pPr>
            <w:r w:rsidRPr="00F22417">
              <w:t>75 – 1(30)</w:t>
            </w:r>
          </w:p>
          <w:p w:rsidR="00C86457" w:rsidRPr="00F22417" w:rsidRDefault="00C86457" w:rsidP="00F22417">
            <w:pPr>
              <w:ind w:firstLine="0"/>
              <w:jc w:val="center"/>
            </w:pPr>
            <w:r w:rsidRPr="00F22417">
              <w:t>43 – 2(30)</w:t>
            </w:r>
          </w:p>
          <w:p w:rsidR="00C86457" w:rsidRPr="00F22417" w:rsidRDefault="00C86457" w:rsidP="00F22417">
            <w:pPr>
              <w:ind w:firstLine="0"/>
              <w:jc w:val="center"/>
            </w:pPr>
            <w:r w:rsidRPr="00F22417">
              <w:t>31 – 3(30)</w:t>
            </w:r>
          </w:p>
          <w:p w:rsidR="00C86457" w:rsidRPr="00F22417" w:rsidRDefault="00C86457" w:rsidP="00D32788">
            <w:pPr>
              <w:ind w:firstLine="0"/>
              <w:jc w:val="center"/>
            </w:pPr>
            <w:r w:rsidRPr="00F22417">
              <w:t xml:space="preserve">Для плоскостных сооружений - </w:t>
            </w:r>
            <w:r>
              <w:t>75</w:t>
            </w:r>
          </w:p>
        </w:tc>
        <w:tc>
          <w:tcPr>
            <w:tcW w:w="2126" w:type="dxa"/>
            <w:vAlign w:val="center"/>
          </w:tcPr>
          <w:p w:rsidR="00C86457" w:rsidRPr="00F22417" w:rsidRDefault="00C86457" w:rsidP="00F22417">
            <w:pPr>
              <w:ind w:firstLine="0"/>
              <w:jc w:val="center"/>
            </w:pPr>
            <w:r w:rsidRPr="00F22417">
              <w:t>3</w:t>
            </w:r>
          </w:p>
        </w:tc>
      </w:tr>
    </w:tbl>
    <w:p w:rsidR="00C86457" w:rsidRPr="00F22417" w:rsidRDefault="00C86457" w:rsidP="00F22417">
      <w:pPr>
        <w:jc w:val="center"/>
      </w:pPr>
    </w:p>
    <w:p w:rsidR="00C86457" w:rsidRPr="00F22417" w:rsidRDefault="00C86457" w:rsidP="00F22417">
      <w:pPr>
        <w:ind w:left="709" w:firstLine="0"/>
        <w:jc w:val="center"/>
      </w:pPr>
      <w:r w:rsidRPr="00F22417">
        <w:t>Ж-2 - ЗОНА ЗАСТРОЙКИ БЛОКИРОВАННЫМИ И ИНДИВИДУАЛЬНЫМИ ЖИЛЫМИ ДОМАМИ</w:t>
      </w:r>
    </w:p>
    <w:p w:rsidR="00C86457" w:rsidRPr="00F22417" w:rsidRDefault="00C86457" w:rsidP="00F22417">
      <w:pPr>
        <w:ind w:left="709" w:firstLine="0"/>
        <w:jc w:val="center"/>
      </w:pPr>
    </w:p>
    <w:p w:rsidR="00C86457" w:rsidRPr="00F22417" w:rsidRDefault="00C86457" w:rsidP="00F22417">
      <w:r w:rsidRPr="00F22417">
        <w:t>Зона предназначена для формирования правовых условий для низкоплотной застройки индивидуальными жилыми домами и блокированными жилыми домами,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C86457" w:rsidRPr="00F22417" w:rsidRDefault="00C86457" w:rsidP="00F22417">
      <w:pPr>
        <w:ind w:firstLine="0"/>
      </w:pPr>
    </w:p>
    <w:p w:rsidR="00C86457" w:rsidRPr="00F22417" w:rsidRDefault="00C86457" w:rsidP="00F22417">
      <w:pPr>
        <w:ind w:firstLine="708"/>
        <w:jc w:val="center"/>
      </w:pPr>
    </w:p>
    <w:p w:rsidR="00C86457" w:rsidRPr="00F22417" w:rsidRDefault="00C86457" w:rsidP="00F22417">
      <w:pPr>
        <w:ind w:firstLine="708"/>
        <w:jc w:val="center"/>
      </w:pPr>
    </w:p>
    <w:p w:rsidR="00C86457" w:rsidRPr="00F22417" w:rsidRDefault="00C86457" w:rsidP="00F22417">
      <w:pPr>
        <w:ind w:firstLine="708"/>
        <w:jc w:val="center"/>
      </w:pPr>
    </w:p>
    <w:p w:rsidR="00C86457" w:rsidRPr="00F22417" w:rsidRDefault="00C86457" w:rsidP="00F22417">
      <w:pPr>
        <w:ind w:firstLine="708"/>
        <w:jc w:val="center"/>
      </w:pPr>
    </w:p>
    <w:p w:rsidR="00C86457" w:rsidRPr="00F22417" w:rsidRDefault="00C86457" w:rsidP="00F22417">
      <w:pPr>
        <w:ind w:firstLine="708"/>
        <w:jc w:val="center"/>
      </w:pPr>
    </w:p>
    <w:p w:rsidR="00C86457" w:rsidRPr="00F22417" w:rsidRDefault="00C86457" w:rsidP="00F22417">
      <w:pPr>
        <w:ind w:firstLine="708"/>
        <w:jc w:val="center"/>
      </w:pPr>
    </w:p>
    <w:p w:rsidR="00C86457" w:rsidRPr="00F22417" w:rsidRDefault="00C86457" w:rsidP="00F22417">
      <w:pPr>
        <w:ind w:firstLine="708"/>
        <w:jc w:val="center"/>
      </w:pPr>
    </w:p>
    <w:p w:rsidR="00C86457" w:rsidRPr="00F22417" w:rsidRDefault="00C86457" w:rsidP="00F22417">
      <w:pPr>
        <w:ind w:firstLine="708"/>
        <w:jc w:val="center"/>
      </w:pPr>
    </w:p>
    <w:p w:rsidR="00C86457" w:rsidRPr="00F22417" w:rsidRDefault="00C86457" w:rsidP="00F22417">
      <w:pPr>
        <w:ind w:firstLine="708"/>
        <w:jc w:val="center"/>
      </w:pPr>
    </w:p>
    <w:p w:rsidR="00C86457" w:rsidRPr="00F22417" w:rsidRDefault="00C86457" w:rsidP="00F22417">
      <w:pPr>
        <w:ind w:firstLine="708"/>
        <w:jc w:val="center"/>
      </w:pPr>
    </w:p>
    <w:p w:rsidR="00C86457" w:rsidRPr="00F22417" w:rsidRDefault="00C86457" w:rsidP="00F22417">
      <w:pPr>
        <w:ind w:firstLine="708"/>
        <w:jc w:val="center"/>
      </w:pPr>
    </w:p>
    <w:p w:rsidR="00C86457" w:rsidRPr="00F22417" w:rsidRDefault="00C86457" w:rsidP="00F22417">
      <w:pPr>
        <w:ind w:firstLine="708"/>
        <w:jc w:val="center"/>
      </w:pPr>
    </w:p>
    <w:p w:rsidR="00C86457" w:rsidRPr="00F22417" w:rsidRDefault="00C86457" w:rsidP="00F22417">
      <w:pPr>
        <w:ind w:firstLine="708"/>
        <w:jc w:val="center"/>
      </w:pPr>
    </w:p>
    <w:p w:rsidR="00C86457" w:rsidRPr="00F22417" w:rsidRDefault="00C86457" w:rsidP="00F22417">
      <w:pPr>
        <w:ind w:firstLine="708"/>
        <w:jc w:val="center"/>
      </w:pPr>
    </w:p>
    <w:p w:rsidR="00C86457" w:rsidRPr="00F22417" w:rsidRDefault="00C86457" w:rsidP="00F22417">
      <w:pPr>
        <w:ind w:firstLine="708"/>
        <w:jc w:val="center"/>
      </w:pPr>
    </w:p>
    <w:p w:rsidR="00C86457" w:rsidRPr="00F22417" w:rsidRDefault="00C86457" w:rsidP="00F22417">
      <w:pPr>
        <w:ind w:firstLine="708"/>
        <w:jc w:val="center"/>
      </w:pPr>
      <w:r w:rsidRPr="00F22417">
        <w:t>Основные виды разрешенного использования:</w:t>
      </w:r>
    </w:p>
    <w:p w:rsidR="00C86457" w:rsidRPr="00F22417" w:rsidRDefault="00C86457" w:rsidP="00F22417">
      <w:pPr>
        <w:ind w:firstLine="708"/>
        <w:jc w:val="cente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3969"/>
        <w:gridCol w:w="1134"/>
        <w:gridCol w:w="1134"/>
        <w:gridCol w:w="94"/>
        <w:gridCol w:w="1607"/>
        <w:gridCol w:w="2126"/>
        <w:gridCol w:w="3119"/>
      </w:tblGrid>
      <w:tr w:rsidR="00C86457" w:rsidRPr="00F22417" w:rsidTr="00500765">
        <w:trPr>
          <w:trHeight w:val="1186"/>
          <w:tblHeader/>
        </w:trPr>
        <w:tc>
          <w:tcPr>
            <w:tcW w:w="1526" w:type="dxa"/>
            <w:vMerge w:val="restart"/>
            <w:vAlign w:val="center"/>
          </w:tcPr>
          <w:p w:rsidR="00C86457" w:rsidRPr="00F22417" w:rsidRDefault="00C86457" w:rsidP="00F22417">
            <w:pPr>
              <w:ind w:firstLine="0"/>
              <w:jc w:val="center"/>
            </w:pPr>
            <w:r w:rsidRPr="00F22417">
              <w:t>Наименова-ние и код ВРИ</w:t>
            </w:r>
          </w:p>
        </w:tc>
        <w:tc>
          <w:tcPr>
            <w:tcW w:w="3969" w:type="dxa"/>
            <w:vMerge w:val="restart"/>
            <w:noWrap/>
            <w:vAlign w:val="center"/>
          </w:tcPr>
          <w:p w:rsidR="00C86457" w:rsidRPr="00F22417" w:rsidRDefault="00C86457" w:rsidP="00F22417">
            <w:pPr>
              <w:ind w:firstLine="0"/>
              <w:jc w:val="center"/>
            </w:pPr>
            <w:r w:rsidRPr="00F22417">
              <w:t>Описание ВРИ</w:t>
            </w:r>
          </w:p>
        </w:tc>
        <w:tc>
          <w:tcPr>
            <w:tcW w:w="2362" w:type="dxa"/>
            <w:gridSpan w:val="3"/>
            <w:vAlign w:val="center"/>
          </w:tcPr>
          <w:p w:rsidR="00C86457" w:rsidRPr="00F22417" w:rsidRDefault="00C86457" w:rsidP="00F22417">
            <w:pPr>
              <w:ind w:firstLine="0"/>
              <w:jc w:val="center"/>
            </w:pPr>
            <w:r w:rsidRPr="00F22417">
              <w:t>Предельные размеры земельных участков</w:t>
            </w:r>
          </w:p>
        </w:tc>
        <w:tc>
          <w:tcPr>
            <w:tcW w:w="1607" w:type="dxa"/>
            <w:vMerge w:val="restart"/>
            <w:vAlign w:val="center"/>
          </w:tcPr>
          <w:p w:rsidR="00C86457" w:rsidRPr="00F22417" w:rsidRDefault="00C86457" w:rsidP="00F22417">
            <w:pPr>
              <w:ind w:firstLine="0"/>
              <w:jc w:val="center"/>
            </w:pPr>
            <w:r w:rsidRPr="00F22417">
              <w:t>Предельное количество этажей/Предельная высота (эт./м)</w:t>
            </w:r>
          </w:p>
        </w:tc>
        <w:tc>
          <w:tcPr>
            <w:tcW w:w="2126" w:type="dxa"/>
            <w:vMerge w:val="restart"/>
            <w:noWrap/>
            <w:vAlign w:val="center"/>
          </w:tcPr>
          <w:p w:rsidR="00C86457" w:rsidRPr="00F22417" w:rsidRDefault="00C86457" w:rsidP="00F22417">
            <w:pPr>
              <w:ind w:firstLine="0"/>
              <w:jc w:val="center"/>
            </w:pPr>
            <w:r w:rsidRPr="00F22417">
              <w:t>Max % застройки в зависимости от этажности (высоты, м) объекта капитального строительства</w:t>
            </w:r>
          </w:p>
        </w:tc>
        <w:tc>
          <w:tcPr>
            <w:tcW w:w="3119" w:type="dxa"/>
            <w:vMerge w:val="restart"/>
            <w:noWrap/>
            <w:vAlign w:val="center"/>
          </w:tcPr>
          <w:p w:rsidR="00C86457" w:rsidRPr="00F22417" w:rsidRDefault="00C86457" w:rsidP="00F22417">
            <w:pPr>
              <w:ind w:firstLine="0"/>
              <w:jc w:val="center"/>
            </w:pPr>
            <w:r w:rsidRPr="00F22417">
              <w:t>Min  отступы от границ земельного участка (м)</w:t>
            </w:r>
          </w:p>
        </w:tc>
      </w:tr>
      <w:tr w:rsidR="00C86457" w:rsidRPr="00F22417" w:rsidTr="00500765">
        <w:trPr>
          <w:trHeight w:val="501"/>
          <w:tblHeader/>
        </w:trPr>
        <w:tc>
          <w:tcPr>
            <w:tcW w:w="1526" w:type="dxa"/>
            <w:vMerge/>
            <w:vAlign w:val="center"/>
          </w:tcPr>
          <w:p w:rsidR="00C86457" w:rsidRPr="00F22417" w:rsidRDefault="00C86457" w:rsidP="00F22417">
            <w:pPr>
              <w:ind w:firstLine="0"/>
              <w:jc w:val="left"/>
            </w:pPr>
          </w:p>
        </w:tc>
        <w:tc>
          <w:tcPr>
            <w:tcW w:w="3969" w:type="dxa"/>
            <w:vMerge/>
            <w:vAlign w:val="center"/>
          </w:tcPr>
          <w:p w:rsidR="00C86457" w:rsidRPr="00F22417" w:rsidRDefault="00C86457" w:rsidP="00F22417">
            <w:pPr>
              <w:ind w:firstLine="0"/>
              <w:jc w:val="left"/>
            </w:pPr>
          </w:p>
        </w:tc>
        <w:tc>
          <w:tcPr>
            <w:tcW w:w="1134" w:type="dxa"/>
            <w:noWrap/>
            <w:vAlign w:val="center"/>
          </w:tcPr>
          <w:p w:rsidR="00C86457" w:rsidRPr="00F22417" w:rsidRDefault="00C86457" w:rsidP="00F22417">
            <w:pPr>
              <w:ind w:firstLine="0"/>
              <w:jc w:val="center"/>
            </w:pPr>
            <w:r w:rsidRPr="00F22417">
              <w:t>min (кв.м)</w:t>
            </w:r>
          </w:p>
        </w:tc>
        <w:tc>
          <w:tcPr>
            <w:tcW w:w="1228" w:type="dxa"/>
            <w:gridSpan w:val="2"/>
            <w:noWrap/>
            <w:vAlign w:val="center"/>
          </w:tcPr>
          <w:p w:rsidR="00C86457" w:rsidRPr="00F22417" w:rsidRDefault="00C86457" w:rsidP="00F22417">
            <w:pPr>
              <w:ind w:firstLine="0"/>
              <w:jc w:val="center"/>
            </w:pPr>
            <w:r w:rsidRPr="00F22417">
              <w:t>max (кв.м)</w:t>
            </w:r>
          </w:p>
        </w:tc>
        <w:tc>
          <w:tcPr>
            <w:tcW w:w="1607" w:type="dxa"/>
            <w:vMerge/>
            <w:vAlign w:val="center"/>
          </w:tcPr>
          <w:p w:rsidR="00C86457" w:rsidRPr="00F22417" w:rsidRDefault="00C86457" w:rsidP="00F22417">
            <w:pPr>
              <w:ind w:firstLine="0"/>
              <w:jc w:val="left"/>
            </w:pPr>
          </w:p>
        </w:tc>
        <w:tc>
          <w:tcPr>
            <w:tcW w:w="2126" w:type="dxa"/>
            <w:vMerge/>
            <w:vAlign w:val="center"/>
          </w:tcPr>
          <w:p w:rsidR="00C86457" w:rsidRPr="00F22417" w:rsidRDefault="00C86457" w:rsidP="00F22417">
            <w:pPr>
              <w:ind w:firstLine="0"/>
              <w:jc w:val="left"/>
            </w:pPr>
          </w:p>
        </w:tc>
        <w:tc>
          <w:tcPr>
            <w:tcW w:w="3119" w:type="dxa"/>
            <w:vMerge/>
            <w:vAlign w:val="center"/>
          </w:tcPr>
          <w:p w:rsidR="00C86457" w:rsidRPr="00F22417" w:rsidRDefault="00C86457" w:rsidP="00F22417">
            <w:pPr>
              <w:ind w:firstLine="0"/>
              <w:jc w:val="left"/>
            </w:pPr>
          </w:p>
        </w:tc>
      </w:tr>
      <w:tr w:rsidR="00C86457" w:rsidRPr="00F22417" w:rsidTr="00500765">
        <w:trPr>
          <w:trHeight w:val="2298"/>
        </w:trPr>
        <w:tc>
          <w:tcPr>
            <w:tcW w:w="1526" w:type="dxa"/>
            <w:vAlign w:val="center"/>
          </w:tcPr>
          <w:p w:rsidR="00C86457" w:rsidRPr="00F22417" w:rsidRDefault="00C86457" w:rsidP="00F22417">
            <w:pPr>
              <w:ind w:firstLine="0"/>
              <w:jc w:val="center"/>
            </w:pPr>
            <w:r w:rsidRPr="00F22417">
              <w:t>Для индивидуального жилищного строительства 2.1.</w:t>
            </w:r>
          </w:p>
        </w:tc>
        <w:tc>
          <w:tcPr>
            <w:tcW w:w="3969" w:type="dxa"/>
            <w:vAlign w:val="center"/>
          </w:tcPr>
          <w:p w:rsidR="00C86457" w:rsidRPr="00F22417" w:rsidRDefault="00C86457" w:rsidP="00F22417">
            <w:pPr>
              <w:ind w:firstLine="0"/>
              <w:jc w:val="center"/>
            </w:pPr>
            <w:r w:rsidRPr="00F22417">
              <w:t>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c>
          <w:tcPr>
            <w:tcW w:w="1134" w:type="dxa"/>
            <w:vAlign w:val="center"/>
          </w:tcPr>
          <w:p w:rsidR="00C86457" w:rsidRPr="00F22417" w:rsidRDefault="00C86457" w:rsidP="00F22417">
            <w:pPr>
              <w:ind w:firstLine="0"/>
              <w:jc w:val="center"/>
            </w:pPr>
            <w:r>
              <w:t>300</w:t>
            </w:r>
          </w:p>
        </w:tc>
        <w:tc>
          <w:tcPr>
            <w:tcW w:w="1228" w:type="dxa"/>
            <w:gridSpan w:val="2"/>
            <w:vAlign w:val="center"/>
          </w:tcPr>
          <w:p w:rsidR="00C86457" w:rsidRPr="00F22417" w:rsidRDefault="00C86457" w:rsidP="00602C62">
            <w:pPr>
              <w:ind w:firstLine="0"/>
              <w:jc w:val="center"/>
            </w:pPr>
            <w:r w:rsidRPr="00F22417">
              <w:t>3</w:t>
            </w:r>
            <w:r>
              <w:t>0</w:t>
            </w:r>
            <w:r w:rsidRPr="00F22417">
              <w:t>00</w:t>
            </w:r>
          </w:p>
        </w:tc>
        <w:tc>
          <w:tcPr>
            <w:tcW w:w="1607" w:type="dxa"/>
            <w:vAlign w:val="center"/>
          </w:tcPr>
          <w:p w:rsidR="00C86457" w:rsidRPr="00F22417" w:rsidRDefault="00C86457" w:rsidP="00F22417">
            <w:pPr>
              <w:ind w:firstLine="0"/>
              <w:jc w:val="center"/>
            </w:pPr>
            <w:r w:rsidRPr="00F22417">
              <w:t>3/12</w:t>
            </w:r>
          </w:p>
        </w:tc>
        <w:tc>
          <w:tcPr>
            <w:tcW w:w="2126" w:type="dxa"/>
            <w:vAlign w:val="center"/>
          </w:tcPr>
          <w:p w:rsidR="00C86457" w:rsidRPr="00F22417" w:rsidRDefault="00C86457" w:rsidP="00F22417">
            <w:pPr>
              <w:ind w:firstLine="0"/>
              <w:jc w:val="center"/>
            </w:pPr>
            <w:r w:rsidRPr="00F22417">
              <w:t>40</w:t>
            </w:r>
          </w:p>
        </w:tc>
        <w:tc>
          <w:tcPr>
            <w:tcW w:w="3119" w:type="dxa"/>
            <w:vAlign w:val="center"/>
          </w:tcPr>
          <w:p w:rsidR="00C86457" w:rsidRPr="00F22417" w:rsidRDefault="00C86457" w:rsidP="00F22417">
            <w:pPr>
              <w:ind w:firstLine="0"/>
              <w:jc w:val="center"/>
            </w:pPr>
            <w:r w:rsidRPr="00F22417">
              <w:t>3</w:t>
            </w:r>
          </w:p>
        </w:tc>
      </w:tr>
      <w:tr w:rsidR="00C86457" w:rsidRPr="00F22417" w:rsidTr="00500765">
        <w:trPr>
          <w:trHeight w:val="1164"/>
        </w:trPr>
        <w:tc>
          <w:tcPr>
            <w:tcW w:w="1526" w:type="dxa"/>
            <w:vAlign w:val="center"/>
          </w:tcPr>
          <w:p w:rsidR="00C86457" w:rsidRPr="00F22417" w:rsidRDefault="00C86457" w:rsidP="00F22417">
            <w:pPr>
              <w:ind w:firstLine="0"/>
              <w:jc w:val="center"/>
            </w:pPr>
            <w:r w:rsidRPr="00F22417">
              <w:t>Для ведения личного подсобного хозяйства 2.2.</w:t>
            </w:r>
          </w:p>
        </w:tc>
        <w:tc>
          <w:tcPr>
            <w:tcW w:w="3969" w:type="dxa"/>
            <w:vAlign w:val="center"/>
          </w:tcPr>
          <w:p w:rsidR="00C86457" w:rsidRPr="00F22417" w:rsidRDefault="00C86457" w:rsidP="00F22417">
            <w:pPr>
              <w:ind w:firstLine="0"/>
              <w:jc w:val="center"/>
            </w:pPr>
            <w:r w:rsidRPr="00F22417">
              <w:t>Размещение жилого дома, не предназначенного для раздела на квартиры (дома, пригодные для постоянного проживания и высотой не выше трех надземных этажей);производство сельскохозяйственной продукции;</w:t>
            </w:r>
            <w:r>
              <w:t xml:space="preserve"> </w:t>
            </w:r>
            <w:r w:rsidRPr="00F22417">
              <w:t>размещение гаража и иных вспомогательных сооружений; содержание сельскохозяйственных животных</w:t>
            </w:r>
          </w:p>
        </w:tc>
        <w:tc>
          <w:tcPr>
            <w:tcW w:w="1134" w:type="dxa"/>
            <w:vAlign w:val="center"/>
          </w:tcPr>
          <w:p w:rsidR="00C86457" w:rsidRPr="00F22417" w:rsidRDefault="00C86457" w:rsidP="00F22417">
            <w:pPr>
              <w:ind w:firstLine="0"/>
              <w:jc w:val="center"/>
            </w:pPr>
            <w:r w:rsidRPr="00F22417">
              <w:t>300</w:t>
            </w:r>
          </w:p>
        </w:tc>
        <w:tc>
          <w:tcPr>
            <w:tcW w:w="1228" w:type="dxa"/>
            <w:gridSpan w:val="2"/>
            <w:vAlign w:val="center"/>
          </w:tcPr>
          <w:p w:rsidR="00C86457" w:rsidRPr="00F22417" w:rsidRDefault="00C86457" w:rsidP="00F22417">
            <w:pPr>
              <w:ind w:firstLine="0"/>
              <w:jc w:val="center"/>
            </w:pPr>
            <w:r w:rsidRPr="00F22417">
              <w:t>3000</w:t>
            </w:r>
          </w:p>
        </w:tc>
        <w:tc>
          <w:tcPr>
            <w:tcW w:w="1607" w:type="dxa"/>
            <w:vAlign w:val="center"/>
          </w:tcPr>
          <w:p w:rsidR="00C86457" w:rsidRPr="00F22417" w:rsidRDefault="00C86457" w:rsidP="00F22417">
            <w:pPr>
              <w:ind w:firstLine="0"/>
              <w:jc w:val="center"/>
            </w:pPr>
            <w:r w:rsidRPr="00F22417">
              <w:t>3/12</w:t>
            </w:r>
          </w:p>
        </w:tc>
        <w:tc>
          <w:tcPr>
            <w:tcW w:w="2126" w:type="dxa"/>
            <w:vAlign w:val="center"/>
          </w:tcPr>
          <w:p w:rsidR="00C86457" w:rsidRPr="00F22417" w:rsidRDefault="00C86457" w:rsidP="00F22417">
            <w:pPr>
              <w:ind w:firstLine="0"/>
              <w:jc w:val="center"/>
            </w:pPr>
            <w:r w:rsidRPr="00F22417">
              <w:t>40</w:t>
            </w:r>
          </w:p>
        </w:tc>
        <w:tc>
          <w:tcPr>
            <w:tcW w:w="3119" w:type="dxa"/>
            <w:vAlign w:val="center"/>
          </w:tcPr>
          <w:p w:rsidR="00C86457" w:rsidRPr="00F22417" w:rsidRDefault="00C86457" w:rsidP="00F22417">
            <w:pPr>
              <w:ind w:firstLine="0"/>
              <w:jc w:val="center"/>
            </w:pPr>
            <w:r w:rsidRPr="00F22417">
              <w:t>3</w:t>
            </w:r>
          </w:p>
        </w:tc>
      </w:tr>
      <w:tr w:rsidR="00C86457" w:rsidRPr="00F22417" w:rsidTr="00500765">
        <w:trPr>
          <w:trHeight w:val="1443"/>
        </w:trPr>
        <w:tc>
          <w:tcPr>
            <w:tcW w:w="1526" w:type="dxa"/>
            <w:vAlign w:val="center"/>
          </w:tcPr>
          <w:p w:rsidR="00C86457" w:rsidRPr="00F22417" w:rsidRDefault="00C86457" w:rsidP="00F22417">
            <w:pPr>
              <w:ind w:firstLine="0"/>
              <w:jc w:val="center"/>
            </w:pPr>
            <w:r w:rsidRPr="00F22417">
              <w:t>Блокированная жилая застройка 2.3.</w:t>
            </w:r>
          </w:p>
        </w:tc>
        <w:tc>
          <w:tcPr>
            <w:tcW w:w="3969" w:type="dxa"/>
            <w:vAlign w:val="center"/>
          </w:tcPr>
          <w:p w:rsidR="00C86457" w:rsidRPr="00F22417" w:rsidRDefault="00C86457" w:rsidP="00F22417">
            <w:pPr>
              <w:ind w:firstLine="0"/>
              <w:jc w:val="center"/>
            </w:pPr>
            <w:r w:rsidRPr="00F22417">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культур;размещение индивидуальных гаражей и иных вспомогательных сооружений;</w:t>
            </w:r>
            <w:r w:rsidRPr="00F22417">
              <w:br/>
              <w:t>обустройство спортивных и детских площадок, площадок отдыха</w:t>
            </w:r>
          </w:p>
        </w:tc>
        <w:tc>
          <w:tcPr>
            <w:tcW w:w="1134" w:type="dxa"/>
            <w:vAlign w:val="center"/>
          </w:tcPr>
          <w:p w:rsidR="00C86457" w:rsidRPr="00F22417" w:rsidRDefault="00C86457" w:rsidP="00F22417">
            <w:pPr>
              <w:ind w:firstLine="0"/>
              <w:jc w:val="center"/>
            </w:pPr>
            <w:r w:rsidRPr="00F22417">
              <w:t>600</w:t>
            </w:r>
          </w:p>
        </w:tc>
        <w:tc>
          <w:tcPr>
            <w:tcW w:w="1228" w:type="dxa"/>
            <w:gridSpan w:val="2"/>
            <w:vAlign w:val="center"/>
          </w:tcPr>
          <w:p w:rsidR="00C86457" w:rsidRPr="00F22417" w:rsidRDefault="00C86457" w:rsidP="00F22417">
            <w:pPr>
              <w:ind w:firstLine="0"/>
              <w:jc w:val="center"/>
            </w:pPr>
            <w:r w:rsidRPr="00F22417">
              <w:t>30000</w:t>
            </w:r>
          </w:p>
        </w:tc>
        <w:tc>
          <w:tcPr>
            <w:tcW w:w="1607" w:type="dxa"/>
            <w:vAlign w:val="center"/>
          </w:tcPr>
          <w:p w:rsidR="00C86457" w:rsidRPr="00F22417" w:rsidRDefault="00C86457" w:rsidP="00F22417">
            <w:pPr>
              <w:ind w:firstLine="0"/>
              <w:jc w:val="center"/>
            </w:pPr>
            <w:r w:rsidRPr="00F22417">
              <w:t> 3/12</w:t>
            </w:r>
          </w:p>
        </w:tc>
        <w:tc>
          <w:tcPr>
            <w:tcW w:w="2126" w:type="dxa"/>
            <w:vAlign w:val="center"/>
          </w:tcPr>
          <w:p w:rsidR="00C86457" w:rsidRPr="00F22417" w:rsidRDefault="00C86457" w:rsidP="00F22417">
            <w:pPr>
              <w:ind w:firstLine="0"/>
              <w:jc w:val="center"/>
            </w:pPr>
            <w:r w:rsidRPr="00F22417">
              <w:t>59,9 - 1(4)</w:t>
            </w:r>
          </w:p>
          <w:p w:rsidR="00C86457" w:rsidRPr="00F22417" w:rsidRDefault="00C86457" w:rsidP="00F22417">
            <w:pPr>
              <w:ind w:firstLine="0"/>
              <w:jc w:val="center"/>
            </w:pPr>
            <w:r w:rsidRPr="00F22417">
              <w:t>50,8 – 2(8)</w:t>
            </w:r>
          </w:p>
          <w:p w:rsidR="00C86457" w:rsidRPr="00F22417" w:rsidRDefault="00C86457" w:rsidP="00F22417">
            <w:pPr>
              <w:ind w:firstLine="0"/>
              <w:jc w:val="center"/>
            </w:pPr>
            <w:r w:rsidRPr="00F22417">
              <w:t>44,1 – 3(12)</w:t>
            </w:r>
          </w:p>
        </w:tc>
        <w:tc>
          <w:tcPr>
            <w:tcW w:w="3119" w:type="dxa"/>
            <w:vAlign w:val="center"/>
          </w:tcPr>
          <w:p w:rsidR="00C86457" w:rsidRPr="00F22417" w:rsidRDefault="00C86457" w:rsidP="00F22417">
            <w:pPr>
              <w:ind w:firstLine="0"/>
              <w:jc w:val="center"/>
            </w:pPr>
            <w:r w:rsidRPr="00F22417">
              <w:t>3</w:t>
            </w:r>
          </w:p>
        </w:tc>
      </w:tr>
      <w:tr w:rsidR="00C86457" w:rsidRPr="00F22417" w:rsidTr="00500765">
        <w:trPr>
          <w:trHeight w:val="1443"/>
        </w:trPr>
        <w:tc>
          <w:tcPr>
            <w:tcW w:w="1526" w:type="dxa"/>
            <w:vAlign w:val="center"/>
          </w:tcPr>
          <w:p w:rsidR="00C86457" w:rsidRPr="00F22417" w:rsidRDefault="00C86457" w:rsidP="00F22417">
            <w:pPr>
              <w:ind w:firstLine="0"/>
              <w:jc w:val="center"/>
            </w:pPr>
            <w:r w:rsidRPr="00F22417">
              <w:t>Спорт 5.1.</w:t>
            </w:r>
          </w:p>
        </w:tc>
        <w:tc>
          <w:tcPr>
            <w:tcW w:w="3969" w:type="dxa"/>
            <w:vAlign w:val="center"/>
          </w:tcPr>
          <w:p w:rsidR="00C86457" w:rsidRPr="00F22417" w:rsidRDefault="00C86457" w:rsidP="00F22417">
            <w:pPr>
              <w:ind w:firstLine="0"/>
              <w:jc w:val="center"/>
            </w:pPr>
            <w:r w:rsidRPr="00F22417">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1134" w:type="dxa"/>
            <w:vAlign w:val="center"/>
          </w:tcPr>
          <w:p w:rsidR="00C86457" w:rsidRPr="00F22417" w:rsidRDefault="00C86457" w:rsidP="00F22417">
            <w:pPr>
              <w:ind w:firstLine="0"/>
              <w:jc w:val="center"/>
            </w:pPr>
            <w:r w:rsidRPr="00F22417">
              <w:t>5000</w:t>
            </w:r>
          </w:p>
        </w:tc>
        <w:tc>
          <w:tcPr>
            <w:tcW w:w="1228" w:type="dxa"/>
            <w:gridSpan w:val="2"/>
            <w:vAlign w:val="center"/>
          </w:tcPr>
          <w:p w:rsidR="00C86457" w:rsidRPr="00F22417" w:rsidRDefault="00C86457" w:rsidP="00F22417">
            <w:pPr>
              <w:ind w:firstLine="0"/>
              <w:jc w:val="center"/>
            </w:pPr>
            <w:r w:rsidRPr="00F22417">
              <w:t>1000000</w:t>
            </w:r>
          </w:p>
        </w:tc>
        <w:tc>
          <w:tcPr>
            <w:tcW w:w="1607" w:type="dxa"/>
            <w:vAlign w:val="center"/>
          </w:tcPr>
          <w:p w:rsidR="00C86457" w:rsidRPr="00F22417" w:rsidRDefault="00C86457" w:rsidP="00F22417">
            <w:pPr>
              <w:ind w:firstLine="0"/>
              <w:jc w:val="center"/>
            </w:pPr>
            <w:r w:rsidRPr="00F22417">
              <w:t>3/30</w:t>
            </w:r>
          </w:p>
        </w:tc>
        <w:tc>
          <w:tcPr>
            <w:tcW w:w="2126" w:type="dxa"/>
            <w:vAlign w:val="center"/>
          </w:tcPr>
          <w:p w:rsidR="00C86457" w:rsidRPr="00F22417" w:rsidRDefault="00C86457" w:rsidP="00F22417">
            <w:pPr>
              <w:ind w:firstLine="0"/>
              <w:jc w:val="center"/>
            </w:pPr>
            <w:r w:rsidRPr="00F22417">
              <w:t>75 – 1(30)</w:t>
            </w:r>
          </w:p>
          <w:p w:rsidR="00C86457" w:rsidRPr="00F22417" w:rsidRDefault="00C86457" w:rsidP="00F22417">
            <w:pPr>
              <w:ind w:firstLine="0"/>
              <w:jc w:val="center"/>
            </w:pPr>
            <w:r w:rsidRPr="00F22417">
              <w:t>43 – 2(30)</w:t>
            </w:r>
          </w:p>
          <w:p w:rsidR="00C86457" w:rsidRPr="00F22417" w:rsidRDefault="00C86457" w:rsidP="00F22417">
            <w:pPr>
              <w:ind w:firstLine="0"/>
              <w:jc w:val="center"/>
            </w:pPr>
            <w:r w:rsidRPr="00F22417">
              <w:t>31 – 3(30)</w:t>
            </w:r>
          </w:p>
          <w:p w:rsidR="00C86457" w:rsidRPr="00F22417" w:rsidRDefault="00C86457" w:rsidP="00F22417">
            <w:pPr>
              <w:ind w:firstLine="0"/>
              <w:jc w:val="center"/>
            </w:pPr>
            <w:r w:rsidRPr="00F22417">
              <w:t xml:space="preserve">Для плоскостных сооружений - </w:t>
            </w:r>
            <w:r>
              <w:t>75</w:t>
            </w:r>
          </w:p>
        </w:tc>
        <w:tc>
          <w:tcPr>
            <w:tcW w:w="3119" w:type="dxa"/>
            <w:vAlign w:val="center"/>
          </w:tcPr>
          <w:p w:rsidR="00C86457" w:rsidRPr="00F22417" w:rsidRDefault="00C86457" w:rsidP="00F22417">
            <w:pPr>
              <w:ind w:firstLine="0"/>
              <w:jc w:val="center"/>
            </w:pPr>
            <w:r w:rsidRPr="00F22417">
              <w:t>3</w:t>
            </w:r>
          </w:p>
        </w:tc>
      </w:tr>
      <w:tr w:rsidR="00C86457" w:rsidRPr="00F22417" w:rsidTr="00CC36E9">
        <w:trPr>
          <w:trHeight w:val="1443"/>
        </w:trPr>
        <w:tc>
          <w:tcPr>
            <w:tcW w:w="1526" w:type="dxa"/>
            <w:vAlign w:val="center"/>
          </w:tcPr>
          <w:p w:rsidR="00C86457" w:rsidRPr="00F22417" w:rsidRDefault="00C86457" w:rsidP="00F22417">
            <w:pPr>
              <w:ind w:firstLine="0"/>
              <w:jc w:val="center"/>
            </w:pPr>
            <w:r w:rsidRPr="00F22417">
              <w:t>Обеспечение внутреннего правопорядка 8.3.</w:t>
            </w:r>
          </w:p>
        </w:tc>
        <w:tc>
          <w:tcPr>
            <w:tcW w:w="3969" w:type="dxa"/>
            <w:vAlign w:val="center"/>
          </w:tcPr>
          <w:p w:rsidR="00C86457" w:rsidRPr="00F22417" w:rsidRDefault="00C86457" w:rsidP="00F22417">
            <w:pPr>
              <w:ind w:firstLine="0"/>
              <w:jc w:val="center"/>
            </w:pPr>
            <w:r w:rsidRPr="00F22417">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095" w:type="dxa"/>
            <w:gridSpan w:val="5"/>
            <w:vAlign w:val="center"/>
          </w:tcPr>
          <w:p w:rsidR="00C86457" w:rsidRPr="00F22417" w:rsidRDefault="00C86457" w:rsidP="00F22417">
            <w:pPr>
              <w:ind w:firstLine="0"/>
              <w:jc w:val="center"/>
            </w:pPr>
            <w:r w:rsidRPr="00F22417">
              <w:t>не устанавливается</w:t>
            </w:r>
          </w:p>
        </w:tc>
        <w:tc>
          <w:tcPr>
            <w:tcW w:w="3119" w:type="dxa"/>
            <w:vAlign w:val="center"/>
          </w:tcPr>
          <w:p w:rsidR="00C86457" w:rsidRPr="00F22417" w:rsidRDefault="00C86457" w:rsidP="00F22417">
            <w:pPr>
              <w:ind w:firstLine="0"/>
              <w:jc w:val="center"/>
            </w:pPr>
            <w:r w:rsidRPr="00F22417">
              <w:t>3</w:t>
            </w:r>
          </w:p>
        </w:tc>
      </w:tr>
      <w:tr w:rsidR="00C86457" w:rsidRPr="00F22417" w:rsidTr="001433D0">
        <w:trPr>
          <w:trHeight w:val="1443"/>
        </w:trPr>
        <w:tc>
          <w:tcPr>
            <w:tcW w:w="1526" w:type="dxa"/>
            <w:vAlign w:val="center"/>
          </w:tcPr>
          <w:p w:rsidR="00C86457" w:rsidRPr="00F22417" w:rsidRDefault="00C86457" w:rsidP="00F22417">
            <w:pPr>
              <w:ind w:firstLine="0"/>
              <w:jc w:val="center"/>
            </w:pPr>
            <w:r w:rsidRPr="00F22417">
              <w:t>Земельные участки (территории) общего пользования 12.0.</w:t>
            </w:r>
          </w:p>
        </w:tc>
        <w:tc>
          <w:tcPr>
            <w:tcW w:w="3969" w:type="dxa"/>
            <w:vAlign w:val="center"/>
          </w:tcPr>
          <w:p w:rsidR="00C86457" w:rsidRPr="00F22417" w:rsidRDefault="00C86457" w:rsidP="00F22417">
            <w:pPr>
              <w:ind w:firstLine="0"/>
              <w:jc w:val="center"/>
            </w:pPr>
            <w:r w:rsidRPr="00F22417">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268" w:type="dxa"/>
            <w:gridSpan w:val="2"/>
            <w:vAlign w:val="center"/>
          </w:tcPr>
          <w:p w:rsidR="00C86457" w:rsidRPr="00F22417" w:rsidRDefault="00C86457" w:rsidP="00F22417">
            <w:pPr>
              <w:ind w:firstLine="0"/>
              <w:jc w:val="center"/>
            </w:pPr>
            <w:r w:rsidRPr="00F22417">
              <w:t>не устанавливается</w:t>
            </w:r>
          </w:p>
        </w:tc>
        <w:tc>
          <w:tcPr>
            <w:tcW w:w="1701" w:type="dxa"/>
            <w:gridSpan w:val="2"/>
            <w:vAlign w:val="center"/>
          </w:tcPr>
          <w:p w:rsidR="00C86457" w:rsidRPr="00F22417" w:rsidRDefault="00C86457" w:rsidP="00F22417">
            <w:pPr>
              <w:ind w:firstLine="0"/>
              <w:jc w:val="center"/>
            </w:pPr>
            <w:r w:rsidRPr="00F22417">
              <w:t>-/10</w:t>
            </w:r>
          </w:p>
        </w:tc>
        <w:tc>
          <w:tcPr>
            <w:tcW w:w="2126" w:type="dxa"/>
            <w:vAlign w:val="center"/>
          </w:tcPr>
          <w:p w:rsidR="00C86457" w:rsidRPr="00F22417" w:rsidRDefault="00C86457" w:rsidP="00F22417">
            <w:pPr>
              <w:ind w:firstLine="0"/>
              <w:jc w:val="center"/>
            </w:pPr>
            <w:r>
              <w:t>75</w:t>
            </w:r>
            <w:r w:rsidRPr="00F22417">
              <w:t xml:space="preserve"> для дорог и тротуаров</w:t>
            </w:r>
          </w:p>
        </w:tc>
        <w:tc>
          <w:tcPr>
            <w:tcW w:w="3119" w:type="dxa"/>
            <w:vAlign w:val="center"/>
          </w:tcPr>
          <w:p w:rsidR="00C86457" w:rsidRPr="00F22417" w:rsidRDefault="00C86457" w:rsidP="00F22417">
            <w:pPr>
              <w:ind w:firstLine="0"/>
              <w:jc w:val="center"/>
            </w:pPr>
            <w:r w:rsidRPr="00F22417">
              <w:t>не устанавливаются</w:t>
            </w:r>
          </w:p>
        </w:tc>
      </w:tr>
    </w:tbl>
    <w:p w:rsidR="00C86457" w:rsidRPr="00F22417" w:rsidRDefault="00C86457" w:rsidP="00F22417">
      <w:pPr>
        <w:jc w:val="center"/>
      </w:pPr>
    </w:p>
    <w:p w:rsidR="00C86457" w:rsidRPr="00F22417" w:rsidRDefault="00C86457" w:rsidP="00F22417">
      <w:pPr>
        <w:jc w:val="center"/>
      </w:pPr>
      <w:r w:rsidRPr="00F22417">
        <w:t>Вспомогательные виды разрешенного использования:</w:t>
      </w:r>
    </w:p>
    <w:p w:rsidR="00C86457" w:rsidRPr="00F22417" w:rsidRDefault="00C86457" w:rsidP="00F22417"/>
    <w:p w:rsidR="00C86457" w:rsidRPr="00F22417" w:rsidRDefault="00C86457" w:rsidP="00F22417">
      <w:r w:rsidRPr="00F2241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C86457" w:rsidRPr="00F22417" w:rsidRDefault="00C86457" w:rsidP="00F22417">
      <w:pPr>
        <w:jc w:val="center"/>
      </w:pPr>
    </w:p>
    <w:p w:rsidR="00C86457" w:rsidRPr="00F22417" w:rsidRDefault="00C86457" w:rsidP="00F22417">
      <w:pPr>
        <w:jc w:val="left"/>
      </w:pPr>
      <w:r w:rsidRPr="00F22417">
        <w:t>- Скотоводство - 1.8</w:t>
      </w:r>
    </w:p>
    <w:p w:rsidR="00C86457" w:rsidRPr="00F22417" w:rsidRDefault="00C86457" w:rsidP="00F22417">
      <w:pPr>
        <w:jc w:val="left"/>
      </w:pPr>
      <w:r w:rsidRPr="00F22417">
        <w:t>- Птицеводство - 1.10</w:t>
      </w:r>
    </w:p>
    <w:p w:rsidR="00C86457" w:rsidRPr="00F22417" w:rsidRDefault="00C86457" w:rsidP="00F22417">
      <w:pPr>
        <w:jc w:val="left"/>
      </w:pPr>
      <w:r w:rsidRPr="00F22417">
        <w:t>- Обслуживание жилой застройки - 2.7</w:t>
      </w:r>
    </w:p>
    <w:p w:rsidR="00C86457" w:rsidRPr="00F22417" w:rsidRDefault="00C86457" w:rsidP="00F22417">
      <w:pPr>
        <w:jc w:val="left"/>
      </w:pPr>
      <w:r w:rsidRPr="00F22417">
        <w:t>- Ведение огородничества - 13.1</w:t>
      </w:r>
    </w:p>
    <w:p w:rsidR="00C86457" w:rsidRPr="00F22417" w:rsidRDefault="00C86457" w:rsidP="00F22417">
      <w:pPr>
        <w:jc w:val="left"/>
      </w:pPr>
      <w:r w:rsidRPr="00F22417">
        <w:t>- Объекты гаражного назначения - 2.7.1</w:t>
      </w:r>
    </w:p>
    <w:p w:rsidR="00C86457" w:rsidRPr="00F22417" w:rsidRDefault="00C86457" w:rsidP="00F22417">
      <w:pPr>
        <w:jc w:val="left"/>
      </w:pPr>
      <w:r w:rsidRPr="00F22417">
        <w:t>- Ведение садоводства - 13.2</w:t>
      </w:r>
    </w:p>
    <w:p w:rsidR="00C86457" w:rsidRPr="00F22417" w:rsidRDefault="00C86457" w:rsidP="00F22417">
      <w:pPr>
        <w:jc w:val="left"/>
      </w:pPr>
      <w:r w:rsidRPr="00F22417">
        <w:t>- Магазины - 4.4</w:t>
      </w:r>
    </w:p>
    <w:p w:rsidR="00C86457" w:rsidRPr="00F22417" w:rsidRDefault="00C86457" w:rsidP="00F22417">
      <w:pPr>
        <w:jc w:val="center"/>
      </w:pPr>
    </w:p>
    <w:p w:rsidR="00C86457" w:rsidRPr="00F22417" w:rsidRDefault="00C86457" w:rsidP="00F22417">
      <w:pPr>
        <w:jc w:val="center"/>
      </w:pPr>
      <w:r w:rsidRPr="00F22417">
        <w:t>Условно разрешенные виды использования:</w:t>
      </w:r>
    </w:p>
    <w:p w:rsidR="00C86457" w:rsidRPr="00F22417" w:rsidRDefault="00C86457" w:rsidP="00F22417">
      <w:pPr>
        <w:jc w:val="cente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4252"/>
        <w:gridCol w:w="1276"/>
        <w:gridCol w:w="1559"/>
        <w:gridCol w:w="1843"/>
        <w:gridCol w:w="2268"/>
        <w:gridCol w:w="1985"/>
      </w:tblGrid>
      <w:tr w:rsidR="00C86457" w:rsidRPr="00F22417" w:rsidTr="00797496">
        <w:trPr>
          <w:trHeight w:val="1186"/>
          <w:tblHeader/>
        </w:trPr>
        <w:tc>
          <w:tcPr>
            <w:tcW w:w="1526" w:type="dxa"/>
            <w:vMerge w:val="restart"/>
            <w:vAlign w:val="center"/>
          </w:tcPr>
          <w:p w:rsidR="00C86457" w:rsidRPr="00F22417" w:rsidRDefault="00C86457" w:rsidP="00F22417">
            <w:pPr>
              <w:ind w:firstLine="0"/>
              <w:jc w:val="center"/>
            </w:pPr>
            <w:r w:rsidRPr="00F22417">
              <w:t>Наименова-ние и код ВРИ</w:t>
            </w:r>
          </w:p>
        </w:tc>
        <w:tc>
          <w:tcPr>
            <w:tcW w:w="4252" w:type="dxa"/>
            <w:vMerge w:val="restart"/>
            <w:noWrap/>
            <w:vAlign w:val="center"/>
          </w:tcPr>
          <w:p w:rsidR="00C86457" w:rsidRPr="00F22417" w:rsidRDefault="00C86457" w:rsidP="00F22417">
            <w:pPr>
              <w:ind w:firstLine="0"/>
              <w:jc w:val="center"/>
            </w:pPr>
            <w:r w:rsidRPr="00F22417">
              <w:t>Описание ВРИ</w:t>
            </w:r>
          </w:p>
        </w:tc>
        <w:tc>
          <w:tcPr>
            <w:tcW w:w="2835" w:type="dxa"/>
            <w:gridSpan w:val="2"/>
            <w:vAlign w:val="center"/>
          </w:tcPr>
          <w:p w:rsidR="00C86457" w:rsidRPr="00F22417" w:rsidRDefault="00C86457" w:rsidP="00F22417">
            <w:pPr>
              <w:ind w:firstLine="0"/>
              <w:jc w:val="center"/>
            </w:pPr>
            <w:r w:rsidRPr="00F22417">
              <w:t>Предельные размеры земельных участков</w:t>
            </w:r>
          </w:p>
        </w:tc>
        <w:tc>
          <w:tcPr>
            <w:tcW w:w="1843" w:type="dxa"/>
            <w:vMerge w:val="restart"/>
            <w:vAlign w:val="center"/>
          </w:tcPr>
          <w:p w:rsidR="00C86457" w:rsidRPr="00F22417" w:rsidRDefault="00C86457" w:rsidP="00F22417">
            <w:pPr>
              <w:ind w:firstLine="0"/>
              <w:jc w:val="center"/>
            </w:pPr>
            <w:r w:rsidRPr="00F22417">
              <w:t>Предельное количество этажей/Предельная высота (эт./м)</w:t>
            </w:r>
          </w:p>
        </w:tc>
        <w:tc>
          <w:tcPr>
            <w:tcW w:w="2268" w:type="dxa"/>
            <w:vMerge w:val="restart"/>
            <w:noWrap/>
            <w:vAlign w:val="center"/>
          </w:tcPr>
          <w:p w:rsidR="00C86457" w:rsidRPr="00F22417" w:rsidRDefault="00C86457" w:rsidP="00F22417">
            <w:pPr>
              <w:ind w:firstLine="0"/>
              <w:jc w:val="center"/>
            </w:pPr>
            <w:r w:rsidRPr="00F22417">
              <w:t>Max % застройки в зависимости от этажности (высоты, м) объекта капитального строительства</w:t>
            </w:r>
          </w:p>
        </w:tc>
        <w:tc>
          <w:tcPr>
            <w:tcW w:w="1985" w:type="dxa"/>
            <w:vMerge w:val="restart"/>
            <w:noWrap/>
            <w:vAlign w:val="center"/>
          </w:tcPr>
          <w:p w:rsidR="00C86457" w:rsidRPr="00F22417" w:rsidRDefault="00C86457" w:rsidP="00F22417">
            <w:pPr>
              <w:ind w:firstLine="0"/>
              <w:jc w:val="center"/>
            </w:pPr>
            <w:r w:rsidRPr="00F22417">
              <w:t>Min  отступы от границ земельного участка (м)</w:t>
            </w:r>
          </w:p>
        </w:tc>
      </w:tr>
      <w:tr w:rsidR="00C86457" w:rsidRPr="00F22417" w:rsidTr="00797496">
        <w:trPr>
          <w:trHeight w:val="501"/>
          <w:tblHeader/>
        </w:trPr>
        <w:tc>
          <w:tcPr>
            <w:tcW w:w="1526" w:type="dxa"/>
            <w:vMerge/>
            <w:vAlign w:val="center"/>
          </w:tcPr>
          <w:p w:rsidR="00C86457" w:rsidRPr="00F22417" w:rsidRDefault="00C86457" w:rsidP="00F22417">
            <w:pPr>
              <w:ind w:firstLine="0"/>
              <w:jc w:val="left"/>
            </w:pPr>
          </w:p>
        </w:tc>
        <w:tc>
          <w:tcPr>
            <w:tcW w:w="4252" w:type="dxa"/>
            <w:vMerge/>
            <w:vAlign w:val="center"/>
          </w:tcPr>
          <w:p w:rsidR="00C86457" w:rsidRPr="00F22417" w:rsidRDefault="00C86457" w:rsidP="00F22417">
            <w:pPr>
              <w:ind w:firstLine="0"/>
              <w:jc w:val="left"/>
            </w:pPr>
          </w:p>
        </w:tc>
        <w:tc>
          <w:tcPr>
            <w:tcW w:w="1276" w:type="dxa"/>
            <w:noWrap/>
            <w:vAlign w:val="center"/>
          </w:tcPr>
          <w:p w:rsidR="00C86457" w:rsidRPr="00F22417" w:rsidRDefault="00C86457" w:rsidP="00F22417">
            <w:pPr>
              <w:ind w:firstLine="0"/>
              <w:jc w:val="center"/>
            </w:pPr>
            <w:r w:rsidRPr="00F22417">
              <w:t>min (кв.м)</w:t>
            </w:r>
          </w:p>
        </w:tc>
        <w:tc>
          <w:tcPr>
            <w:tcW w:w="1559" w:type="dxa"/>
            <w:noWrap/>
            <w:vAlign w:val="center"/>
          </w:tcPr>
          <w:p w:rsidR="00C86457" w:rsidRPr="00F22417" w:rsidRDefault="00C86457" w:rsidP="00F22417">
            <w:pPr>
              <w:ind w:firstLine="0"/>
              <w:jc w:val="center"/>
            </w:pPr>
            <w:r w:rsidRPr="00F22417">
              <w:t>max (кв.м)</w:t>
            </w:r>
          </w:p>
        </w:tc>
        <w:tc>
          <w:tcPr>
            <w:tcW w:w="1843" w:type="dxa"/>
            <w:vMerge/>
            <w:vAlign w:val="center"/>
          </w:tcPr>
          <w:p w:rsidR="00C86457" w:rsidRPr="00F22417" w:rsidRDefault="00C86457" w:rsidP="00F22417">
            <w:pPr>
              <w:ind w:firstLine="0"/>
              <w:jc w:val="left"/>
            </w:pPr>
          </w:p>
        </w:tc>
        <w:tc>
          <w:tcPr>
            <w:tcW w:w="2268" w:type="dxa"/>
            <w:vMerge/>
            <w:vAlign w:val="center"/>
          </w:tcPr>
          <w:p w:rsidR="00C86457" w:rsidRPr="00F22417" w:rsidRDefault="00C86457" w:rsidP="00F22417">
            <w:pPr>
              <w:ind w:firstLine="0"/>
              <w:jc w:val="left"/>
            </w:pPr>
          </w:p>
        </w:tc>
        <w:tc>
          <w:tcPr>
            <w:tcW w:w="1985" w:type="dxa"/>
            <w:vMerge/>
            <w:vAlign w:val="center"/>
          </w:tcPr>
          <w:p w:rsidR="00C86457" w:rsidRPr="00F22417" w:rsidRDefault="00C86457" w:rsidP="00F22417">
            <w:pPr>
              <w:ind w:firstLine="0"/>
              <w:jc w:val="left"/>
            </w:pPr>
          </w:p>
        </w:tc>
      </w:tr>
      <w:tr w:rsidR="00C86457" w:rsidRPr="00F22417" w:rsidTr="00797496">
        <w:trPr>
          <w:trHeight w:val="2298"/>
        </w:trPr>
        <w:tc>
          <w:tcPr>
            <w:tcW w:w="1526" w:type="dxa"/>
            <w:vAlign w:val="center"/>
          </w:tcPr>
          <w:p w:rsidR="00C86457" w:rsidRPr="00F22417" w:rsidRDefault="00C86457" w:rsidP="00F22417">
            <w:pPr>
              <w:ind w:firstLine="0"/>
              <w:jc w:val="center"/>
            </w:pPr>
            <w:r w:rsidRPr="00F22417">
              <w:t>Общественное управление 3.8.</w:t>
            </w:r>
          </w:p>
        </w:tc>
        <w:tc>
          <w:tcPr>
            <w:tcW w:w="4252" w:type="dxa"/>
            <w:vAlign w:val="center"/>
          </w:tcPr>
          <w:p w:rsidR="00C86457" w:rsidRPr="00F22417" w:rsidRDefault="00C86457" w:rsidP="00F22417">
            <w:pPr>
              <w:ind w:firstLine="0"/>
              <w:jc w:val="center"/>
            </w:pPr>
            <w:r w:rsidRPr="00F22417">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r w:rsidRPr="00F22417">
              <w:b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F22417">
              <w:b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276" w:type="dxa"/>
            <w:vAlign w:val="center"/>
          </w:tcPr>
          <w:p w:rsidR="00C86457" w:rsidRPr="00F22417" w:rsidRDefault="00C86457" w:rsidP="00F22417">
            <w:pPr>
              <w:ind w:firstLine="0"/>
              <w:jc w:val="center"/>
            </w:pPr>
            <w:r w:rsidRPr="00F22417">
              <w:t>1000</w:t>
            </w:r>
          </w:p>
        </w:tc>
        <w:tc>
          <w:tcPr>
            <w:tcW w:w="1559" w:type="dxa"/>
            <w:vAlign w:val="center"/>
          </w:tcPr>
          <w:p w:rsidR="00C86457" w:rsidRPr="00F22417" w:rsidRDefault="00C86457" w:rsidP="00F22417">
            <w:pPr>
              <w:ind w:firstLine="0"/>
              <w:jc w:val="center"/>
            </w:pPr>
            <w:r w:rsidRPr="00F22417">
              <w:t>10000</w:t>
            </w:r>
          </w:p>
        </w:tc>
        <w:tc>
          <w:tcPr>
            <w:tcW w:w="1843" w:type="dxa"/>
            <w:vAlign w:val="center"/>
          </w:tcPr>
          <w:p w:rsidR="00C86457" w:rsidRPr="00F22417" w:rsidRDefault="00C86457" w:rsidP="00F22417">
            <w:pPr>
              <w:ind w:firstLine="0"/>
              <w:jc w:val="center"/>
            </w:pPr>
            <w:r w:rsidRPr="00F22417">
              <w:t>3/12</w:t>
            </w:r>
          </w:p>
        </w:tc>
        <w:tc>
          <w:tcPr>
            <w:tcW w:w="2268" w:type="dxa"/>
            <w:vAlign w:val="center"/>
          </w:tcPr>
          <w:p w:rsidR="00C86457" w:rsidRPr="00F22417" w:rsidRDefault="00C86457" w:rsidP="00F22417">
            <w:pPr>
              <w:ind w:firstLine="0"/>
              <w:jc w:val="center"/>
            </w:pPr>
            <w:r w:rsidRPr="00F22417">
              <w:t>53 – 1(4)</w:t>
            </w:r>
          </w:p>
          <w:p w:rsidR="00C86457" w:rsidRPr="00F22417" w:rsidRDefault="00C86457" w:rsidP="00F22417">
            <w:pPr>
              <w:ind w:firstLine="0"/>
              <w:jc w:val="center"/>
            </w:pPr>
            <w:r w:rsidRPr="00F22417">
              <w:t>42 – 2(4)</w:t>
            </w:r>
          </w:p>
          <w:p w:rsidR="00C86457" w:rsidRPr="00F22417" w:rsidRDefault="00C86457" w:rsidP="00F22417">
            <w:pPr>
              <w:ind w:firstLine="0"/>
              <w:jc w:val="center"/>
            </w:pPr>
            <w:r w:rsidRPr="00F22417">
              <w:t>34 – 3(12)</w:t>
            </w:r>
          </w:p>
        </w:tc>
        <w:tc>
          <w:tcPr>
            <w:tcW w:w="1985" w:type="dxa"/>
            <w:vAlign w:val="center"/>
          </w:tcPr>
          <w:p w:rsidR="00C86457" w:rsidRPr="00F22417" w:rsidRDefault="00C86457" w:rsidP="00F22417">
            <w:pPr>
              <w:ind w:firstLine="0"/>
              <w:jc w:val="center"/>
            </w:pPr>
            <w:r w:rsidRPr="00F22417">
              <w:t>3</w:t>
            </w:r>
          </w:p>
        </w:tc>
      </w:tr>
      <w:tr w:rsidR="00C86457" w:rsidRPr="00F22417" w:rsidTr="00797496">
        <w:trPr>
          <w:trHeight w:val="2298"/>
        </w:trPr>
        <w:tc>
          <w:tcPr>
            <w:tcW w:w="1526" w:type="dxa"/>
            <w:vAlign w:val="center"/>
          </w:tcPr>
          <w:p w:rsidR="00C86457" w:rsidRPr="00F22417" w:rsidRDefault="00C86457" w:rsidP="00F22417">
            <w:pPr>
              <w:ind w:firstLine="0"/>
              <w:jc w:val="center"/>
            </w:pPr>
            <w:r w:rsidRPr="00F22417">
              <w:t>Стационарное медицинское обслуживание 3.4.2</w:t>
            </w:r>
          </w:p>
        </w:tc>
        <w:tc>
          <w:tcPr>
            <w:tcW w:w="4252" w:type="dxa"/>
            <w:vAlign w:val="center"/>
          </w:tcPr>
          <w:p w:rsidR="00C86457" w:rsidRPr="00F22417" w:rsidRDefault="00C86457" w:rsidP="00F22417">
            <w:pPr>
              <w:ind w:firstLine="0"/>
              <w:jc w:val="center"/>
            </w:pPr>
            <w:r w:rsidRPr="00F22417">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1276" w:type="dxa"/>
            <w:vAlign w:val="center"/>
          </w:tcPr>
          <w:p w:rsidR="00C86457" w:rsidRPr="00F22417" w:rsidRDefault="00C86457" w:rsidP="00F22417">
            <w:pPr>
              <w:ind w:firstLine="0"/>
              <w:jc w:val="center"/>
            </w:pPr>
            <w:r w:rsidRPr="00F22417">
              <w:t>15000</w:t>
            </w:r>
          </w:p>
        </w:tc>
        <w:tc>
          <w:tcPr>
            <w:tcW w:w="1559" w:type="dxa"/>
            <w:vAlign w:val="center"/>
          </w:tcPr>
          <w:p w:rsidR="00C86457" w:rsidRPr="00F22417" w:rsidRDefault="00C86457" w:rsidP="00F22417">
            <w:pPr>
              <w:ind w:firstLine="0"/>
              <w:jc w:val="center"/>
            </w:pPr>
            <w:r w:rsidRPr="00F22417">
              <w:t>600000</w:t>
            </w:r>
          </w:p>
        </w:tc>
        <w:tc>
          <w:tcPr>
            <w:tcW w:w="1843" w:type="dxa"/>
            <w:vAlign w:val="center"/>
          </w:tcPr>
          <w:p w:rsidR="00C86457" w:rsidRPr="00F22417" w:rsidRDefault="00C86457" w:rsidP="00F22417">
            <w:pPr>
              <w:ind w:firstLine="0"/>
              <w:jc w:val="center"/>
            </w:pPr>
            <w:r w:rsidRPr="00F22417">
              <w:t>3/12</w:t>
            </w:r>
          </w:p>
        </w:tc>
        <w:tc>
          <w:tcPr>
            <w:tcW w:w="2268" w:type="dxa"/>
            <w:vAlign w:val="center"/>
          </w:tcPr>
          <w:p w:rsidR="00C86457" w:rsidRPr="00F22417" w:rsidRDefault="00C86457" w:rsidP="00F22417">
            <w:pPr>
              <w:ind w:firstLine="0"/>
              <w:jc w:val="center"/>
            </w:pPr>
            <w:r w:rsidRPr="00F22417">
              <w:t>36 – 1(4)</w:t>
            </w:r>
          </w:p>
          <w:p w:rsidR="00C86457" w:rsidRPr="00F22417" w:rsidRDefault="00C86457" w:rsidP="00F22417">
            <w:pPr>
              <w:ind w:firstLine="0"/>
              <w:jc w:val="center"/>
            </w:pPr>
            <w:r w:rsidRPr="00F22417">
              <w:t>26 – 2(8)</w:t>
            </w:r>
          </w:p>
          <w:p w:rsidR="00C86457" w:rsidRPr="00F22417" w:rsidRDefault="00C86457" w:rsidP="00F22417">
            <w:pPr>
              <w:ind w:firstLine="0"/>
              <w:jc w:val="center"/>
            </w:pPr>
            <w:r w:rsidRPr="00F22417">
              <w:t>20 – 3(12)</w:t>
            </w:r>
          </w:p>
        </w:tc>
        <w:tc>
          <w:tcPr>
            <w:tcW w:w="1985" w:type="dxa"/>
            <w:vAlign w:val="center"/>
          </w:tcPr>
          <w:p w:rsidR="00C86457" w:rsidRPr="00F22417" w:rsidRDefault="00C86457" w:rsidP="00F22417">
            <w:pPr>
              <w:ind w:firstLine="0"/>
              <w:jc w:val="center"/>
            </w:pPr>
            <w:r w:rsidRPr="00F22417">
              <w:t>3</w:t>
            </w:r>
          </w:p>
        </w:tc>
      </w:tr>
      <w:tr w:rsidR="00C86457" w:rsidRPr="00F22417" w:rsidTr="00797496">
        <w:trPr>
          <w:trHeight w:val="2298"/>
        </w:trPr>
        <w:tc>
          <w:tcPr>
            <w:tcW w:w="1526" w:type="dxa"/>
            <w:vAlign w:val="center"/>
          </w:tcPr>
          <w:p w:rsidR="00C86457" w:rsidRPr="00F22417" w:rsidRDefault="00C86457" w:rsidP="00F22417">
            <w:pPr>
              <w:ind w:firstLine="0"/>
              <w:jc w:val="center"/>
            </w:pPr>
            <w:r w:rsidRPr="00F22417">
              <w:t>Среднее и высшее профессиональное образование 3.5.2.</w:t>
            </w:r>
          </w:p>
        </w:tc>
        <w:tc>
          <w:tcPr>
            <w:tcW w:w="4252" w:type="dxa"/>
            <w:vAlign w:val="center"/>
          </w:tcPr>
          <w:p w:rsidR="00C86457" w:rsidRPr="00F22417" w:rsidRDefault="00C86457" w:rsidP="00F22417">
            <w:pPr>
              <w:ind w:firstLine="0"/>
              <w:jc w:val="center"/>
            </w:pPr>
            <w:r w:rsidRPr="00F22417">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1276" w:type="dxa"/>
            <w:vAlign w:val="center"/>
          </w:tcPr>
          <w:p w:rsidR="00C86457" w:rsidRPr="00F22417" w:rsidRDefault="00C86457" w:rsidP="00F22417">
            <w:pPr>
              <w:ind w:firstLine="0"/>
              <w:jc w:val="center"/>
            </w:pPr>
            <w:r w:rsidRPr="00F22417">
              <w:t>5000</w:t>
            </w:r>
          </w:p>
        </w:tc>
        <w:tc>
          <w:tcPr>
            <w:tcW w:w="1559" w:type="dxa"/>
            <w:vAlign w:val="center"/>
          </w:tcPr>
          <w:p w:rsidR="00C86457" w:rsidRPr="00F22417" w:rsidRDefault="00C86457" w:rsidP="00F22417">
            <w:pPr>
              <w:ind w:firstLine="0"/>
              <w:jc w:val="center"/>
            </w:pPr>
            <w:r w:rsidRPr="00F22417">
              <w:t>1000000</w:t>
            </w:r>
          </w:p>
        </w:tc>
        <w:tc>
          <w:tcPr>
            <w:tcW w:w="1843" w:type="dxa"/>
            <w:vAlign w:val="center"/>
          </w:tcPr>
          <w:p w:rsidR="00C86457" w:rsidRPr="00F22417" w:rsidRDefault="00C86457" w:rsidP="00F22417">
            <w:pPr>
              <w:ind w:firstLine="0"/>
              <w:jc w:val="center"/>
            </w:pPr>
            <w:r w:rsidRPr="00F22417">
              <w:t>3/12</w:t>
            </w:r>
          </w:p>
        </w:tc>
        <w:tc>
          <w:tcPr>
            <w:tcW w:w="2268" w:type="dxa"/>
            <w:vAlign w:val="center"/>
          </w:tcPr>
          <w:p w:rsidR="00C86457" w:rsidRPr="00F22417" w:rsidRDefault="00C86457" w:rsidP="00F22417">
            <w:pPr>
              <w:ind w:firstLine="0"/>
              <w:jc w:val="center"/>
            </w:pPr>
            <w:r w:rsidRPr="00F22417">
              <w:t>40 - 1(4)</w:t>
            </w:r>
          </w:p>
          <w:p w:rsidR="00C86457" w:rsidRPr="00F22417" w:rsidRDefault="00C86457" w:rsidP="00F22417">
            <w:pPr>
              <w:ind w:firstLine="0"/>
              <w:jc w:val="center"/>
            </w:pPr>
            <w:r w:rsidRPr="00F22417">
              <w:t>30 - 2(8)</w:t>
            </w:r>
          </w:p>
          <w:p w:rsidR="00C86457" w:rsidRPr="00F22417" w:rsidRDefault="00C86457" w:rsidP="00F22417">
            <w:pPr>
              <w:ind w:firstLine="0"/>
              <w:jc w:val="center"/>
            </w:pPr>
            <w:r w:rsidRPr="00F22417">
              <w:t>24 - 3(12)</w:t>
            </w:r>
          </w:p>
        </w:tc>
        <w:tc>
          <w:tcPr>
            <w:tcW w:w="1985" w:type="dxa"/>
            <w:vAlign w:val="center"/>
          </w:tcPr>
          <w:p w:rsidR="00C86457" w:rsidRPr="00F22417" w:rsidRDefault="00C86457" w:rsidP="00F22417">
            <w:pPr>
              <w:ind w:firstLine="0"/>
              <w:jc w:val="center"/>
            </w:pPr>
            <w:r w:rsidRPr="00F22417">
              <w:t>3</w:t>
            </w:r>
          </w:p>
        </w:tc>
      </w:tr>
      <w:tr w:rsidR="00C86457" w:rsidRPr="00F22417" w:rsidTr="00797496">
        <w:trPr>
          <w:trHeight w:val="2298"/>
        </w:trPr>
        <w:tc>
          <w:tcPr>
            <w:tcW w:w="1526" w:type="dxa"/>
            <w:vAlign w:val="center"/>
          </w:tcPr>
          <w:p w:rsidR="00C86457" w:rsidRPr="00F22417" w:rsidRDefault="00C86457" w:rsidP="00F22417">
            <w:pPr>
              <w:ind w:firstLine="0"/>
              <w:jc w:val="center"/>
            </w:pPr>
            <w:r w:rsidRPr="00F22417">
              <w:t>Банковская и страховая деятельность 4.5.</w:t>
            </w:r>
          </w:p>
        </w:tc>
        <w:tc>
          <w:tcPr>
            <w:tcW w:w="4252" w:type="dxa"/>
            <w:vAlign w:val="center"/>
          </w:tcPr>
          <w:p w:rsidR="00C86457" w:rsidRPr="00F22417" w:rsidRDefault="00C86457" w:rsidP="00F22417">
            <w:pPr>
              <w:ind w:firstLine="0"/>
              <w:jc w:val="center"/>
            </w:pPr>
            <w:r w:rsidRPr="00F22417">
              <w:t>Размещение объектов капитального строительства, предназначенных для размещения организаций, оказывающих банковские и страховые</w:t>
            </w:r>
          </w:p>
        </w:tc>
        <w:tc>
          <w:tcPr>
            <w:tcW w:w="1276" w:type="dxa"/>
            <w:vAlign w:val="center"/>
          </w:tcPr>
          <w:p w:rsidR="00C86457" w:rsidRPr="00F22417" w:rsidRDefault="00C86457" w:rsidP="00F22417">
            <w:pPr>
              <w:ind w:firstLine="0"/>
              <w:jc w:val="center"/>
            </w:pPr>
            <w:r w:rsidRPr="00F22417">
              <w:t>1500</w:t>
            </w:r>
          </w:p>
        </w:tc>
        <w:tc>
          <w:tcPr>
            <w:tcW w:w="1559" w:type="dxa"/>
            <w:vAlign w:val="center"/>
          </w:tcPr>
          <w:p w:rsidR="00C86457" w:rsidRPr="00F22417" w:rsidRDefault="00C86457" w:rsidP="00F22417">
            <w:pPr>
              <w:ind w:firstLine="0"/>
              <w:jc w:val="center"/>
            </w:pPr>
            <w:r w:rsidRPr="00F22417">
              <w:t>5000</w:t>
            </w:r>
          </w:p>
        </w:tc>
        <w:tc>
          <w:tcPr>
            <w:tcW w:w="1843" w:type="dxa"/>
            <w:vAlign w:val="center"/>
          </w:tcPr>
          <w:p w:rsidR="00C86457" w:rsidRPr="00F22417" w:rsidRDefault="00C86457" w:rsidP="00F22417">
            <w:pPr>
              <w:ind w:firstLine="0"/>
              <w:jc w:val="center"/>
            </w:pPr>
            <w:r w:rsidRPr="00F22417">
              <w:t>3/12</w:t>
            </w:r>
          </w:p>
        </w:tc>
        <w:tc>
          <w:tcPr>
            <w:tcW w:w="2268" w:type="dxa"/>
            <w:vAlign w:val="center"/>
          </w:tcPr>
          <w:p w:rsidR="00C86457" w:rsidRPr="00F22417" w:rsidRDefault="00C86457" w:rsidP="00F22417">
            <w:pPr>
              <w:ind w:firstLine="0"/>
              <w:jc w:val="center"/>
            </w:pPr>
            <w:r w:rsidRPr="00F22417">
              <w:t>53 – 1(4)</w:t>
            </w:r>
          </w:p>
          <w:p w:rsidR="00C86457" w:rsidRPr="00F22417" w:rsidRDefault="00C86457" w:rsidP="00F22417">
            <w:pPr>
              <w:ind w:firstLine="0"/>
              <w:jc w:val="center"/>
            </w:pPr>
            <w:r w:rsidRPr="00F22417">
              <w:t>42 – 2(8)</w:t>
            </w:r>
          </w:p>
          <w:p w:rsidR="00C86457" w:rsidRPr="00F22417" w:rsidRDefault="00C86457" w:rsidP="00F22417">
            <w:pPr>
              <w:ind w:firstLine="0"/>
              <w:jc w:val="center"/>
            </w:pPr>
            <w:r w:rsidRPr="00F22417">
              <w:t>34 – 3(12)</w:t>
            </w:r>
          </w:p>
          <w:p w:rsidR="00C86457" w:rsidRPr="00F22417" w:rsidRDefault="00C86457" w:rsidP="00F22417">
            <w:pPr>
              <w:ind w:firstLine="0"/>
              <w:jc w:val="center"/>
            </w:pPr>
          </w:p>
        </w:tc>
        <w:tc>
          <w:tcPr>
            <w:tcW w:w="1985" w:type="dxa"/>
            <w:vAlign w:val="center"/>
          </w:tcPr>
          <w:p w:rsidR="00C86457" w:rsidRPr="00F22417" w:rsidRDefault="00C86457" w:rsidP="00F22417">
            <w:pPr>
              <w:ind w:firstLine="0"/>
              <w:jc w:val="center"/>
            </w:pPr>
            <w:r w:rsidRPr="00F22417">
              <w:t>3</w:t>
            </w:r>
          </w:p>
        </w:tc>
      </w:tr>
    </w:tbl>
    <w:p w:rsidR="00C86457" w:rsidRPr="00F22417" w:rsidRDefault="00C86457" w:rsidP="00F22417">
      <w:pPr>
        <w:rPr>
          <w:b/>
          <w:position w:val="6"/>
        </w:rPr>
      </w:pPr>
    </w:p>
    <w:p w:rsidR="00C86457" w:rsidRPr="00F22417" w:rsidRDefault="00C86457" w:rsidP="00F22417">
      <w:pPr>
        <w:jc w:val="center"/>
        <w:rPr>
          <w:position w:val="6"/>
        </w:rPr>
      </w:pPr>
      <w:r w:rsidRPr="00F22417">
        <w:rPr>
          <w:position w:val="6"/>
        </w:rPr>
        <w:t>Ж-3 – ЗОНА ЗАСТРОЙКИ ЖИЛЫМИ ДОМАМИ СМЕШАННОГО ТИПА</w:t>
      </w:r>
    </w:p>
    <w:p w:rsidR="00C86457" w:rsidRPr="00F22417" w:rsidRDefault="00C86457" w:rsidP="00F22417">
      <w:pPr>
        <w:jc w:val="center"/>
        <w:rPr>
          <w:position w:val="6"/>
        </w:rPr>
      </w:pPr>
    </w:p>
    <w:p w:rsidR="00C86457" w:rsidRPr="00F22417" w:rsidRDefault="00C86457" w:rsidP="00F22417">
      <w:pPr>
        <w:rPr>
          <w:position w:val="6"/>
        </w:rPr>
      </w:pPr>
      <w:r w:rsidRPr="00F22417">
        <w:rPr>
          <w:position w:val="6"/>
        </w:rPr>
        <w:t>Зона предназначена для формирования правовых условий для смешанной застройки малоэтажными и среднеэтажными (1-5 этажей) многоквартирными жилыми домами с индивидуальными жилыми домами и блокированными жилыми домами на свободных территориях, предназначенных для развития населенных пунктов, и не имеющих сформированных предпосылок под развитие конкретного типа жилья. На данных территориях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C86457" w:rsidRPr="00F22417" w:rsidRDefault="00C86457" w:rsidP="00F22417">
      <w:pPr>
        <w:jc w:val="center"/>
      </w:pPr>
    </w:p>
    <w:p w:rsidR="00C86457" w:rsidRPr="00F22417" w:rsidRDefault="00C86457" w:rsidP="00F22417">
      <w:pPr>
        <w:jc w:val="center"/>
      </w:pPr>
    </w:p>
    <w:p w:rsidR="00C86457" w:rsidRPr="00F22417" w:rsidRDefault="00C86457" w:rsidP="00F22417">
      <w:pPr>
        <w:jc w:val="center"/>
      </w:pPr>
    </w:p>
    <w:p w:rsidR="00C86457" w:rsidRPr="00F22417" w:rsidRDefault="00C86457" w:rsidP="00F22417">
      <w:pPr>
        <w:jc w:val="center"/>
      </w:pPr>
    </w:p>
    <w:p w:rsidR="00C86457" w:rsidRPr="00F22417" w:rsidRDefault="00C86457" w:rsidP="00F22417">
      <w:pPr>
        <w:jc w:val="center"/>
      </w:pPr>
    </w:p>
    <w:p w:rsidR="00C86457" w:rsidRPr="00F22417" w:rsidRDefault="00C86457" w:rsidP="00F22417">
      <w:pPr>
        <w:jc w:val="center"/>
      </w:pPr>
    </w:p>
    <w:p w:rsidR="00C86457" w:rsidRPr="00F22417" w:rsidRDefault="00C86457" w:rsidP="00F22417">
      <w:pPr>
        <w:jc w:val="center"/>
      </w:pPr>
    </w:p>
    <w:p w:rsidR="00C86457" w:rsidRPr="00F22417" w:rsidRDefault="00C86457" w:rsidP="00F22417">
      <w:pPr>
        <w:jc w:val="center"/>
      </w:pPr>
    </w:p>
    <w:p w:rsidR="00C86457" w:rsidRPr="00F22417" w:rsidRDefault="00C86457" w:rsidP="00F22417">
      <w:pPr>
        <w:jc w:val="center"/>
      </w:pPr>
    </w:p>
    <w:p w:rsidR="00C86457" w:rsidRPr="00F22417" w:rsidRDefault="00C86457" w:rsidP="00F22417">
      <w:pPr>
        <w:jc w:val="center"/>
      </w:pPr>
    </w:p>
    <w:p w:rsidR="00C86457" w:rsidRPr="00F22417" w:rsidRDefault="00C86457" w:rsidP="00F22417">
      <w:pPr>
        <w:jc w:val="center"/>
      </w:pPr>
    </w:p>
    <w:p w:rsidR="00C86457" w:rsidRPr="00F22417" w:rsidRDefault="00C86457" w:rsidP="00F22417">
      <w:pPr>
        <w:jc w:val="center"/>
      </w:pPr>
    </w:p>
    <w:p w:rsidR="00C86457" w:rsidRPr="00F22417" w:rsidRDefault="00C86457" w:rsidP="00F22417">
      <w:pPr>
        <w:jc w:val="center"/>
      </w:pPr>
      <w:r w:rsidRPr="00F22417">
        <w:t>Основные виды разрешенного использования:</w:t>
      </w:r>
    </w:p>
    <w:p w:rsidR="00C86457" w:rsidRPr="00F22417" w:rsidRDefault="00C86457" w:rsidP="00F22417">
      <w:pPr>
        <w:jc w:val="cente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3969"/>
        <w:gridCol w:w="1134"/>
        <w:gridCol w:w="1276"/>
        <w:gridCol w:w="1559"/>
        <w:gridCol w:w="2126"/>
        <w:gridCol w:w="3119"/>
      </w:tblGrid>
      <w:tr w:rsidR="00C86457" w:rsidRPr="00F22417" w:rsidTr="001433D0">
        <w:trPr>
          <w:trHeight w:val="1186"/>
          <w:tblHeader/>
        </w:trPr>
        <w:tc>
          <w:tcPr>
            <w:tcW w:w="1526" w:type="dxa"/>
            <w:vMerge w:val="restart"/>
            <w:vAlign w:val="center"/>
          </w:tcPr>
          <w:p w:rsidR="00C86457" w:rsidRPr="00F22417" w:rsidRDefault="00C86457" w:rsidP="00F22417">
            <w:pPr>
              <w:ind w:firstLine="0"/>
              <w:jc w:val="center"/>
            </w:pPr>
            <w:r w:rsidRPr="00F22417">
              <w:t>Наименова-ние и код ВРИ</w:t>
            </w:r>
          </w:p>
        </w:tc>
        <w:tc>
          <w:tcPr>
            <w:tcW w:w="3969" w:type="dxa"/>
            <w:vMerge w:val="restart"/>
            <w:noWrap/>
            <w:vAlign w:val="center"/>
          </w:tcPr>
          <w:p w:rsidR="00C86457" w:rsidRPr="00F22417" w:rsidRDefault="00C86457" w:rsidP="00F22417">
            <w:pPr>
              <w:ind w:firstLine="0"/>
              <w:jc w:val="center"/>
            </w:pPr>
            <w:r w:rsidRPr="00F22417">
              <w:t>Описание ВРИ</w:t>
            </w:r>
          </w:p>
        </w:tc>
        <w:tc>
          <w:tcPr>
            <w:tcW w:w="2410" w:type="dxa"/>
            <w:gridSpan w:val="2"/>
            <w:vAlign w:val="center"/>
          </w:tcPr>
          <w:p w:rsidR="00C86457" w:rsidRPr="00F22417" w:rsidRDefault="00C86457" w:rsidP="00F22417">
            <w:pPr>
              <w:ind w:firstLine="0"/>
              <w:jc w:val="center"/>
            </w:pPr>
            <w:r w:rsidRPr="00F22417">
              <w:t>Предельные размеры земельных участков</w:t>
            </w:r>
          </w:p>
        </w:tc>
        <w:tc>
          <w:tcPr>
            <w:tcW w:w="1559" w:type="dxa"/>
            <w:vMerge w:val="restart"/>
            <w:vAlign w:val="center"/>
          </w:tcPr>
          <w:p w:rsidR="00C86457" w:rsidRPr="00F22417" w:rsidRDefault="00C86457" w:rsidP="00F22417">
            <w:pPr>
              <w:ind w:firstLine="0"/>
              <w:jc w:val="center"/>
            </w:pPr>
            <w:r w:rsidRPr="00F22417">
              <w:t>Предельное количество этажей/Предельная высота (эт./м)</w:t>
            </w:r>
          </w:p>
        </w:tc>
        <w:tc>
          <w:tcPr>
            <w:tcW w:w="2126" w:type="dxa"/>
            <w:vMerge w:val="restart"/>
            <w:noWrap/>
            <w:vAlign w:val="center"/>
          </w:tcPr>
          <w:p w:rsidR="00C86457" w:rsidRPr="00F22417" w:rsidRDefault="00C86457" w:rsidP="00F22417">
            <w:pPr>
              <w:ind w:firstLine="0"/>
              <w:jc w:val="center"/>
            </w:pPr>
            <w:r w:rsidRPr="00F22417">
              <w:t>Max % застройки в зависимости от этажности (высоты, м) объекта капитального строительства</w:t>
            </w:r>
          </w:p>
        </w:tc>
        <w:tc>
          <w:tcPr>
            <w:tcW w:w="3119" w:type="dxa"/>
            <w:vMerge w:val="restart"/>
            <w:noWrap/>
            <w:vAlign w:val="center"/>
          </w:tcPr>
          <w:p w:rsidR="00C86457" w:rsidRPr="00F22417" w:rsidRDefault="00C86457" w:rsidP="00F22417">
            <w:pPr>
              <w:ind w:firstLine="0"/>
              <w:jc w:val="center"/>
            </w:pPr>
            <w:r w:rsidRPr="00F22417">
              <w:t>Min  отступы от границ земельного участка (м)</w:t>
            </w:r>
          </w:p>
        </w:tc>
      </w:tr>
      <w:tr w:rsidR="00C86457" w:rsidRPr="00F22417" w:rsidTr="001433D0">
        <w:trPr>
          <w:trHeight w:val="501"/>
          <w:tblHeader/>
        </w:trPr>
        <w:tc>
          <w:tcPr>
            <w:tcW w:w="1526" w:type="dxa"/>
            <w:vMerge/>
            <w:vAlign w:val="center"/>
          </w:tcPr>
          <w:p w:rsidR="00C86457" w:rsidRPr="00F22417" w:rsidRDefault="00C86457" w:rsidP="00F22417">
            <w:pPr>
              <w:ind w:firstLine="0"/>
              <w:jc w:val="left"/>
            </w:pPr>
          </w:p>
        </w:tc>
        <w:tc>
          <w:tcPr>
            <w:tcW w:w="3969" w:type="dxa"/>
            <w:vMerge/>
            <w:vAlign w:val="center"/>
          </w:tcPr>
          <w:p w:rsidR="00C86457" w:rsidRPr="00F22417" w:rsidRDefault="00C86457" w:rsidP="00F22417">
            <w:pPr>
              <w:ind w:firstLine="0"/>
              <w:jc w:val="left"/>
            </w:pPr>
          </w:p>
        </w:tc>
        <w:tc>
          <w:tcPr>
            <w:tcW w:w="1134" w:type="dxa"/>
            <w:noWrap/>
            <w:vAlign w:val="center"/>
          </w:tcPr>
          <w:p w:rsidR="00C86457" w:rsidRPr="00F22417" w:rsidRDefault="00C86457" w:rsidP="00F22417">
            <w:pPr>
              <w:ind w:firstLine="0"/>
              <w:jc w:val="center"/>
            </w:pPr>
            <w:r w:rsidRPr="00F22417">
              <w:t>min (кв.м)</w:t>
            </w:r>
          </w:p>
        </w:tc>
        <w:tc>
          <w:tcPr>
            <w:tcW w:w="1276" w:type="dxa"/>
            <w:noWrap/>
            <w:vAlign w:val="center"/>
          </w:tcPr>
          <w:p w:rsidR="00C86457" w:rsidRPr="00F22417" w:rsidRDefault="00C86457" w:rsidP="00F22417">
            <w:pPr>
              <w:ind w:firstLine="0"/>
              <w:jc w:val="center"/>
            </w:pPr>
            <w:r w:rsidRPr="00F22417">
              <w:t>max (кв.м)</w:t>
            </w:r>
          </w:p>
        </w:tc>
        <w:tc>
          <w:tcPr>
            <w:tcW w:w="1559" w:type="dxa"/>
            <w:vMerge/>
            <w:vAlign w:val="center"/>
          </w:tcPr>
          <w:p w:rsidR="00C86457" w:rsidRPr="00F22417" w:rsidRDefault="00C86457" w:rsidP="00F22417">
            <w:pPr>
              <w:ind w:firstLine="0"/>
              <w:jc w:val="left"/>
            </w:pPr>
          </w:p>
        </w:tc>
        <w:tc>
          <w:tcPr>
            <w:tcW w:w="2126" w:type="dxa"/>
            <w:vMerge/>
            <w:vAlign w:val="center"/>
          </w:tcPr>
          <w:p w:rsidR="00C86457" w:rsidRPr="00F22417" w:rsidRDefault="00C86457" w:rsidP="00F22417">
            <w:pPr>
              <w:ind w:firstLine="0"/>
              <w:jc w:val="left"/>
            </w:pPr>
          </w:p>
        </w:tc>
        <w:tc>
          <w:tcPr>
            <w:tcW w:w="3119" w:type="dxa"/>
            <w:vMerge/>
            <w:vAlign w:val="center"/>
          </w:tcPr>
          <w:p w:rsidR="00C86457" w:rsidRPr="00F22417" w:rsidRDefault="00C86457" w:rsidP="00F22417">
            <w:pPr>
              <w:ind w:firstLine="0"/>
              <w:jc w:val="left"/>
            </w:pPr>
          </w:p>
        </w:tc>
      </w:tr>
      <w:tr w:rsidR="00C86457" w:rsidRPr="00F22417" w:rsidTr="001433D0">
        <w:trPr>
          <w:trHeight w:val="2298"/>
        </w:trPr>
        <w:tc>
          <w:tcPr>
            <w:tcW w:w="1526" w:type="dxa"/>
            <w:vAlign w:val="center"/>
          </w:tcPr>
          <w:p w:rsidR="00C86457" w:rsidRPr="00F22417" w:rsidRDefault="00C86457" w:rsidP="00F22417">
            <w:pPr>
              <w:ind w:firstLine="0"/>
              <w:jc w:val="center"/>
            </w:pPr>
            <w:r w:rsidRPr="00F22417">
              <w:t>Для индивидуального жилищного строительства 2.1.</w:t>
            </w:r>
          </w:p>
        </w:tc>
        <w:tc>
          <w:tcPr>
            <w:tcW w:w="3969" w:type="dxa"/>
            <w:vAlign w:val="center"/>
          </w:tcPr>
          <w:p w:rsidR="00C86457" w:rsidRPr="00F22417" w:rsidRDefault="00C86457" w:rsidP="00F22417">
            <w:pPr>
              <w:ind w:firstLine="0"/>
              <w:jc w:val="center"/>
            </w:pPr>
            <w:r w:rsidRPr="00F22417">
              <w:t>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c>
          <w:tcPr>
            <w:tcW w:w="1134" w:type="dxa"/>
            <w:vAlign w:val="center"/>
          </w:tcPr>
          <w:p w:rsidR="00C86457" w:rsidRPr="00F22417" w:rsidRDefault="00C86457" w:rsidP="00F22417">
            <w:pPr>
              <w:ind w:firstLine="0"/>
              <w:jc w:val="center"/>
            </w:pPr>
            <w:r w:rsidRPr="00F22417">
              <w:t>400</w:t>
            </w:r>
          </w:p>
        </w:tc>
        <w:tc>
          <w:tcPr>
            <w:tcW w:w="1276" w:type="dxa"/>
            <w:vAlign w:val="center"/>
          </w:tcPr>
          <w:p w:rsidR="00C86457" w:rsidRPr="00F22417" w:rsidRDefault="00C86457" w:rsidP="00F22417">
            <w:pPr>
              <w:ind w:firstLine="0"/>
              <w:jc w:val="center"/>
            </w:pPr>
            <w:r w:rsidRPr="00F22417">
              <w:t>3500</w:t>
            </w:r>
          </w:p>
        </w:tc>
        <w:tc>
          <w:tcPr>
            <w:tcW w:w="1559" w:type="dxa"/>
            <w:vAlign w:val="center"/>
          </w:tcPr>
          <w:p w:rsidR="00C86457" w:rsidRPr="00F22417" w:rsidRDefault="00C86457" w:rsidP="00F22417">
            <w:pPr>
              <w:ind w:firstLine="0"/>
              <w:jc w:val="center"/>
            </w:pPr>
            <w:r w:rsidRPr="00F22417">
              <w:t>3/12</w:t>
            </w:r>
          </w:p>
        </w:tc>
        <w:tc>
          <w:tcPr>
            <w:tcW w:w="2126" w:type="dxa"/>
            <w:vAlign w:val="center"/>
          </w:tcPr>
          <w:p w:rsidR="00C86457" w:rsidRPr="00F22417" w:rsidRDefault="00C86457" w:rsidP="00F22417">
            <w:pPr>
              <w:ind w:firstLine="0"/>
              <w:jc w:val="center"/>
            </w:pPr>
            <w:r w:rsidRPr="00F22417">
              <w:t>40</w:t>
            </w:r>
          </w:p>
        </w:tc>
        <w:tc>
          <w:tcPr>
            <w:tcW w:w="3119" w:type="dxa"/>
            <w:vAlign w:val="center"/>
          </w:tcPr>
          <w:p w:rsidR="00C86457" w:rsidRPr="00F22417" w:rsidRDefault="00C86457" w:rsidP="00F22417">
            <w:pPr>
              <w:ind w:firstLine="0"/>
              <w:jc w:val="center"/>
            </w:pPr>
            <w:r w:rsidRPr="00F22417">
              <w:t>3</w:t>
            </w:r>
          </w:p>
        </w:tc>
      </w:tr>
      <w:tr w:rsidR="00C86457" w:rsidRPr="00F22417" w:rsidTr="001433D0">
        <w:trPr>
          <w:trHeight w:val="2298"/>
        </w:trPr>
        <w:tc>
          <w:tcPr>
            <w:tcW w:w="1526" w:type="dxa"/>
            <w:vAlign w:val="center"/>
          </w:tcPr>
          <w:p w:rsidR="00C86457" w:rsidRPr="00F22417" w:rsidRDefault="00C86457" w:rsidP="00F22417">
            <w:pPr>
              <w:ind w:firstLine="0"/>
              <w:jc w:val="center"/>
            </w:pPr>
            <w:r w:rsidRPr="00F22417">
              <w:t>Малоэтажная многоквартирная жилая застройка 2.1.1</w:t>
            </w:r>
          </w:p>
        </w:tc>
        <w:tc>
          <w:tcPr>
            <w:tcW w:w="3969" w:type="dxa"/>
            <w:vAlign w:val="center"/>
          </w:tcPr>
          <w:p w:rsidR="00C86457" w:rsidRPr="00F22417" w:rsidRDefault="00C86457" w:rsidP="00F22417">
            <w:pPr>
              <w:ind w:firstLine="0"/>
              <w:jc w:val="center"/>
            </w:pPr>
            <w:r w:rsidRPr="00F22417">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134" w:type="dxa"/>
            <w:vAlign w:val="center"/>
          </w:tcPr>
          <w:p w:rsidR="00C86457" w:rsidRPr="00F22417" w:rsidRDefault="00C86457" w:rsidP="00F22417">
            <w:pPr>
              <w:ind w:firstLine="0"/>
              <w:jc w:val="center"/>
            </w:pPr>
            <w:r w:rsidRPr="00F22417">
              <w:t>2500</w:t>
            </w:r>
          </w:p>
        </w:tc>
        <w:tc>
          <w:tcPr>
            <w:tcW w:w="1276" w:type="dxa"/>
            <w:vAlign w:val="center"/>
          </w:tcPr>
          <w:p w:rsidR="00C86457" w:rsidRPr="00F22417" w:rsidRDefault="00C86457" w:rsidP="00F22417">
            <w:pPr>
              <w:ind w:firstLine="0"/>
              <w:jc w:val="center"/>
            </w:pPr>
            <w:r w:rsidRPr="00F22417">
              <w:t>100000</w:t>
            </w:r>
          </w:p>
        </w:tc>
        <w:tc>
          <w:tcPr>
            <w:tcW w:w="1559" w:type="dxa"/>
            <w:vAlign w:val="center"/>
          </w:tcPr>
          <w:p w:rsidR="00C86457" w:rsidRPr="00F22417" w:rsidRDefault="00C86457" w:rsidP="00F22417">
            <w:pPr>
              <w:ind w:firstLine="0"/>
              <w:jc w:val="center"/>
            </w:pPr>
            <w:r w:rsidRPr="00F22417">
              <w:t>Для существующей 4/16</w:t>
            </w:r>
          </w:p>
          <w:p w:rsidR="00C86457" w:rsidRPr="00F22417" w:rsidRDefault="00C86457" w:rsidP="00F22417">
            <w:pPr>
              <w:ind w:firstLine="0"/>
              <w:jc w:val="center"/>
            </w:pPr>
            <w:r w:rsidRPr="00F22417">
              <w:t>Для нового строительства 3/12</w:t>
            </w:r>
          </w:p>
        </w:tc>
        <w:tc>
          <w:tcPr>
            <w:tcW w:w="2126" w:type="dxa"/>
            <w:vAlign w:val="center"/>
          </w:tcPr>
          <w:p w:rsidR="00C86457" w:rsidRPr="00F22417" w:rsidRDefault="00C86457" w:rsidP="00F22417">
            <w:pPr>
              <w:ind w:firstLine="0"/>
              <w:jc w:val="center"/>
            </w:pPr>
            <w:r w:rsidRPr="00F22417">
              <w:t>59,9 – 1(4)</w:t>
            </w:r>
          </w:p>
          <w:p w:rsidR="00C86457" w:rsidRPr="00F22417" w:rsidRDefault="00C86457" w:rsidP="00F22417">
            <w:pPr>
              <w:ind w:firstLine="0"/>
              <w:jc w:val="center"/>
            </w:pPr>
            <w:r w:rsidRPr="00F22417">
              <w:t>50,8 – 2(8)</w:t>
            </w:r>
          </w:p>
          <w:p w:rsidR="00C86457" w:rsidRPr="00F22417" w:rsidRDefault="00C86457" w:rsidP="00F22417">
            <w:pPr>
              <w:ind w:firstLine="0"/>
              <w:jc w:val="center"/>
            </w:pPr>
            <w:r w:rsidRPr="00F22417">
              <w:t>44,1 – 3(12)</w:t>
            </w:r>
          </w:p>
          <w:p w:rsidR="00C86457" w:rsidRPr="00F22417" w:rsidRDefault="00C86457" w:rsidP="00F22417">
            <w:pPr>
              <w:ind w:firstLine="0"/>
              <w:jc w:val="center"/>
            </w:pPr>
          </w:p>
        </w:tc>
        <w:tc>
          <w:tcPr>
            <w:tcW w:w="3119" w:type="dxa"/>
            <w:vAlign w:val="center"/>
          </w:tcPr>
          <w:p w:rsidR="00C86457" w:rsidRPr="00F22417" w:rsidRDefault="00C86457" w:rsidP="00F22417">
            <w:pPr>
              <w:ind w:firstLine="0"/>
              <w:jc w:val="center"/>
            </w:pPr>
          </w:p>
          <w:p w:rsidR="00C86457" w:rsidRPr="00F22417" w:rsidRDefault="00C86457" w:rsidP="00F22417">
            <w:pPr>
              <w:ind w:firstLine="0"/>
              <w:jc w:val="center"/>
            </w:pPr>
          </w:p>
          <w:p w:rsidR="00C86457" w:rsidRPr="00F22417" w:rsidRDefault="00C86457" w:rsidP="00F22417">
            <w:pPr>
              <w:ind w:firstLine="0"/>
              <w:jc w:val="center"/>
            </w:pPr>
          </w:p>
          <w:p w:rsidR="00C86457" w:rsidRPr="00F22417" w:rsidRDefault="00C86457" w:rsidP="00F22417">
            <w:pPr>
              <w:ind w:firstLine="0"/>
              <w:jc w:val="center"/>
            </w:pPr>
          </w:p>
          <w:p w:rsidR="00C86457" w:rsidRPr="00F22417" w:rsidRDefault="00C86457" w:rsidP="00F22417">
            <w:pPr>
              <w:ind w:firstLine="0"/>
              <w:jc w:val="center"/>
            </w:pPr>
            <w:r w:rsidRPr="00F22417">
              <w:t>3</w:t>
            </w:r>
          </w:p>
          <w:p w:rsidR="00C86457" w:rsidRPr="00F22417" w:rsidRDefault="00C86457" w:rsidP="00F22417"/>
          <w:p w:rsidR="00C86457" w:rsidRPr="00F22417" w:rsidRDefault="00C86457" w:rsidP="00F22417"/>
          <w:p w:rsidR="00C86457" w:rsidRPr="00F22417" w:rsidRDefault="00C86457" w:rsidP="00F22417"/>
          <w:p w:rsidR="00C86457" w:rsidRPr="00F22417" w:rsidRDefault="00C86457" w:rsidP="00F22417"/>
          <w:p w:rsidR="00C86457" w:rsidRPr="00F22417" w:rsidRDefault="00C86457" w:rsidP="00F22417"/>
          <w:p w:rsidR="00C86457" w:rsidRPr="00F22417" w:rsidRDefault="00C86457" w:rsidP="00F22417"/>
          <w:p w:rsidR="00C86457" w:rsidRPr="00F22417" w:rsidRDefault="00C86457" w:rsidP="00F22417"/>
          <w:p w:rsidR="00C86457" w:rsidRPr="00F22417" w:rsidRDefault="00C86457" w:rsidP="00F22417"/>
          <w:p w:rsidR="00C86457" w:rsidRPr="00F22417" w:rsidRDefault="00C86457" w:rsidP="00F22417"/>
          <w:p w:rsidR="00C86457" w:rsidRPr="00F22417" w:rsidRDefault="00C86457" w:rsidP="00F22417"/>
        </w:tc>
      </w:tr>
      <w:tr w:rsidR="00C86457" w:rsidRPr="00F22417" w:rsidTr="001433D0">
        <w:trPr>
          <w:trHeight w:val="1164"/>
        </w:trPr>
        <w:tc>
          <w:tcPr>
            <w:tcW w:w="1526" w:type="dxa"/>
            <w:vAlign w:val="center"/>
          </w:tcPr>
          <w:p w:rsidR="00C86457" w:rsidRPr="00F22417" w:rsidRDefault="00C86457" w:rsidP="00F22417">
            <w:pPr>
              <w:ind w:firstLine="0"/>
              <w:jc w:val="center"/>
            </w:pPr>
            <w:r w:rsidRPr="00F22417">
              <w:t>Для ведения личного подсобного хозяйства 2.2.</w:t>
            </w:r>
          </w:p>
        </w:tc>
        <w:tc>
          <w:tcPr>
            <w:tcW w:w="3969" w:type="dxa"/>
            <w:vAlign w:val="center"/>
          </w:tcPr>
          <w:p w:rsidR="00C86457" w:rsidRPr="00F22417" w:rsidRDefault="00C86457" w:rsidP="00F22417">
            <w:pPr>
              <w:ind w:firstLine="0"/>
              <w:jc w:val="center"/>
            </w:pPr>
            <w:r w:rsidRPr="00F22417">
              <w:t>Размещение жилого дома, не предназначенного для раздела на квартиры (дома, пригодные для постоянного проживания и высотой не выше трех надземных этажей);производство сельскохозяйственной продукции;</w:t>
            </w:r>
            <w:r>
              <w:t xml:space="preserve"> </w:t>
            </w:r>
            <w:r w:rsidRPr="00F22417">
              <w:t>размещение гаража и иных вспомогательных сооружений; содержание сельскохозяйственных животных</w:t>
            </w:r>
          </w:p>
        </w:tc>
        <w:tc>
          <w:tcPr>
            <w:tcW w:w="1134" w:type="dxa"/>
            <w:vAlign w:val="center"/>
          </w:tcPr>
          <w:p w:rsidR="00C86457" w:rsidRPr="00F22417" w:rsidRDefault="00C86457" w:rsidP="00F22417">
            <w:pPr>
              <w:ind w:firstLine="0"/>
              <w:jc w:val="center"/>
            </w:pPr>
            <w:r w:rsidRPr="00F22417">
              <w:t>300</w:t>
            </w:r>
          </w:p>
        </w:tc>
        <w:tc>
          <w:tcPr>
            <w:tcW w:w="1276" w:type="dxa"/>
            <w:vAlign w:val="center"/>
          </w:tcPr>
          <w:p w:rsidR="00C86457" w:rsidRPr="00F22417" w:rsidRDefault="00C86457" w:rsidP="00F22417">
            <w:pPr>
              <w:ind w:firstLine="0"/>
              <w:jc w:val="center"/>
            </w:pPr>
            <w:r w:rsidRPr="00F22417">
              <w:t>3000</w:t>
            </w:r>
          </w:p>
        </w:tc>
        <w:tc>
          <w:tcPr>
            <w:tcW w:w="1559" w:type="dxa"/>
            <w:vAlign w:val="center"/>
          </w:tcPr>
          <w:p w:rsidR="00C86457" w:rsidRPr="00F22417" w:rsidRDefault="00C86457" w:rsidP="00F22417">
            <w:pPr>
              <w:ind w:firstLine="0"/>
              <w:jc w:val="center"/>
            </w:pPr>
            <w:r w:rsidRPr="00F22417">
              <w:t>3/12</w:t>
            </w:r>
          </w:p>
        </w:tc>
        <w:tc>
          <w:tcPr>
            <w:tcW w:w="2126" w:type="dxa"/>
            <w:vAlign w:val="center"/>
          </w:tcPr>
          <w:p w:rsidR="00C86457" w:rsidRPr="00F22417" w:rsidRDefault="00C86457" w:rsidP="00F22417">
            <w:pPr>
              <w:ind w:firstLine="0"/>
              <w:jc w:val="center"/>
            </w:pPr>
            <w:r w:rsidRPr="00F22417">
              <w:t>40</w:t>
            </w:r>
          </w:p>
        </w:tc>
        <w:tc>
          <w:tcPr>
            <w:tcW w:w="3119" w:type="dxa"/>
            <w:vAlign w:val="center"/>
          </w:tcPr>
          <w:p w:rsidR="00C86457" w:rsidRPr="00F22417" w:rsidRDefault="00C86457" w:rsidP="00F22417">
            <w:pPr>
              <w:ind w:firstLine="0"/>
              <w:jc w:val="center"/>
            </w:pPr>
            <w:r w:rsidRPr="00F22417">
              <w:t>3</w:t>
            </w:r>
          </w:p>
        </w:tc>
      </w:tr>
      <w:tr w:rsidR="00C86457" w:rsidRPr="00F22417" w:rsidTr="001433D0">
        <w:trPr>
          <w:trHeight w:val="1443"/>
        </w:trPr>
        <w:tc>
          <w:tcPr>
            <w:tcW w:w="1526" w:type="dxa"/>
            <w:vAlign w:val="center"/>
          </w:tcPr>
          <w:p w:rsidR="00C86457" w:rsidRPr="00F22417" w:rsidRDefault="00C86457" w:rsidP="00F22417">
            <w:pPr>
              <w:ind w:firstLine="0"/>
              <w:jc w:val="center"/>
            </w:pPr>
            <w:r w:rsidRPr="00F22417">
              <w:t>Блокированная жилая застройка 2.3.</w:t>
            </w:r>
          </w:p>
        </w:tc>
        <w:tc>
          <w:tcPr>
            <w:tcW w:w="3969" w:type="dxa"/>
            <w:vAlign w:val="center"/>
          </w:tcPr>
          <w:p w:rsidR="00C86457" w:rsidRPr="00F22417" w:rsidRDefault="00C86457" w:rsidP="00F22417">
            <w:pPr>
              <w:ind w:firstLine="0"/>
              <w:jc w:val="center"/>
            </w:pPr>
            <w:r w:rsidRPr="00F22417">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культур;размещение индивидуальных гаражей и иных вспомогательных сооружений;</w:t>
            </w:r>
            <w:r w:rsidRPr="00F22417">
              <w:br/>
              <w:t>обустройство спортивных и детских площадок, площадок отдыха</w:t>
            </w:r>
          </w:p>
        </w:tc>
        <w:tc>
          <w:tcPr>
            <w:tcW w:w="1134" w:type="dxa"/>
            <w:vAlign w:val="center"/>
          </w:tcPr>
          <w:p w:rsidR="00C86457" w:rsidRPr="00F22417" w:rsidRDefault="00C86457" w:rsidP="00F22417">
            <w:pPr>
              <w:ind w:firstLine="0"/>
              <w:jc w:val="center"/>
            </w:pPr>
            <w:r w:rsidRPr="00F22417">
              <w:t>600</w:t>
            </w:r>
          </w:p>
        </w:tc>
        <w:tc>
          <w:tcPr>
            <w:tcW w:w="1276" w:type="dxa"/>
            <w:vAlign w:val="center"/>
          </w:tcPr>
          <w:p w:rsidR="00C86457" w:rsidRPr="00F22417" w:rsidRDefault="00C86457" w:rsidP="00F22417">
            <w:pPr>
              <w:ind w:firstLine="0"/>
              <w:jc w:val="center"/>
            </w:pPr>
            <w:r w:rsidRPr="00F22417">
              <w:t>30000</w:t>
            </w:r>
          </w:p>
        </w:tc>
        <w:tc>
          <w:tcPr>
            <w:tcW w:w="1559" w:type="dxa"/>
            <w:vAlign w:val="center"/>
          </w:tcPr>
          <w:p w:rsidR="00C86457" w:rsidRPr="00F22417" w:rsidRDefault="00C86457" w:rsidP="00F22417">
            <w:pPr>
              <w:ind w:firstLine="0"/>
              <w:jc w:val="center"/>
            </w:pPr>
            <w:r w:rsidRPr="00F22417">
              <w:t> 3/12</w:t>
            </w:r>
          </w:p>
        </w:tc>
        <w:tc>
          <w:tcPr>
            <w:tcW w:w="2126" w:type="dxa"/>
            <w:vAlign w:val="center"/>
          </w:tcPr>
          <w:p w:rsidR="00C86457" w:rsidRPr="00F22417" w:rsidRDefault="00C86457" w:rsidP="00F22417">
            <w:pPr>
              <w:ind w:firstLine="0"/>
              <w:jc w:val="center"/>
            </w:pPr>
            <w:r w:rsidRPr="00F22417">
              <w:t>59,9 - 1(4)</w:t>
            </w:r>
          </w:p>
          <w:p w:rsidR="00C86457" w:rsidRPr="00F22417" w:rsidRDefault="00C86457" w:rsidP="00F22417">
            <w:pPr>
              <w:ind w:firstLine="0"/>
              <w:jc w:val="center"/>
            </w:pPr>
            <w:r w:rsidRPr="00F22417">
              <w:t>50,8 – 2(8)</w:t>
            </w:r>
          </w:p>
          <w:p w:rsidR="00C86457" w:rsidRPr="00F22417" w:rsidRDefault="00C86457" w:rsidP="00F22417">
            <w:pPr>
              <w:ind w:firstLine="0"/>
              <w:jc w:val="center"/>
            </w:pPr>
            <w:r w:rsidRPr="00F22417">
              <w:t>44,1 – 3(12)</w:t>
            </w:r>
          </w:p>
        </w:tc>
        <w:tc>
          <w:tcPr>
            <w:tcW w:w="3119" w:type="dxa"/>
            <w:vAlign w:val="center"/>
          </w:tcPr>
          <w:p w:rsidR="00C86457" w:rsidRPr="00F22417" w:rsidRDefault="00C86457" w:rsidP="00F22417">
            <w:pPr>
              <w:ind w:firstLine="0"/>
              <w:jc w:val="center"/>
            </w:pPr>
            <w:r w:rsidRPr="00F22417">
              <w:t>3</w:t>
            </w:r>
          </w:p>
        </w:tc>
      </w:tr>
      <w:tr w:rsidR="00C86457" w:rsidRPr="00F22417" w:rsidTr="001433D0">
        <w:trPr>
          <w:trHeight w:val="1443"/>
        </w:trPr>
        <w:tc>
          <w:tcPr>
            <w:tcW w:w="1526" w:type="dxa"/>
            <w:vAlign w:val="center"/>
          </w:tcPr>
          <w:p w:rsidR="00C86457" w:rsidRPr="00F22417" w:rsidRDefault="00C86457" w:rsidP="00F22417">
            <w:pPr>
              <w:ind w:firstLine="0"/>
              <w:jc w:val="center"/>
            </w:pPr>
            <w:r w:rsidRPr="00F22417">
              <w:t>Коммунальное обслуживание 3.1.</w:t>
            </w:r>
          </w:p>
        </w:tc>
        <w:tc>
          <w:tcPr>
            <w:tcW w:w="3969" w:type="dxa"/>
            <w:vAlign w:val="center"/>
          </w:tcPr>
          <w:p w:rsidR="00C86457" w:rsidRPr="00F22417" w:rsidRDefault="00C86457" w:rsidP="00F22417">
            <w:pPr>
              <w:ind w:firstLine="0"/>
              <w:jc w:val="center"/>
            </w:pPr>
            <w:r w:rsidRPr="00F22417">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134" w:type="dxa"/>
            <w:vAlign w:val="center"/>
          </w:tcPr>
          <w:p w:rsidR="00C86457" w:rsidRPr="00F22417" w:rsidRDefault="00C86457" w:rsidP="00F22417">
            <w:pPr>
              <w:ind w:firstLine="0"/>
              <w:jc w:val="center"/>
            </w:pPr>
            <w:r w:rsidRPr="00F22417">
              <w:t>500</w:t>
            </w:r>
          </w:p>
        </w:tc>
        <w:tc>
          <w:tcPr>
            <w:tcW w:w="1276" w:type="dxa"/>
            <w:vAlign w:val="center"/>
          </w:tcPr>
          <w:p w:rsidR="00C86457" w:rsidRPr="00F22417" w:rsidRDefault="00C86457" w:rsidP="00F22417">
            <w:pPr>
              <w:ind w:firstLine="0"/>
              <w:jc w:val="center"/>
            </w:pPr>
            <w:r w:rsidRPr="00F22417">
              <w:t>100000</w:t>
            </w:r>
          </w:p>
        </w:tc>
        <w:tc>
          <w:tcPr>
            <w:tcW w:w="1559" w:type="dxa"/>
            <w:vAlign w:val="center"/>
          </w:tcPr>
          <w:p w:rsidR="00C86457" w:rsidRPr="00F22417" w:rsidRDefault="00C86457" w:rsidP="00F22417">
            <w:pPr>
              <w:ind w:firstLine="0"/>
              <w:jc w:val="center"/>
            </w:pPr>
            <w:r w:rsidRPr="00F22417">
              <w:t>3/12</w:t>
            </w:r>
          </w:p>
        </w:tc>
        <w:tc>
          <w:tcPr>
            <w:tcW w:w="2126" w:type="dxa"/>
            <w:vAlign w:val="center"/>
          </w:tcPr>
          <w:p w:rsidR="00C86457" w:rsidRPr="00F22417" w:rsidRDefault="00C86457" w:rsidP="00F22417">
            <w:pPr>
              <w:ind w:firstLine="0"/>
              <w:jc w:val="center"/>
            </w:pPr>
            <w:r>
              <w:t>75</w:t>
            </w:r>
          </w:p>
        </w:tc>
        <w:tc>
          <w:tcPr>
            <w:tcW w:w="3119" w:type="dxa"/>
            <w:vAlign w:val="center"/>
          </w:tcPr>
          <w:p w:rsidR="00C86457" w:rsidRPr="00F22417" w:rsidRDefault="00C86457" w:rsidP="00F22417">
            <w:pPr>
              <w:ind w:firstLine="0"/>
              <w:jc w:val="center"/>
            </w:pPr>
            <w:r w:rsidRPr="00F22417">
              <w:t>3</w:t>
            </w:r>
          </w:p>
        </w:tc>
      </w:tr>
      <w:tr w:rsidR="00C86457" w:rsidRPr="00F22417" w:rsidTr="001433D0">
        <w:trPr>
          <w:trHeight w:val="1443"/>
        </w:trPr>
        <w:tc>
          <w:tcPr>
            <w:tcW w:w="1526" w:type="dxa"/>
            <w:vAlign w:val="center"/>
          </w:tcPr>
          <w:p w:rsidR="00C86457" w:rsidRPr="00F22417" w:rsidRDefault="00C86457" w:rsidP="00F22417">
            <w:pPr>
              <w:ind w:firstLine="0"/>
              <w:jc w:val="center"/>
            </w:pPr>
            <w:r w:rsidRPr="00F22417">
              <w:t>Стационарное медицинское обслуживание 3.4.2</w:t>
            </w:r>
          </w:p>
        </w:tc>
        <w:tc>
          <w:tcPr>
            <w:tcW w:w="3969" w:type="dxa"/>
            <w:vAlign w:val="center"/>
          </w:tcPr>
          <w:p w:rsidR="00C86457" w:rsidRPr="00F22417" w:rsidRDefault="00C86457" w:rsidP="00F22417">
            <w:pPr>
              <w:ind w:firstLine="0"/>
              <w:jc w:val="center"/>
            </w:pPr>
            <w:r w:rsidRPr="00F22417">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1134" w:type="dxa"/>
            <w:vAlign w:val="center"/>
          </w:tcPr>
          <w:p w:rsidR="00C86457" w:rsidRPr="00F22417" w:rsidRDefault="00C86457" w:rsidP="00F22417">
            <w:pPr>
              <w:ind w:firstLine="0"/>
              <w:jc w:val="center"/>
            </w:pPr>
            <w:r w:rsidRPr="00F22417">
              <w:t>15000</w:t>
            </w:r>
          </w:p>
        </w:tc>
        <w:tc>
          <w:tcPr>
            <w:tcW w:w="1276" w:type="dxa"/>
            <w:vAlign w:val="center"/>
          </w:tcPr>
          <w:p w:rsidR="00C86457" w:rsidRPr="00F22417" w:rsidRDefault="00C86457" w:rsidP="00F22417">
            <w:pPr>
              <w:ind w:firstLine="0"/>
              <w:jc w:val="center"/>
            </w:pPr>
            <w:r w:rsidRPr="00F22417">
              <w:t>600000</w:t>
            </w:r>
          </w:p>
        </w:tc>
        <w:tc>
          <w:tcPr>
            <w:tcW w:w="1559" w:type="dxa"/>
            <w:vAlign w:val="center"/>
          </w:tcPr>
          <w:p w:rsidR="00C86457" w:rsidRPr="00F22417" w:rsidRDefault="00C86457" w:rsidP="00F22417">
            <w:pPr>
              <w:ind w:firstLine="0"/>
              <w:jc w:val="center"/>
            </w:pPr>
            <w:r w:rsidRPr="00F22417">
              <w:t>3/12</w:t>
            </w:r>
          </w:p>
        </w:tc>
        <w:tc>
          <w:tcPr>
            <w:tcW w:w="2126" w:type="dxa"/>
            <w:vAlign w:val="center"/>
          </w:tcPr>
          <w:p w:rsidR="00C86457" w:rsidRPr="00F22417" w:rsidRDefault="00C86457" w:rsidP="00F22417">
            <w:pPr>
              <w:ind w:firstLine="0"/>
              <w:jc w:val="center"/>
            </w:pPr>
            <w:r w:rsidRPr="00F22417">
              <w:t>36 – 1(4)</w:t>
            </w:r>
          </w:p>
          <w:p w:rsidR="00C86457" w:rsidRPr="00F22417" w:rsidRDefault="00C86457" w:rsidP="00F22417">
            <w:pPr>
              <w:ind w:firstLine="0"/>
              <w:jc w:val="center"/>
            </w:pPr>
            <w:r w:rsidRPr="00F22417">
              <w:t>26 – 2(8)</w:t>
            </w:r>
          </w:p>
          <w:p w:rsidR="00C86457" w:rsidRPr="00F22417" w:rsidRDefault="00C86457" w:rsidP="00F22417">
            <w:pPr>
              <w:ind w:firstLine="0"/>
              <w:jc w:val="center"/>
            </w:pPr>
            <w:r w:rsidRPr="00F22417">
              <w:t>20 – 3(12)</w:t>
            </w:r>
          </w:p>
        </w:tc>
        <w:tc>
          <w:tcPr>
            <w:tcW w:w="3119" w:type="dxa"/>
            <w:vAlign w:val="center"/>
          </w:tcPr>
          <w:p w:rsidR="00C86457" w:rsidRPr="00F22417" w:rsidRDefault="00C86457" w:rsidP="00F22417">
            <w:pPr>
              <w:ind w:firstLine="0"/>
              <w:jc w:val="center"/>
            </w:pPr>
            <w:r w:rsidRPr="00F22417">
              <w:t>3</w:t>
            </w:r>
          </w:p>
        </w:tc>
      </w:tr>
      <w:tr w:rsidR="00C86457" w:rsidRPr="00F22417" w:rsidTr="001433D0">
        <w:trPr>
          <w:trHeight w:val="1443"/>
        </w:trPr>
        <w:tc>
          <w:tcPr>
            <w:tcW w:w="1526" w:type="dxa"/>
            <w:vAlign w:val="center"/>
          </w:tcPr>
          <w:p w:rsidR="00C86457" w:rsidRPr="00F22417" w:rsidRDefault="00C86457" w:rsidP="00F22417">
            <w:pPr>
              <w:ind w:firstLine="0"/>
              <w:jc w:val="center"/>
            </w:pPr>
            <w:r w:rsidRPr="00F22417">
              <w:t>Дошкольное, начальное и среднее общее образование 3.5.1</w:t>
            </w:r>
          </w:p>
        </w:tc>
        <w:tc>
          <w:tcPr>
            <w:tcW w:w="3969" w:type="dxa"/>
            <w:vAlign w:val="center"/>
          </w:tcPr>
          <w:p w:rsidR="00C86457" w:rsidRPr="00F22417" w:rsidRDefault="00C86457" w:rsidP="00F22417">
            <w:pPr>
              <w:ind w:firstLine="0"/>
              <w:jc w:val="center"/>
            </w:pPr>
            <w:r w:rsidRPr="00F22417">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134" w:type="dxa"/>
            <w:vAlign w:val="center"/>
          </w:tcPr>
          <w:p w:rsidR="00C86457" w:rsidRPr="00F22417" w:rsidRDefault="00C86457" w:rsidP="00F22417">
            <w:pPr>
              <w:ind w:firstLine="0"/>
              <w:jc w:val="center"/>
            </w:pPr>
            <w:r w:rsidRPr="00F22417">
              <w:t>для объектов дошкольного образования</w:t>
            </w:r>
            <w:r w:rsidRPr="00F22417">
              <w:br/>
              <w:t>4000</w:t>
            </w:r>
            <w:r w:rsidRPr="00F22417">
              <w:br/>
              <w:t>для объектов общеобразовательного назначения 30000</w:t>
            </w:r>
            <w:r w:rsidRPr="00F22417">
              <w:br/>
            </w:r>
          </w:p>
        </w:tc>
        <w:tc>
          <w:tcPr>
            <w:tcW w:w="1276" w:type="dxa"/>
            <w:vAlign w:val="center"/>
          </w:tcPr>
          <w:p w:rsidR="00C86457" w:rsidRPr="00F22417" w:rsidRDefault="00C86457" w:rsidP="00F22417">
            <w:pPr>
              <w:ind w:firstLine="0"/>
              <w:jc w:val="center"/>
            </w:pPr>
            <w:r w:rsidRPr="00F22417">
              <w:t>для объектов дошкольного образования</w:t>
            </w:r>
            <w:r w:rsidRPr="00F22417">
              <w:br/>
              <w:t>100000</w:t>
            </w:r>
            <w:r w:rsidRPr="00F22417">
              <w:br/>
              <w:t>для объектов общеобразовательного назначения 100000</w:t>
            </w:r>
            <w:r w:rsidRPr="00F22417">
              <w:br/>
            </w:r>
          </w:p>
        </w:tc>
        <w:tc>
          <w:tcPr>
            <w:tcW w:w="1559" w:type="dxa"/>
            <w:vAlign w:val="center"/>
          </w:tcPr>
          <w:p w:rsidR="00C86457" w:rsidRDefault="00C86457">
            <w:pPr>
              <w:ind w:firstLine="0"/>
              <w:jc w:val="center"/>
            </w:pPr>
            <w:r w:rsidRPr="00F22417">
              <w:t>3/12</w:t>
            </w:r>
          </w:p>
        </w:tc>
        <w:tc>
          <w:tcPr>
            <w:tcW w:w="2126" w:type="dxa"/>
            <w:vAlign w:val="center"/>
          </w:tcPr>
          <w:p w:rsidR="00C86457" w:rsidRPr="00F22417" w:rsidRDefault="00C86457" w:rsidP="00F22417">
            <w:pPr>
              <w:ind w:firstLine="0"/>
              <w:jc w:val="center"/>
            </w:pPr>
            <w:r w:rsidRPr="00F22417">
              <w:t>36 – 1(4)</w:t>
            </w:r>
          </w:p>
          <w:p w:rsidR="00C86457" w:rsidRPr="00F22417" w:rsidRDefault="00C86457" w:rsidP="00F22417">
            <w:pPr>
              <w:ind w:firstLine="0"/>
              <w:jc w:val="center"/>
            </w:pPr>
            <w:r w:rsidRPr="00F22417">
              <w:t>30 – 2(8)</w:t>
            </w:r>
          </w:p>
          <w:p w:rsidR="00C86457" w:rsidRPr="00F22417" w:rsidRDefault="00C86457" w:rsidP="00F22417">
            <w:pPr>
              <w:ind w:firstLine="0"/>
              <w:jc w:val="center"/>
            </w:pPr>
            <w:r w:rsidRPr="00F22417">
              <w:t>24 – 3(12)</w:t>
            </w:r>
          </w:p>
          <w:p w:rsidR="00C86457" w:rsidRDefault="00C86457">
            <w:pPr>
              <w:ind w:firstLine="0"/>
              <w:jc w:val="center"/>
            </w:pPr>
          </w:p>
        </w:tc>
        <w:tc>
          <w:tcPr>
            <w:tcW w:w="3119" w:type="dxa"/>
            <w:vAlign w:val="center"/>
          </w:tcPr>
          <w:p w:rsidR="00C86457" w:rsidRPr="00F22417" w:rsidRDefault="00C86457" w:rsidP="00F22417">
            <w:pPr>
              <w:ind w:firstLine="0"/>
              <w:jc w:val="center"/>
            </w:pPr>
            <w:r w:rsidRPr="00F22417">
              <w:t>3</w:t>
            </w:r>
          </w:p>
        </w:tc>
      </w:tr>
      <w:tr w:rsidR="00C86457" w:rsidRPr="00F22417" w:rsidTr="001433D0">
        <w:trPr>
          <w:trHeight w:val="1443"/>
        </w:trPr>
        <w:tc>
          <w:tcPr>
            <w:tcW w:w="1526" w:type="dxa"/>
            <w:vAlign w:val="center"/>
          </w:tcPr>
          <w:p w:rsidR="00C86457" w:rsidRPr="00F22417" w:rsidRDefault="00C86457" w:rsidP="00F22417">
            <w:pPr>
              <w:ind w:firstLine="0"/>
              <w:jc w:val="center"/>
            </w:pPr>
            <w:r w:rsidRPr="00F22417">
              <w:t>Спорт 5.1.</w:t>
            </w:r>
          </w:p>
        </w:tc>
        <w:tc>
          <w:tcPr>
            <w:tcW w:w="3969" w:type="dxa"/>
            <w:vAlign w:val="center"/>
          </w:tcPr>
          <w:p w:rsidR="00C86457" w:rsidRPr="00F22417" w:rsidRDefault="00C86457" w:rsidP="00F22417">
            <w:pPr>
              <w:ind w:firstLine="0"/>
              <w:jc w:val="center"/>
            </w:pPr>
            <w:r w:rsidRPr="00F22417">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1134" w:type="dxa"/>
            <w:vAlign w:val="center"/>
          </w:tcPr>
          <w:p w:rsidR="00C86457" w:rsidRPr="00F22417" w:rsidRDefault="00C86457" w:rsidP="00F22417">
            <w:pPr>
              <w:ind w:firstLine="0"/>
              <w:jc w:val="center"/>
            </w:pPr>
            <w:r w:rsidRPr="00F22417">
              <w:t>5000</w:t>
            </w:r>
          </w:p>
        </w:tc>
        <w:tc>
          <w:tcPr>
            <w:tcW w:w="1276" w:type="dxa"/>
            <w:vAlign w:val="center"/>
          </w:tcPr>
          <w:p w:rsidR="00C86457" w:rsidRPr="00F22417" w:rsidRDefault="00C86457" w:rsidP="00F22417">
            <w:pPr>
              <w:ind w:firstLine="0"/>
              <w:jc w:val="center"/>
            </w:pPr>
            <w:r w:rsidRPr="00F22417">
              <w:t>1000000</w:t>
            </w:r>
          </w:p>
        </w:tc>
        <w:tc>
          <w:tcPr>
            <w:tcW w:w="1559" w:type="dxa"/>
            <w:vAlign w:val="center"/>
          </w:tcPr>
          <w:p w:rsidR="00C86457" w:rsidRPr="00F22417" w:rsidRDefault="00C86457" w:rsidP="00F22417">
            <w:pPr>
              <w:ind w:firstLine="0"/>
              <w:jc w:val="center"/>
            </w:pPr>
            <w:r w:rsidRPr="00F22417">
              <w:t>3/30</w:t>
            </w:r>
          </w:p>
        </w:tc>
        <w:tc>
          <w:tcPr>
            <w:tcW w:w="2126" w:type="dxa"/>
            <w:vAlign w:val="center"/>
          </w:tcPr>
          <w:p w:rsidR="00C86457" w:rsidRPr="00F22417" w:rsidRDefault="00C86457" w:rsidP="00F22417">
            <w:pPr>
              <w:ind w:firstLine="0"/>
              <w:jc w:val="center"/>
            </w:pPr>
            <w:r w:rsidRPr="00F22417">
              <w:t>75 – 1(30)</w:t>
            </w:r>
          </w:p>
          <w:p w:rsidR="00C86457" w:rsidRPr="00F22417" w:rsidRDefault="00C86457" w:rsidP="00F22417">
            <w:pPr>
              <w:ind w:firstLine="0"/>
              <w:jc w:val="center"/>
            </w:pPr>
            <w:r w:rsidRPr="00F22417">
              <w:t>43 – 2(30)</w:t>
            </w:r>
          </w:p>
          <w:p w:rsidR="00C86457" w:rsidRPr="00F22417" w:rsidRDefault="00C86457" w:rsidP="00F22417">
            <w:pPr>
              <w:ind w:firstLine="0"/>
              <w:jc w:val="center"/>
            </w:pPr>
            <w:r w:rsidRPr="00F22417">
              <w:t>31 – 3(30)</w:t>
            </w:r>
          </w:p>
          <w:p w:rsidR="00C86457" w:rsidRPr="00F22417" w:rsidRDefault="00C86457" w:rsidP="00D32788">
            <w:pPr>
              <w:ind w:firstLine="0"/>
              <w:jc w:val="center"/>
            </w:pPr>
            <w:r w:rsidRPr="00F22417">
              <w:t xml:space="preserve">Для плоскостных сооружений - </w:t>
            </w:r>
            <w:r>
              <w:t>75</w:t>
            </w:r>
          </w:p>
        </w:tc>
        <w:tc>
          <w:tcPr>
            <w:tcW w:w="3119" w:type="dxa"/>
            <w:vAlign w:val="center"/>
          </w:tcPr>
          <w:p w:rsidR="00C86457" w:rsidRPr="00F22417" w:rsidRDefault="00C86457" w:rsidP="00F22417">
            <w:pPr>
              <w:ind w:firstLine="0"/>
              <w:jc w:val="center"/>
            </w:pPr>
            <w:r w:rsidRPr="00F22417">
              <w:t>3</w:t>
            </w:r>
          </w:p>
        </w:tc>
      </w:tr>
      <w:tr w:rsidR="00C86457" w:rsidRPr="00F22417" w:rsidTr="00CC36E9">
        <w:trPr>
          <w:trHeight w:val="1443"/>
        </w:trPr>
        <w:tc>
          <w:tcPr>
            <w:tcW w:w="1526" w:type="dxa"/>
            <w:vAlign w:val="center"/>
          </w:tcPr>
          <w:p w:rsidR="00C86457" w:rsidRPr="00F22417" w:rsidRDefault="00C86457" w:rsidP="00F22417">
            <w:pPr>
              <w:ind w:firstLine="0"/>
              <w:jc w:val="center"/>
            </w:pPr>
            <w:r w:rsidRPr="00F22417">
              <w:t>Обеспечение внутреннего правопорядка 8.3.</w:t>
            </w:r>
          </w:p>
        </w:tc>
        <w:tc>
          <w:tcPr>
            <w:tcW w:w="3969" w:type="dxa"/>
            <w:vAlign w:val="center"/>
          </w:tcPr>
          <w:p w:rsidR="00C86457" w:rsidRPr="00F22417" w:rsidRDefault="00C86457" w:rsidP="00F22417">
            <w:pPr>
              <w:ind w:firstLine="0"/>
              <w:jc w:val="center"/>
            </w:pPr>
            <w:r w:rsidRPr="00F22417">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095" w:type="dxa"/>
            <w:gridSpan w:val="4"/>
            <w:vAlign w:val="center"/>
          </w:tcPr>
          <w:p w:rsidR="00C86457" w:rsidRPr="00F22417" w:rsidRDefault="00C86457" w:rsidP="00F22417">
            <w:pPr>
              <w:ind w:firstLine="0"/>
              <w:jc w:val="center"/>
            </w:pPr>
            <w:r w:rsidRPr="00F22417">
              <w:t>не устанавливается</w:t>
            </w:r>
          </w:p>
        </w:tc>
        <w:tc>
          <w:tcPr>
            <w:tcW w:w="3119" w:type="dxa"/>
            <w:vAlign w:val="center"/>
          </w:tcPr>
          <w:p w:rsidR="00C86457" w:rsidRPr="00F22417" w:rsidRDefault="00C86457" w:rsidP="00F22417">
            <w:pPr>
              <w:ind w:firstLine="0"/>
              <w:jc w:val="center"/>
            </w:pPr>
            <w:r w:rsidRPr="00F22417">
              <w:t>3</w:t>
            </w:r>
          </w:p>
        </w:tc>
      </w:tr>
      <w:tr w:rsidR="00C86457" w:rsidRPr="00F22417" w:rsidTr="00B710DD">
        <w:trPr>
          <w:trHeight w:val="1443"/>
        </w:trPr>
        <w:tc>
          <w:tcPr>
            <w:tcW w:w="1526" w:type="dxa"/>
            <w:vAlign w:val="center"/>
          </w:tcPr>
          <w:p w:rsidR="00C86457" w:rsidRPr="00F22417" w:rsidRDefault="00C86457" w:rsidP="00F22417">
            <w:pPr>
              <w:ind w:firstLine="0"/>
              <w:jc w:val="center"/>
            </w:pPr>
            <w:r w:rsidRPr="00F22417">
              <w:t>Земельные участки (территории) общего пользования 12.0.</w:t>
            </w:r>
          </w:p>
        </w:tc>
        <w:tc>
          <w:tcPr>
            <w:tcW w:w="3969" w:type="dxa"/>
            <w:vAlign w:val="center"/>
          </w:tcPr>
          <w:p w:rsidR="00C86457" w:rsidRPr="00F22417" w:rsidRDefault="00C86457" w:rsidP="00F22417">
            <w:pPr>
              <w:ind w:firstLine="0"/>
              <w:jc w:val="center"/>
            </w:pPr>
            <w:r w:rsidRPr="00F22417">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410" w:type="dxa"/>
            <w:gridSpan w:val="2"/>
            <w:vAlign w:val="center"/>
          </w:tcPr>
          <w:p w:rsidR="00C86457" w:rsidRPr="00F22417" w:rsidRDefault="00C86457" w:rsidP="00F22417">
            <w:pPr>
              <w:ind w:firstLine="0"/>
              <w:jc w:val="center"/>
            </w:pPr>
            <w:r w:rsidRPr="00F22417">
              <w:t>не устанавливается</w:t>
            </w:r>
          </w:p>
        </w:tc>
        <w:tc>
          <w:tcPr>
            <w:tcW w:w="1559" w:type="dxa"/>
            <w:vAlign w:val="center"/>
          </w:tcPr>
          <w:p w:rsidR="00C86457" w:rsidRPr="00F22417" w:rsidRDefault="00C86457" w:rsidP="00F22417">
            <w:pPr>
              <w:ind w:firstLine="0"/>
              <w:jc w:val="center"/>
            </w:pPr>
            <w:r w:rsidRPr="00F22417">
              <w:t>-/10</w:t>
            </w:r>
          </w:p>
        </w:tc>
        <w:tc>
          <w:tcPr>
            <w:tcW w:w="2126" w:type="dxa"/>
            <w:vAlign w:val="center"/>
          </w:tcPr>
          <w:p w:rsidR="00C86457" w:rsidRPr="00F22417" w:rsidRDefault="00C86457" w:rsidP="00F22417">
            <w:pPr>
              <w:ind w:firstLine="0"/>
              <w:jc w:val="center"/>
            </w:pPr>
            <w:r>
              <w:t>75</w:t>
            </w:r>
            <w:r w:rsidRPr="00F22417">
              <w:t xml:space="preserve"> для дорог и тротуаров</w:t>
            </w:r>
          </w:p>
        </w:tc>
        <w:tc>
          <w:tcPr>
            <w:tcW w:w="3119" w:type="dxa"/>
            <w:vAlign w:val="center"/>
          </w:tcPr>
          <w:p w:rsidR="00C86457" w:rsidRPr="00F22417" w:rsidRDefault="00C86457" w:rsidP="00F22417">
            <w:pPr>
              <w:ind w:firstLine="0"/>
              <w:jc w:val="center"/>
            </w:pPr>
            <w:r w:rsidRPr="00F22417">
              <w:t>3</w:t>
            </w:r>
          </w:p>
        </w:tc>
      </w:tr>
    </w:tbl>
    <w:p w:rsidR="00C86457" w:rsidRPr="00F22417" w:rsidRDefault="00C86457" w:rsidP="00F22417">
      <w:pPr>
        <w:jc w:val="center"/>
      </w:pPr>
    </w:p>
    <w:p w:rsidR="00C86457" w:rsidRPr="00F22417" w:rsidRDefault="00C86457" w:rsidP="00F22417">
      <w:pPr>
        <w:jc w:val="center"/>
      </w:pPr>
      <w:r w:rsidRPr="00F22417">
        <w:t>Вспомогательные виды разрешенного использования:</w:t>
      </w:r>
    </w:p>
    <w:p w:rsidR="00C86457" w:rsidRPr="00F22417" w:rsidRDefault="00C86457" w:rsidP="00F22417">
      <w:pPr>
        <w:jc w:val="center"/>
      </w:pPr>
    </w:p>
    <w:p w:rsidR="00C86457" w:rsidRPr="00F22417" w:rsidRDefault="00C86457" w:rsidP="00F22417">
      <w:r w:rsidRPr="00F2241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C86457" w:rsidRPr="00F22417" w:rsidRDefault="00C86457" w:rsidP="00F22417">
      <w:pPr>
        <w:jc w:val="center"/>
      </w:pPr>
    </w:p>
    <w:p w:rsidR="00C86457" w:rsidRDefault="00C86457" w:rsidP="00D32788">
      <w:pPr>
        <w:jc w:val="left"/>
      </w:pPr>
      <w:r w:rsidRPr="00F22417">
        <w:t>- Объекты гаражного назначения - 2.7.1</w:t>
      </w:r>
    </w:p>
    <w:p w:rsidR="00C86457" w:rsidRDefault="00C86457" w:rsidP="00D32788">
      <w:pPr>
        <w:jc w:val="left"/>
      </w:pPr>
    </w:p>
    <w:p w:rsidR="00C86457" w:rsidRDefault="00C86457" w:rsidP="00D32788">
      <w:pPr>
        <w:jc w:val="left"/>
      </w:pPr>
    </w:p>
    <w:p w:rsidR="00C86457" w:rsidRDefault="00C86457" w:rsidP="00D32788">
      <w:pPr>
        <w:jc w:val="left"/>
      </w:pPr>
    </w:p>
    <w:p w:rsidR="00C86457" w:rsidRDefault="00C86457" w:rsidP="00D32788">
      <w:pPr>
        <w:jc w:val="left"/>
      </w:pPr>
    </w:p>
    <w:p w:rsidR="00C86457" w:rsidRDefault="00C86457" w:rsidP="00D32788">
      <w:pPr>
        <w:jc w:val="left"/>
      </w:pPr>
    </w:p>
    <w:p w:rsidR="00C86457" w:rsidRDefault="00C86457" w:rsidP="00D32788">
      <w:pPr>
        <w:jc w:val="left"/>
      </w:pPr>
    </w:p>
    <w:p w:rsidR="00C86457" w:rsidRDefault="00C86457" w:rsidP="00D32788">
      <w:pPr>
        <w:jc w:val="left"/>
      </w:pPr>
    </w:p>
    <w:p w:rsidR="00C86457" w:rsidRDefault="00C86457" w:rsidP="00D32788">
      <w:pPr>
        <w:jc w:val="left"/>
      </w:pPr>
    </w:p>
    <w:p w:rsidR="00C86457" w:rsidRDefault="00C86457" w:rsidP="00D32788">
      <w:pPr>
        <w:jc w:val="left"/>
      </w:pPr>
    </w:p>
    <w:p w:rsidR="00C86457" w:rsidRDefault="00C86457" w:rsidP="00D32788">
      <w:pPr>
        <w:jc w:val="left"/>
      </w:pPr>
    </w:p>
    <w:p w:rsidR="00C86457" w:rsidRPr="00F22417" w:rsidRDefault="00C86457" w:rsidP="00D32788">
      <w:pPr>
        <w:jc w:val="left"/>
      </w:pPr>
    </w:p>
    <w:p w:rsidR="00C86457" w:rsidRPr="00F22417" w:rsidRDefault="00C86457" w:rsidP="00F22417">
      <w:pPr>
        <w:jc w:val="center"/>
      </w:pPr>
      <w:r w:rsidRPr="00F22417">
        <w:t>Условно разрешенные виды использования:</w:t>
      </w:r>
    </w:p>
    <w:p w:rsidR="00C86457" w:rsidRPr="00F22417" w:rsidRDefault="00C86457" w:rsidP="00F22417">
      <w:pPr>
        <w:jc w:val="cente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4252"/>
        <w:gridCol w:w="1276"/>
        <w:gridCol w:w="1559"/>
        <w:gridCol w:w="1843"/>
        <w:gridCol w:w="2268"/>
        <w:gridCol w:w="1985"/>
      </w:tblGrid>
      <w:tr w:rsidR="00C86457" w:rsidRPr="00F22417" w:rsidTr="00D463B4">
        <w:trPr>
          <w:trHeight w:val="1186"/>
          <w:tblHeader/>
        </w:trPr>
        <w:tc>
          <w:tcPr>
            <w:tcW w:w="1526" w:type="dxa"/>
            <w:vMerge w:val="restart"/>
            <w:vAlign w:val="center"/>
          </w:tcPr>
          <w:p w:rsidR="00C86457" w:rsidRPr="00F22417" w:rsidRDefault="00C86457" w:rsidP="00F22417">
            <w:pPr>
              <w:ind w:firstLine="0"/>
              <w:jc w:val="center"/>
            </w:pPr>
            <w:r w:rsidRPr="00F22417">
              <w:t>Наименова-ние и код ВРИ</w:t>
            </w:r>
          </w:p>
        </w:tc>
        <w:tc>
          <w:tcPr>
            <w:tcW w:w="4252" w:type="dxa"/>
            <w:vMerge w:val="restart"/>
            <w:noWrap/>
            <w:vAlign w:val="center"/>
          </w:tcPr>
          <w:p w:rsidR="00C86457" w:rsidRPr="00F22417" w:rsidRDefault="00C86457" w:rsidP="00F22417">
            <w:pPr>
              <w:ind w:firstLine="0"/>
              <w:jc w:val="center"/>
            </w:pPr>
            <w:r w:rsidRPr="00F22417">
              <w:t>Описание ВРИ</w:t>
            </w:r>
          </w:p>
        </w:tc>
        <w:tc>
          <w:tcPr>
            <w:tcW w:w="2835" w:type="dxa"/>
            <w:gridSpan w:val="2"/>
            <w:vAlign w:val="center"/>
          </w:tcPr>
          <w:p w:rsidR="00C86457" w:rsidRPr="00F22417" w:rsidRDefault="00C86457" w:rsidP="00F22417">
            <w:pPr>
              <w:ind w:firstLine="0"/>
              <w:jc w:val="center"/>
            </w:pPr>
            <w:r w:rsidRPr="00F22417">
              <w:t>Предельные размеры земельных участков</w:t>
            </w:r>
          </w:p>
        </w:tc>
        <w:tc>
          <w:tcPr>
            <w:tcW w:w="1843" w:type="dxa"/>
            <w:vMerge w:val="restart"/>
            <w:vAlign w:val="center"/>
          </w:tcPr>
          <w:p w:rsidR="00C86457" w:rsidRPr="00F22417" w:rsidRDefault="00C86457" w:rsidP="00F22417">
            <w:pPr>
              <w:ind w:firstLine="0"/>
              <w:jc w:val="center"/>
            </w:pPr>
            <w:r w:rsidRPr="00F22417">
              <w:t>Предельное количество этажей/Предельная высота (эт./м)</w:t>
            </w:r>
          </w:p>
        </w:tc>
        <w:tc>
          <w:tcPr>
            <w:tcW w:w="2268" w:type="dxa"/>
            <w:vMerge w:val="restart"/>
            <w:noWrap/>
            <w:vAlign w:val="center"/>
          </w:tcPr>
          <w:p w:rsidR="00C86457" w:rsidRPr="00F22417" w:rsidRDefault="00C86457" w:rsidP="00F22417">
            <w:pPr>
              <w:ind w:firstLine="0"/>
              <w:jc w:val="center"/>
            </w:pPr>
            <w:r w:rsidRPr="00F22417">
              <w:t>Max % застройки в зависимости от этажности (высоты, м) объекта капитального строительства</w:t>
            </w:r>
          </w:p>
        </w:tc>
        <w:tc>
          <w:tcPr>
            <w:tcW w:w="1985" w:type="dxa"/>
            <w:vMerge w:val="restart"/>
            <w:noWrap/>
            <w:vAlign w:val="center"/>
          </w:tcPr>
          <w:p w:rsidR="00C86457" w:rsidRPr="00F22417" w:rsidRDefault="00C86457" w:rsidP="00F22417">
            <w:pPr>
              <w:ind w:firstLine="0"/>
              <w:jc w:val="center"/>
            </w:pPr>
            <w:r w:rsidRPr="00F22417">
              <w:t>Min  отступы от границ земельного участка (м)</w:t>
            </w:r>
          </w:p>
        </w:tc>
      </w:tr>
      <w:tr w:rsidR="00C86457" w:rsidRPr="00F22417" w:rsidTr="00D463B4">
        <w:trPr>
          <w:trHeight w:val="501"/>
          <w:tblHeader/>
        </w:trPr>
        <w:tc>
          <w:tcPr>
            <w:tcW w:w="1526" w:type="dxa"/>
            <w:vMerge/>
            <w:vAlign w:val="center"/>
          </w:tcPr>
          <w:p w:rsidR="00C86457" w:rsidRPr="00F22417" w:rsidRDefault="00C86457" w:rsidP="00F22417">
            <w:pPr>
              <w:ind w:firstLine="0"/>
              <w:jc w:val="left"/>
            </w:pPr>
          </w:p>
        </w:tc>
        <w:tc>
          <w:tcPr>
            <w:tcW w:w="4252" w:type="dxa"/>
            <w:vMerge/>
            <w:vAlign w:val="center"/>
          </w:tcPr>
          <w:p w:rsidR="00C86457" w:rsidRPr="00F22417" w:rsidRDefault="00C86457" w:rsidP="00F22417">
            <w:pPr>
              <w:ind w:firstLine="0"/>
              <w:jc w:val="left"/>
            </w:pPr>
          </w:p>
        </w:tc>
        <w:tc>
          <w:tcPr>
            <w:tcW w:w="1276" w:type="dxa"/>
            <w:noWrap/>
            <w:vAlign w:val="center"/>
          </w:tcPr>
          <w:p w:rsidR="00C86457" w:rsidRPr="00F22417" w:rsidRDefault="00C86457" w:rsidP="00F22417">
            <w:pPr>
              <w:ind w:firstLine="0"/>
              <w:jc w:val="center"/>
            </w:pPr>
            <w:r w:rsidRPr="00F22417">
              <w:t>min (кв.м)</w:t>
            </w:r>
          </w:p>
        </w:tc>
        <w:tc>
          <w:tcPr>
            <w:tcW w:w="1559" w:type="dxa"/>
            <w:noWrap/>
            <w:vAlign w:val="center"/>
          </w:tcPr>
          <w:p w:rsidR="00C86457" w:rsidRPr="00F22417" w:rsidRDefault="00C86457" w:rsidP="00F22417">
            <w:pPr>
              <w:ind w:firstLine="0"/>
              <w:jc w:val="center"/>
            </w:pPr>
            <w:r w:rsidRPr="00F22417">
              <w:t>max (кв.м)</w:t>
            </w:r>
          </w:p>
        </w:tc>
        <w:tc>
          <w:tcPr>
            <w:tcW w:w="1843" w:type="dxa"/>
            <w:vMerge/>
            <w:vAlign w:val="center"/>
          </w:tcPr>
          <w:p w:rsidR="00C86457" w:rsidRPr="00F22417" w:rsidRDefault="00C86457" w:rsidP="00F22417">
            <w:pPr>
              <w:ind w:firstLine="0"/>
              <w:jc w:val="left"/>
            </w:pPr>
          </w:p>
        </w:tc>
        <w:tc>
          <w:tcPr>
            <w:tcW w:w="2268" w:type="dxa"/>
            <w:vMerge/>
            <w:vAlign w:val="center"/>
          </w:tcPr>
          <w:p w:rsidR="00C86457" w:rsidRPr="00F22417" w:rsidRDefault="00C86457" w:rsidP="00F22417">
            <w:pPr>
              <w:ind w:firstLine="0"/>
              <w:jc w:val="left"/>
            </w:pPr>
          </w:p>
        </w:tc>
        <w:tc>
          <w:tcPr>
            <w:tcW w:w="1985" w:type="dxa"/>
            <w:vMerge/>
            <w:vAlign w:val="center"/>
          </w:tcPr>
          <w:p w:rsidR="00C86457" w:rsidRPr="00F22417" w:rsidRDefault="00C86457" w:rsidP="00F22417">
            <w:pPr>
              <w:ind w:firstLine="0"/>
              <w:jc w:val="left"/>
            </w:pPr>
          </w:p>
        </w:tc>
      </w:tr>
      <w:tr w:rsidR="00C86457" w:rsidRPr="00F22417" w:rsidTr="00D463B4">
        <w:trPr>
          <w:trHeight w:val="2298"/>
        </w:trPr>
        <w:tc>
          <w:tcPr>
            <w:tcW w:w="1526" w:type="dxa"/>
            <w:vAlign w:val="center"/>
          </w:tcPr>
          <w:p w:rsidR="00C86457" w:rsidRPr="00F22417" w:rsidRDefault="00C86457" w:rsidP="00F22417">
            <w:pPr>
              <w:ind w:firstLine="0"/>
              <w:jc w:val="center"/>
            </w:pPr>
            <w:r w:rsidRPr="00F22417">
              <w:t>Объекты гаражного назначения 2.7.1</w:t>
            </w:r>
          </w:p>
        </w:tc>
        <w:tc>
          <w:tcPr>
            <w:tcW w:w="4252" w:type="dxa"/>
            <w:vAlign w:val="center"/>
          </w:tcPr>
          <w:p w:rsidR="00C86457" w:rsidRPr="00F22417" w:rsidRDefault="00C86457" w:rsidP="00F22417">
            <w:pPr>
              <w:ind w:firstLine="0"/>
              <w:jc w:val="center"/>
            </w:pPr>
            <w:r w:rsidRPr="00F22417">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276" w:type="dxa"/>
            <w:vAlign w:val="center"/>
          </w:tcPr>
          <w:p w:rsidR="00C86457" w:rsidRPr="00F22417" w:rsidRDefault="00C86457" w:rsidP="00F22417">
            <w:pPr>
              <w:ind w:firstLine="0"/>
              <w:jc w:val="center"/>
            </w:pPr>
            <w:r w:rsidRPr="00F22417">
              <w:t>1500</w:t>
            </w:r>
          </w:p>
        </w:tc>
        <w:tc>
          <w:tcPr>
            <w:tcW w:w="1559" w:type="dxa"/>
            <w:vAlign w:val="center"/>
          </w:tcPr>
          <w:p w:rsidR="00C86457" w:rsidRPr="00F22417" w:rsidRDefault="00C86457" w:rsidP="00F22417">
            <w:pPr>
              <w:ind w:firstLine="0"/>
              <w:jc w:val="center"/>
            </w:pPr>
            <w:r w:rsidRPr="00F22417">
              <w:t>30000</w:t>
            </w:r>
          </w:p>
        </w:tc>
        <w:tc>
          <w:tcPr>
            <w:tcW w:w="1843" w:type="dxa"/>
            <w:vAlign w:val="center"/>
          </w:tcPr>
          <w:p w:rsidR="00C86457" w:rsidRPr="00F22417" w:rsidRDefault="00C86457" w:rsidP="00F22417">
            <w:pPr>
              <w:ind w:firstLine="0"/>
              <w:jc w:val="center"/>
            </w:pPr>
            <w:r w:rsidRPr="00F22417">
              <w:t>3/12 </w:t>
            </w:r>
          </w:p>
        </w:tc>
        <w:tc>
          <w:tcPr>
            <w:tcW w:w="2268" w:type="dxa"/>
            <w:vAlign w:val="center"/>
          </w:tcPr>
          <w:p w:rsidR="00C86457" w:rsidRPr="00F22417" w:rsidRDefault="00C86457" w:rsidP="00F22417">
            <w:pPr>
              <w:ind w:firstLine="0"/>
              <w:jc w:val="center"/>
            </w:pPr>
            <w:r w:rsidRPr="00F22417">
              <w:t>75</w:t>
            </w:r>
          </w:p>
        </w:tc>
        <w:tc>
          <w:tcPr>
            <w:tcW w:w="1985" w:type="dxa"/>
            <w:vAlign w:val="center"/>
          </w:tcPr>
          <w:p w:rsidR="00C86457" w:rsidRPr="00F22417" w:rsidRDefault="00C86457" w:rsidP="00F22417">
            <w:pPr>
              <w:ind w:firstLine="0"/>
              <w:jc w:val="center"/>
            </w:pPr>
            <w:r w:rsidRPr="00F22417">
              <w:t>3</w:t>
            </w:r>
          </w:p>
        </w:tc>
      </w:tr>
      <w:tr w:rsidR="00C86457" w:rsidRPr="00F22417" w:rsidTr="00D463B4">
        <w:trPr>
          <w:trHeight w:val="2298"/>
        </w:trPr>
        <w:tc>
          <w:tcPr>
            <w:tcW w:w="1526" w:type="dxa"/>
            <w:vAlign w:val="center"/>
          </w:tcPr>
          <w:p w:rsidR="00C86457" w:rsidRPr="00F22417" w:rsidRDefault="00C86457" w:rsidP="00F22417">
            <w:pPr>
              <w:ind w:firstLine="0"/>
              <w:jc w:val="center"/>
            </w:pPr>
            <w:r w:rsidRPr="00F22417">
              <w:t>Скотоводство 1.8</w:t>
            </w:r>
          </w:p>
        </w:tc>
        <w:tc>
          <w:tcPr>
            <w:tcW w:w="4252" w:type="dxa"/>
            <w:vAlign w:val="center"/>
          </w:tcPr>
          <w:p w:rsidR="00C86457" w:rsidRPr="00F22417" w:rsidRDefault="00C86457" w:rsidP="00F22417">
            <w:pPr>
              <w:ind w:firstLine="0"/>
              <w:jc w:val="center"/>
            </w:pPr>
            <w:r w:rsidRPr="00F22417">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tc>
        <w:tc>
          <w:tcPr>
            <w:tcW w:w="1276" w:type="dxa"/>
            <w:vAlign w:val="center"/>
          </w:tcPr>
          <w:p w:rsidR="00C86457" w:rsidRPr="00F22417" w:rsidRDefault="00C86457" w:rsidP="00F22417">
            <w:pPr>
              <w:ind w:firstLine="0"/>
              <w:jc w:val="center"/>
            </w:pPr>
            <w:r w:rsidRPr="00F22417">
              <w:t>25000</w:t>
            </w:r>
          </w:p>
        </w:tc>
        <w:tc>
          <w:tcPr>
            <w:tcW w:w="1559" w:type="dxa"/>
            <w:vAlign w:val="center"/>
          </w:tcPr>
          <w:p w:rsidR="00C86457" w:rsidRPr="00F22417" w:rsidRDefault="00C86457" w:rsidP="00F22417">
            <w:pPr>
              <w:ind w:firstLine="0"/>
              <w:jc w:val="center"/>
            </w:pPr>
            <w:r w:rsidRPr="00F22417">
              <w:t>100000</w:t>
            </w:r>
          </w:p>
        </w:tc>
        <w:tc>
          <w:tcPr>
            <w:tcW w:w="1843" w:type="dxa"/>
            <w:vAlign w:val="center"/>
          </w:tcPr>
          <w:p w:rsidR="00C86457" w:rsidRPr="00F22417" w:rsidRDefault="00C86457" w:rsidP="00F22417">
            <w:pPr>
              <w:ind w:firstLine="0"/>
              <w:jc w:val="center"/>
            </w:pPr>
            <w:r w:rsidRPr="00F22417">
              <w:t>1/10</w:t>
            </w:r>
          </w:p>
        </w:tc>
        <w:tc>
          <w:tcPr>
            <w:tcW w:w="2268" w:type="dxa"/>
            <w:vAlign w:val="center"/>
          </w:tcPr>
          <w:p w:rsidR="00C86457" w:rsidRPr="00F22417" w:rsidRDefault="00C86457" w:rsidP="00F22417">
            <w:pPr>
              <w:ind w:firstLine="0"/>
              <w:jc w:val="center"/>
            </w:pPr>
            <w:r w:rsidRPr="00F22417">
              <w:t>60</w:t>
            </w:r>
          </w:p>
        </w:tc>
        <w:tc>
          <w:tcPr>
            <w:tcW w:w="1985" w:type="dxa"/>
            <w:vAlign w:val="center"/>
          </w:tcPr>
          <w:p w:rsidR="00C86457" w:rsidRPr="00F22417" w:rsidRDefault="00C86457" w:rsidP="00F22417">
            <w:pPr>
              <w:ind w:firstLine="0"/>
              <w:jc w:val="center"/>
            </w:pPr>
            <w:r w:rsidRPr="00F22417">
              <w:t>3</w:t>
            </w:r>
          </w:p>
        </w:tc>
      </w:tr>
      <w:tr w:rsidR="00C86457" w:rsidRPr="00F22417" w:rsidTr="00D463B4">
        <w:trPr>
          <w:trHeight w:val="2298"/>
        </w:trPr>
        <w:tc>
          <w:tcPr>
            <w:tcW w:w="1526" w:type="dxa"/>
            <w:vAlign w:val="center"/>
          </w:tcPr>
          <w:p w:rsidR="00C86457" w:rsidRPr="00F22417" w:rsidRDefault="00C86457" w:rsidP="00F22417">
            <w:pPr>
              <w:ind w:firstLine="0"/>
              <w:jc w:val="center"/>
            </w:pPr>
            <w:r w:rsidRPr="00F22417">
              <w:t>Амбулаторно-поликлиническое обслуживание 3.4.1.</w:t>
            </w:r>
          </w:p>
        </w:tc>
        <w:tc>
          <w:tcPr>
            <w:tcW w:w="4252" w:type="dxa"/>
            <w:vAlign w:val="center"/>
          </w:tcPr>
          <w:p w:rsidR="00C86457" w:rsidRPr="00F22417" w:rsidRDefault="00C86457" w:rsidP="00F22417">
            <w:pPr>
              <w:ind w:firstLine="0"/>
              <w:jc w:val="center"/>
            </w:pPr>
            <w:r w:rsidRPr="00F22417">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835" w:type="dxa"/>
            <w:gridSpan w:val="2"/>
            <w:vAlign w:val="center"/>
          </w:tcPr>
          <w:p w:rsidR="00C86457" w:rsidRPr="00F22417" w:rsidRDefault="00C86457" w:rsidP="00F22417">
            <w:pPr>
              <w:ind w:firstLine="0"/>
              <w:jc w:val="center"/>
            </w:pPr>
            <w:r w:rsidRPr="00F22417">
              <w:t xml:space="preserve"> 0,1 га на 100 посещений в смену, но не менее 0,5 га на один объект. Подстанции скорой помощи - 0,2 - 0,4 га на один объект; для размещения транспорта предусматривается отапливаемая стоянка из расчета 36 кв. м на одно машиноместо.</w:t>
            </w:r>
          </w:p>
        </w:tc>
        <w:tc>
          <w:tcPr>
            <w:tcW w:w="1843" w:type="dxa"/>
            <w:vAlign w:val="center"/>
          </w:tcPr>
          <w:p w:rsidR="00C86457" w:rsidRPr="00F22417" w:rsidRDefault="00C86457" w:rsidP="00F22417">
            <w:pPr>
              <w:ind w:firstLine="0"/>
              <w:jc w:val="center"/>
            </w:pPr>
            <w:r w:rsidRPr="00F22417">
              <w:t>3/12</w:t>
            </w:r>
          </w:p>
        </w:tc>
        <w:tc>
          <w:tcPr>
            <w:tcW w:w="2268" w:type="dxa"/>
            <w:vAlign w:val="center"/>
          </w:tcPr>
          <w:p w:rsidR="00C86457" w:rsidRPr="00F22417" w:rsidRDefault="00C86457" w:rsidP="00F22417">
            <w:pPr>
              <w:ind w:firstLine="0"/>
              <w:jc w:val="center"/>
            </w:pPr>
            <w:r w:rsidRPr="00F22417">
              <w:t>60</w:t>
            </w:r>
          </w:p>
        </w:tc>
        <w:tc>
          <w:tcPr>
            <w:tcW w:w="1985" w:type="dxa"/>
            <w:vAlign w:val="center"/>
          </w:tcPr>
          <w:p w:rsidR="00C86457" w:rsidRPr="00F22417" w:rsidRDefault="00C86457" w:rsidP="00F22417">
            <w:pPr>
              <w:ind w:firstLine="0"/>
              <w:jc w:val="center"/>
            </w:pPr>
            <w:r w:rsidRPr="00F22417">
              <w:t>3</w:t>
            </w:r>
          </w:p>
        </w:tc>
      </w:tr>
      <w:tr w:rsidR="00C86457" w:rsidRPr="00F22417" w:rsidTr="00D463B4">
        <w:trPr>
          <w:trHeight w:val="2298"/>
        </w:trPr>
        <w:tc>
          <w:tcPr>
            <w:tcW w:w="1526" w:type="dxa"/>
            <w:vAlign w:val="center"/>
          </w:tcPr>
          <w:p w:rsidR="00C86457" w:rsidRPr="00F22417" w:rsidRDefault="00C86457" w:rsidP="00F22417">
            <w:pPr>
              <w:ind w:firstLine="0"/>
              <w:jc w:val="center"/>
            </w:pPr>
            <w:r w:rsidRPr="00F22417">
              <w:t>Ведение садоводства 13.2.</w:t>
            </w:r>
          </w:p>
        </w:tc>
        <w:tc>
          <w:tcPr>
            <w:tcW w:w="4252" w:type="dxa"/>
            <w:vAlign w:val="center"/>
          </w:tcPr>
          <w:p w:rsidR="00C86457" w:rsidRPr="00F22417" w:rsidRDefault="00C86457" w:rsidP="00F22417">
            <w:pPr>
              <w:ind w:firstLine="0"/>
              <w:jc w:val="center"/>
            </w:pPr>
            <w:r w:rsidRPr="00F22417">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c>
          <w:tcPr>
            <w:tcW w:w="1276" w:type="dxa"/>
            <w:vAlign w:val="center"/>
          </w:tcPr>
          <w:p w:rsidR="00C86457" w:rsidRPr="00F22417" w:rsidRDefault="00C86457" w:rsidP="00F22417">
            <w:pPr>
              <w:ind w:firstLine="0"/>
              <w:jc w:val="center"/>
            </w:pPr>
            <w:r w:rsidRPr="00F22417">
              <w:t>300</w:t>
            </w:r>
          </w:p>
        </w:tc>
        <w:tc>
          <w:tcPr>
            <w:tcW w:w="1559" w:type="dxa"/>
            <w:vAlign w:val="center"/>
          </w:tcPr>
          <w:p w:rsidR="00C86457" w:rsidRPr="00F22417" w:rsidRDefault="00C86457" w:rsidP="00F22417">
            <w:pPr>
              <w:ind w:firstLine="0"/>
              <w:jc w:val="center"/>
            </w:pPr>
            <w:r w:rsidRPr="00F22417">
              <w:t>3000</w:t>
            </w:r>
          </w:p>
        </w:tc>
        <w:tc>
          <w:tcPr>
            <w:tcW w:w="1843" w:type="dxa"/>
            <w:vAlign w:val="center"/>
          </w:tcPr>
          <w:p w:rsidR="00C86457" w:rsidRPr="00F22417" w:rsidRDefault="00C86457" w:rsidP="00F22417">
            <w:pPr>
              <w:ind w:firstLine="0"/>
              <w:jc w:val="center"/>
            </w:pPr>
            <w:r w:rsidRPr="00F22417">
              <w:t>3/12</w:t>
            </w:r>
          </w:p>
        </w:tc>
        <w:tc>
          <w:tcPr>
            <w:tcW w:w="2268" w:type="dxa"/>
            <w:vAlign w:val="center"/>
          </w:tcPr>
          <w:p w:rsidR="00C86457" w:rsidRPr="00F22417" w:rsidRDefault="00C86457" w:rsidP="00F22417">
            <w:pPr>
              <w:ind w:firstLine="0"/>
              <w:jc w:val="center"/>
            </w:pPr>
            <w:r w:rsidRPr="00F22417">
              <w:t>60</w:t>
            </w:r>
          </w:p>
        </w:tc>
        <w:tc>
          <w:tcPr>
            <w:tcW w:w="1985" w:type="dxa"/>
            <w:vAlign w:val="center"/>
          </w:tcPr>
          <w:p w:rsidR="00C86457" w:rsidRPr="00F22417" w:rsidRDefault="00C86457" w:rsidP="00F22417">
            <w:pPr>
              <w:ind w:firstLine="0"/>
              <w:jc w:val="center"/>
            </w:pPr>
            <w:r w:rsidRPr="00F22417">
              <w:t>3</w:t>
            </w:r>
          </w:p>
        </w:tc>
      </w:tr>
    </w:tbl>
    <w:p w:rsidR="00C86457" w:rsidRDefault="00C86457" w:rsidP="00F22417">
      <w:pPr>
        <w:pStyle w:val="Heading2"/>
      </w:pPr>
      <w:bookmarkStart w:id="218" w:name="_Toc468107824"/>
      <w:bookmarkStart w:id="219" w:name="_Toc468108020"/>
    </w:p>
    <w:p w:rsidR="00C86457" w:rsidRDefault="00C86457" w:rsidP="00D32788"/>
    <w:p w:rsidR="00C86457" w:rsidRDefault="00C86457" w:rsidP="00D32788"/>
    <w:p w:rsidR="00C86457" w:rsidRDefault="00C86457" w:rsidP="00D32788"/>
    <w:p w:rsidR="00C86457" w:rsidRDefault="00C86457" w:rsidP="00D32788"/>
    <w:p w:rsidR="00C86457" w:rsidRDefault="00C86457" w:rsidP="00D32788"/>
    <w:p w:rsidR="00C86457" w:rsidRDefault="00C86457" w:rsidP="00D32788"/>
    <w:p w:rsidR="00C86457" w:rsidRDefault="00C86457" w:rsidP="00D32788"/>
    <w:p w:rsidR="00C86457" w:rsidRDefault="00C86457" w:rsidP="00D32788"/>
    <w:p w:rsidR="00C86457" w:rsidRPr="00D32788" w:rsidRDefault="00C86457" w:rsidP="00D32788"/>
    <w:p w:rsidR="00C86457" w:rsidRPr="00F22417" w:rsidRDefault="00C86457" w:rsidP="00F22417">
      <w:pPr>
        <w:pStyle w:val="Heading2"/>
      </w:pPr>
      <w:r w:rsidRPr="00F22417">
        <w:t>Статья 28. Градостроительные регламенты. Общественно-деловые зоны.</w:t>
      </w:r>
      <w:bookmarkEnd w:id="218"/>
      <w:bookmarkEnd w:id="219"/>
    </w:p>
    <w:p w:rsidR="00C86457" w:rsidRPr="00F22417" w:rsidRDefault="00C86457" w:rsidP="00F22417">
      <w:pPr>
        <w:ind w:left="709" w:firstLine="0"/>
        <w:jc w:val="center"/>
        <w:rPr>
          <w:b/>
        </w:rPr>
      </w:pPr>
    </w:p>
    <w:p w:rsidR="00C86457" w:rsidRPr="00F22417" w:rsidRDefault="00C86457" w:rsidP="00F22417">
      <w:r w:rsidRPr="00F22417">
        <w:t>ОД – Зона делового, общественного и коммерческого назначения зона предназначена для формирования правовых условий для ведения коммерческой и административной деятельности населения, с частичной возможностью размещения объектов культурно-бытового обслуживания.</w:t>
      </w:r>
    </w:p>
    <w:p w:rsidR="00C86457" w:rsidRPr="00F22417" w:rsidRDefault="00C86457" w:rsidP="00F22417">
      <w:pPr>
        <w:ind w:firstLine="708"/>
      </w:pPr>
      <w:r w:rsidRPr="00F22417">
        <w:t>В состав общественно-деловых зон включены следующие территориальные зоны:</w:t>
      </w:r>
    </w:p>
    <w:p w:rsidR="00C86457" w:rsidRPr="00F22417" w:rsidRDefault="00C86457" w:rsidP="00F22417">
      <w:pPr>
        <w:ind w:firstLine="708"/>
      </w:pPr>
      <w:r w:rsidRPr="00F22417">
        <w:t>ОД-1, ОД-2, ОД-3 – общественно-деловая зона.</w:t>
      </w:r>
    </w:p>
    <w:p w:rsidR="00C86457" w:rsidRPr="00F22417" w:rsidRDefault="00C86457" w:rsidP="00F22417"/>
    <w:p w:rsidR="00C86457" w:rsidRPr="00F22417" w:rsidRDefault="00C86457" w:rsidP="00F22417">
      <w:pPr>
        <w:ind w:firstLine="708"/>
        <w:jc w:val="center"/>
      </w:pPr>
      <w:r w:rsidRPr="00F22417">
        <w:t>ОД-1 - ЗОНА ДЕЛОВОГО, ОБЩЕСТВЕННОГО И КОММЕРЧЕСКОГО НАЗНАЧЕНИЯ</w:t>
      </w:r>
    </w:p>
    <w:p w:rsidR="00C86457" w:rsidRPr="00F22417" w:rsidRDefault="00C86457" w:rsidP="00F22417">
      <w:pPr>
        <w:ind w:firstLine="708"/>
        <w:jc w:val="center"/>
        <w:rPr>
          <w:b/>
        </w:rPr>
      </w:pPr>
    </w:p>
    <w:p w:rsidR="00C86457" w:rsidRPr="00F22417" w:rsidRDefault="00C86457" w:rsidP="00F22417">
      <w:pPr>
        <w:jc w:val="left"/>
      </w:pPr>
      <w:r w:rsidRPr="00F22417">
        <w:t>Зона предназначена для формирования правовых условий для ведения коммерческой и административной деятельности населения, с частичной возможностью размещения объектов культурно-бытового обслуживания.</w:t>
      </w:r>
    </w:p>
    <w:p w:rsidR="00C86457" w:rsidRPr="00F22417" w:rsidRDefault="00C86457" w:rsidP="00F22417">
      <w:pPr>
        <w:jc w:val="center"/>
      </w:pPr>
    </w:p>
    <w:p w:rsidR="00C86457" w:rsidRPr="00F22417" w:rsidRDefault="00C86457" w:rsidP="00F22417">
      <w:pPr>
        <w:jc w:val="center"/>
      </w:pPr>
      <w:r w:rsidRPr="00F22417">
        <w:t>Основные виды разрешенного использования:</w:t>
      </w:r>
    </w:p>
    <w:p w:rsidR="00C86457" w:rsidRPr="00F22417" w:rsidRDefault="00C86457" w:rsidP="00F22417">
      <w:pPr>
        <w:jc w:val="cente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3969"/>
        <w:gridCol w:w="1134"/>
        <w:gridCol w:w="1228"/>
        <w:gridCol w:w="1607"/>
        <w:gridCol w:w="2126"/>
        <w:gridCol w:w="3119"/>
      </w:tblGrid>
      <w:tr w:rsidR="00C86457" w:rsidRPr="00F22417" w:rsidTr="00D47337">
        <w:trPr>
          <w:trHeight w:val="1186"/>
          <w:tblHeader/>
        </w:trPr>
        <w:tc>
          <w:tcPr>
            <w:tcW w:w="1526" w:type="dxa"/>
            <w:vMerge w:val="restart"/>
            <w:vAlign w:val="center"/>
          </w:tcPr>
          <w:p w:rsidR="00C86457" w:rsidRPr="00F22417" w:rsidRDefault="00C86457" w:rsidP="00F22417">
            <w:pPr>
              <w:ind w:firstLine="0"/>
              <w:jc w:val="center"/>
            </w:pPr>
            <w:r w:rsidRPr="00F22417">
              <w:t>Наименова-ние и код ВРИ</w:t>
            </w:r>
          </w:p>
        </w:tc>
        <w:tc>
          <w:tcPr>
            <w:tcW w:w="3969" w:type="dxa"/>
            <w:vMerge w:val="restart"/>
            <w:noWrap/>
            <w:vAlign w:val="center"/>
          </w:tcPr>
          <w:p w:rsidR="00C86457" w:rsidRPr="00F22417" w:rsidRDefault="00C86457" w:rsidP="00F22417">
            <w:pPr>
              <w:ind w:firstLine="0"/>
              <w:jc w:val="center"/>
            </w:pPr>
            <w:r w:rsidRPr="00F22417">
              <w:t>Описание ВРИ</w:t>
            </w:r>
          </w:p>
        </w:tc>
        <w:tc>
          <w:tcPr>
            <w:tcW w:w="2362" w:type="dxa"/>
            <w:gridSpan w:val="2"/>
            <w:vAlign w:val="center"/>
          </w:tcPr>
          <w:p w:rsidR="00C86457" w:rsidRPr="00F22417" w:rsidRDefault="00C86457" w:rsidP="00F22417">
            <w:pPr>
              <w:ind w:firstLine="0"/>
              <w:jc w:val="center"/>
            </w:pPr>
            <w:r w:rsidRPr="00F22417">
              <w:t>Предельные размеры земельных участков</w:t>
            </w:r>
          </w:p>
        </w:tc>
        <w:tc>
          <w:tcPr>
            <w:tcW w:w="1607" w:type="dxa"/>
            <w:vMerge w:val="restart"/>
            <w:vAlign w:val="center"/>
          </w:tcPr>
          <w:p w:rsidR="00C86457" w:rsidRPr="00F22417" w:rsidRDefault="00C86457" w:rsidP="00F22417">
            <w:pPr>
              <w:ind w:firstLine="0"/>
              <w:jc w:val="center"/>
            </w:pPr>
            <w:r w:rsidRPr="00F22417">
              <w:t>Предельное количество этажей/Предельная высота (эт./м)</w:t>
            </w:r>
          </w:p>
        </w:tc>
        <w:tc>
          <w:tcPr>
            <w:tcW w:w="2126" w:type="dxa"/>
            <w:vMerge w:val="restart"/>
            <w:noWrap/>
            <w:vAlign w:val="center"/>
          </w:tcPr>
          <w:p w:rsidR="00C86457" w:rsidRPr="00F22417" w:rsidRDefault="00C86457" w:rsidP="00F22417">
            <w:pPr>
              <w:ind w:firstLine="0"/>
              <w:jc w:val="center"/>
            </w:pPr>
            <w:r w:rsidRPr="00F22417">
              <w:t>Max % застройки в зависимости от этажности (высоты, м) объекта капитального строительства</w:t>
            </w:r>
          </w:p>
        </w:tc>
        <w:tc>
          <w:tcPr>
            <w:tcW w:w="3119" w:type="dxa"/>
            <w:vMerge w:val="restart"/>
            <w:noWrap/>
            <w:vAlign w:val="center"/>
          </w:tcPr>
          <w:p w:rsidR="00C86457" w:rsidRPr="00F22417" w:rsidRDefault="00C86457" w:rsidP="00F22417">
            <w:pPr>
              <w:ind w:firstLine="0"/>
              <w:jc w:val="center"/>
            </w:pPr>
            <w:r w:rsidRPr="00F22417">
              <w:t>Min  отступы от границ земельного участка (м)</w:t>
            </w:r>
          </w:p>
        </w:tc>
      </w:tr>
      <w:tr w:rsidR="00C86457" w:rsidRPr="00F22417" w:rsidTr="00D47337">
        <w:trPr>
          <w:trHeight w:val="501"/>
          <w:tblHeader/>
        </w:trPr>
        <w:tc>
          <w:tcPr>
            <w:tcW w:w="1526" w:type="dxa"/>
            <w:vMerge/>
            <w:vAlign w:val="center"/>
          </w:tcPr>
          <w:p w:rsidR="00C86457" w:rsidRPr="00F22417" w:rsidRDefault="00C86457" w:rsidP="00F22417">
            <w:pPr>
              <w:ind w:firstLine="0"/>
              <w:jc w:val="left"/>
            </w:pPr>
          </w:p>
        </w:tc>
        <w:tc>
          <w:tcPr>
            <w:tcW w:w="3969" w:type="dxa"/>
            <w:vMerge/>
            <w:vAlign w:val="center"/>
          </w:tcPr>
          <w:p w:rsidR="00C86457" w:rsidRPr="00F22417" w:rsidRDefault="00C86457" w:rsidP="00F22417">
            <w:pPr>
              <w:ind w:firstLine="0"/>
              <w:jc w:val="left"/>
            </w:pPr>
          </w:p>
        </w:tc>
        <w:tc>
          <w:tcPr>
            <w:tcW w:w="1134" w:type="dxa"/>
            <w:noWrap/>
            <w:vAlign w:val="center"/>
          </w:tcPr>
          <w:p w:rsidR="00C86457" w:rsidRPr="00F22417" w:rsidRDefault="00C86457" w:rsidP="00F22417">
            <w:pPr>
              <w:ind w:firstLine="0"/>
              <w:jc w:val="center"/>
            </w:pPr>
            <w:r w:rsidRPr="00F22417">
              <w:t>min (кв.м)</w:t>
            </w:r>
          </w:p>
        </w:tc>
        <w:tc>
          <w:tcPr>
            <w:tcW w:w="1228" w:type="dxa"/>
            <w:noWrap/>
            <w:vAlign w:val="center"/>
          </w:tcPr>
          <w:p w:rsidR="00C86457" w:rsidRPr="00F22417" w:rsidRDefault="00C86457" w:rsidP="00F22417">
            <w:pPr>
              <w:ind w:firstLine="0"/>
              <w:jc w:val="center"/>
            </w:pPr>
            <w:r w:rsidRPr="00F22417">
              <w:t>max (кв.м)</w:t>
            </w:r>
          </w:p>
        </w:tc>
        <w:tc>
          <w:tcPr>
            <w:tcW w:w="1607" w:type="dxa"/>
            <w:vMerge/>
            <w:vAlign w:val="center"/>
          </w:tcPr>
          <w:p w:rsidR="00C86457" w:rsidRPr="00F22417" w:rsidRDefault="00C86457" w:rsidP="00F22417">
            <w:pPr>
              <w:ind w:firstLine="0"/>
              <w:jc w:val="left"/>
            </w:pPr>
          </w:p>
        </w:tc>
        <w:tc>
          <w:tcPr>
            <w:tcW w:w="2126" w:type="dxa"/>
            <w:vMerge/>
            <w:vAlign w:val="center"/>
          </w:tcPr>
          <w:p w:rsidR="00C86457" w:rsidRPr="00F22417" w:rsidRDefault="00C86457" w:rsidP="00F22417">
            <w:pPr>
              <w:ind w:firstLine="0"/>
              <w:jc w:val="left"/>
            </w:pPr>
          </w:p>
        </w:tc>
        <w:tc>
          <w:tcPr>
            <w:tcW w:w="3119" w:type="dxa"/>
            <w:vMerge/>
            <w:vAlign w:val="center"/>
          </w:tcPr>
          <w:p w:rsidR="00C86457" w:rsidRPr="00F22417" w:rsidRDefault="00C86457" w:rsidP="00F22417">
            <w:pPr>
              <w:ind w:firstLine="0"/>
              <w:jc w:val="left"/>
            </w:pPr>
          </w:p>
        </w:tc>
      </w:tr>
      <w:tr w:rsidR="00C86457" w:rsidRPr="00F22417" w:rsidTr="00D47337">
        <w:trPr>
          <w:trHeight w:val="2298"/>
        </w:trPr>
        <w:tc>
          <w:tcPr>
            <w:tcW w:w="1526" w:type="dxa"/>
            <w:vAlign w:val="center"/>
          </w:tcPr>
          <w:p w:rsidR="00C86457" w:rsidRPr="00F22417" w:rsidRDefault="00C86457" w:rsidP="00F22417">
            <w:pPr>
              <w:ind w:firstLine="0"/>
              <w:jc w:val="center"/>
            </w:pPr>
            <w:r w:rsidRPr="00F22417">
              <w:t>Обслуживание жилой застройки 2.7.</w:t>
            </w:r>
          </w:p>
        </w:tc>
        <w:tc>
          <w:tcPr>
            <w:tcW w:w="3969" w:type="dxa"/>
            <w:vAlign w:val="center"/>
          </w:tcPr>
          <w:p w:rsidR="00C86457" w:rsidRPr="00F22417" w:rsidRDefault="00C86457" w:rsidP="00F22417">
            <w:pPr>
              <w:ind w:firstLine="0"/>
              <w:jc w:val="center"/>
            </w:pPr>
            <w:r w:rsidRPr="00F22417">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9214" w:type="dxa"/>
            <w:gridSpan w:val="5"/>
            <w:vAlign w:val="center"/>
          </w:tcPr>
          <w:p w:rsidR="00C86457" w:rsidRPr="00F22417" w:rsidRDefault="00C86457" w:rsidP="00F22417">
            <w:pPr>
              <w:ind w:firstLine="0"/>
              <w:jc w:val="center"/>
            </w:pPr>
            <w:r w:rsidRPr="00F22417">
              <w:t>В соответствии с параметрами для видов разрешенного использования с кодами 3.1, 3.2, 3.3, 3.4, 3.4.1, 3.5.1, 3.6, 3.7, 3.10.1, 4.1, 4.3, 4.4, 4.6, 4.7, 4.9</w:t>
            </w:r>
          </w:p>
        </w:tc>
      </w:tr>
      <w:tr w:rsidR="00C86457" w:rsidRPr="00F22417" w:rsidTr="00D47337">
        <w:trPr>
          <w:trHeight w:val="2298"/>
        </w:trPr>
        <w:tc>
          <w:tcPr>
            <w:tcW w:w="1526" w:type="dxa"/>
            <w:vAlign w:val="center"/>
          </w:tcPr>
          <w:p w:rsidR="00C86457" w:rsidRPr="00F22417" w:rsidRDefault="00C86457" w:rsidP="00F22417">
            <w:pPr>
              <w:ind w:firstLine="0"/>
              <w:jc w:val="center"/>
            </w:pPr>
            <w:r w:rsidRPr="00F22417">
              <w:t>Объекты гаражного назначения 2.7.1</w:t>
            </w:r>
          </w:p>
        </w:tc>
        <w:tc>
          <w:tcPr>
            <w:tcW w:w="3969" w:type="dxa"/>
            <w:vAlign w:val="center"/>
          </w:tcPr>
          <w:p w:rsidR="00C86457" w:rsidRPr="00F22417" w:rsidRDefault="00C86457" w:rsidP="00F22417">
            <w:pPr>
              <w:ind w:firstLine="0"/>
              <w:jc w:val="center"/>
            </w:pPr>
            <w:r w:rsidRPr="00F22417">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134" w:type="dxa"/>
            <w:vAlign w:val="center"/>
          </w:tcPr>
          <w:p w:rsidR="00C86457" w:rsidRPr="00F22417" w:rsidRDefault="00C86457" w:rsidP="00F22417">
            <w:pPr>
              <w:ind w:firstLine="0"/>
              <w:jc w:val="center"/>
            </w:pPr>
            <w:r w:rsidRPr="00F22417">
              <w:t>1500</w:t>
            </w:r>
          </w:p>
        </w:tc>
        <w:tc>
          <w:tcPr>
            <w:tcW w:w="1228" w:type="dxa"/>
            <w:vAlign w:val="center"/>
          </w:tcPr>
          <w:p w:rsidR="00C86457" w:rsidRPr="00F22417" w:rsidRDefault="00C86457" w:rsidP="00F22417">
            <w:pPr>
              <w:ind w:firstLine="0"/>
              <w:jc w:val="center"/>
            </w:pPr>
            <w:r w:rsidRPr="00F22417">
              <w:t>30000</w:t>
            </w:r>
          </w:p>
        </w:tc>
        <w:tc>
          <w:tcPr>
            <w:tcW w:w="1607" w:type="dxa"/>
            <w:vAlign w:val="center"/>
          </w:tcPr>
          <w:p w:rsidR="00C86457" w:rsidRPr="00F22417" w:rsidRDefault="00C86457" w:rsidP="00F22417">
            <w:pPr>
              <w:ind w:firstLine="0"/>
              <w:jc w:val="center"/>
            </w:pPr>
            <w:r w:rsidRPr="00F22417">
              <w:t>3/12 </w:t>
            </w:r>
          </w:p>
        </w:tc>
        <w:tc>
          <w:tcPr>
            <w:tcW w:w="2126" w:type="dxa"/>
            <w:vAlign w:val="center"/>
          </w:tcPr>
          <w:p w:rsidR="00C86457" w:rsidRPr="00F22417" w:rsidRDefault="00C86457" w:rsidP="00F22417">
            <w:pPr>
              <w:ind w:firstLine="0"/>
              <w:jc w:val="center"/>
            </w:pPr>
            <w:r w:rsidRPr="00F22417">
              <w:t>75</w:t>
            </w:r>
          </w:p>
        </w:tc>
        <w:tc>
          <w:tcPr>
            <w:tcW w:w="3119" w:type="dxa"/>
            <w:vAlign w:val="center"/>
          </w:tcPr>
          <w:p w:rsidR="00C86457" w:rsidRPr="00F22417" w:rsidRDefault="00C86457" w:rsidP="00F22417">
            <w:pPr>
              <w:ind w:firstLine="0"/>
              <w:jc w:val="center"/>
            </w:pPr>
            <w:r w:rsidRPr="00F22417">
              <w:t>3</w:t>
            </w:r>
          </w:p>
        </w:tc>
      </w:tr>
      <w:tr w:rsidR="00C86457" w:rsidRPr="00F22417" w:rsidTr="00D47337">
        <w:trPr>
          <w:trHeight w:val="2298"/>
        </w:trPr>
        <w:tc>
          <w:tcPr>
            <w:tcW w:w="1526" w:type="dxa"/>
            <w:vAlign w:val="center"/>
          </w:tcPr>
          <w:p w:rsidR="00C86457" w:rsidRPr="00F22417" w:rsidRDefault="00C86457" w:rsidP="00F22417">
            <w:pPr>
              <w:ind w:firstLine="0"/>
              <w:jc w:val="center"/>
            </w:pPr>
            <w:r w:rsidRPr="00F22417">
              <w:t>Коммунальное обслуживание 3.1.</w:t>
            </w:r>
          </w:p>
        </w:tc>
        <w:tc>
          <w:tcPr>
            <w:tcW w:w="3969" w:type="dxa"/>
            <w:vAlign w:val="center"/>
          </w:tcPr>
          <w:p w:rsidR="00C86457" w:rsidRPr="00F22417" w:rsidRDefault="00C86457" w:rsidP="00F22417">
            <w:pPr>
              <w:ind w:firstLine="0"/>
              <w:jc w:val="center"/>
            </w:pPr>
            <w:r w:rsidRPr="00F22417">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134" w:type="dxa"/>
            <w:vAlign w:val="center"/>
          </w:tcPr>
          <w:p w:rsidR="00C86457" w:rsidRPr="00F22417" w:rsidRDefault="00C86457" w:rsidP="00F22417">
            <w:pPr>
              <w:ind w:firstLine="0"/>
              <w:jc w:val="center"/>
            </w:pPr>
            <w:r w:rsidRPr="00F22417">
              <w:t>500</w:t>
            </w:r>
          </w:p>
        </w:tc>
        <w:tc>
          <w:tcPr>
            <w:tcW w:w="1228" w:type="dxa"/>
            <w:vAlign w:val="center"/>
          </w:tcPr>
          <w:p w:rsidR="00C86457" w:rsidRPr="00F22417" w:rsidRDefault="00C86457" w:rsidP="00F22417">
            <w:pPr>
              <w:ind w:firstLine="0"/>
              <w:jc w:val="center"/>
            </w:pPr>
            <w:r w:rsidRPr="00F22417">
              <w:t>100000</w:t>
            </w:r>
          </w:p>
        </w:tc>
        <w:tc>
          <w:tcPr>
            <w:tcW w:w="1607" w:type="dxa"/>
            <w:vAlign w:val="center"/>
          </w:tcPr>
          <w:p w:rsidR="00C86457" w:rsidRPr="00F22417" w:rsidRDefault="00C86457" w:rsidP="00F22417">
            <w:pPr>
              <w:ind w:firstLine="0"/>
              <w:jc w:val="center"/>
            </w:pPr>
            <w:r w:rsidRPr="00F22417">
              <w:t>3/12</w:t>
            </w:r>
          </w:p>
        </w:tc>
        <w:tc>
          <w:tcPr>
            <w:tcW w:w="2126" w:type="dxa"/>
            <w:vAlign w:val="center"/>
          </w:tcPr>
          <w:p w:rsidR="00C86457" w:rsidRPr="00F22417" w:rsidRDefault="00C86457" w:rsidP="00F22417">
            <w:pPr>
              <w:ind w:firstLine="0"/>
              <w:jc w:val="center"/>
            </w:pPr>
            <w:r>
              <w:t>75</w:t>
            </w:r>
          </w:p>
        </w:tc>
        <w:tc>
          <w:tcPr>
            <w:tcW w:w="3119" w:type="dxa"/>
            <w:vAlign w:val="center"/>
          </w:tcPr>
          <w:p w:rsidR="00C86457" w:rsidRPr="00F22417" w:rsidRDefault="00C86457" w:rsidP="00F22417">
            <w:pPr>
              <w:ind w:firstLine="0"/>
              <w:jc w:val="center"/>
            </w:pPr>
            <w:r w:rsidRPr="00F22417">
              <w:t>3</w:t>
            </w:r>
          </w:p>
        </w:tc>
      </w:tr>
      <w:tr w:rsidR="00C86457" w:rsidRPr="00F22417" w:rsidTr="00D47337">
        <w:trPr>
          <w:trHeight w:val="2298"/>
        </w:trPr>
        <w:tc>
          <w:tcPr>
            <w:tcW w:w="1526" w:type="dxa"/>
            <w:vAlign w:val="center"/>
          </w:tcPr>
          <w:p w:rsidR="00C86457" w:rsidRPr="00F22417" w:rsidRDefault="00C86457" w:rsidP="00F22417">
            <w:pPr>
              <w:ind w:firstLine="0"/>
              <w:jc w:val="center"/>
            </w:pPr>
            <w:r w:rsidRPr="00F22417">
              <w:t>Социальное обслуживание 3.2.</w:t>
            </w:r>
          </w:p>
        </w:tc>
        <w:tc>
          <w:tcPr>
            <w:tcW w:w="3969" w:type="dxa"/>
            <w:vAlign w:val="center"/>
          </w:tcPr>
          <w:p w:rsidR="00C86457" w:rsidRPr="00F22417" w:rsidRDefault="00C86457" w:rsidP="00F22417">
            <w:pPr>
              <w:ind w:firstLine="0"/>
              <w:jc w:val="center"/>
            </w:pPr>
            <w:r w:rsidRPr="00F22417">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134" w:type="dxa"/>
            <w:vAlign w:val="center"/>
          </w:tcPr>
          <w:p w:rsidR="00C86457" w:rsidRPr="00F22417" w:rsidRDefault="00C86457" w:rsidP="00F22417">
            <w:pPr>
              <w:ind w:firstLine="0"/>
              <w:jc w:val="center"/>
            </w:pPr>
            <w:r w:rsidRPr="00F22417">
              <w:t>500</w:t>
            </w:r>
          </w:p>
          <w:p w:rsidR="00C86457" w:rsidRPr="00F22417" w:rsidRDefault="00C86457" w:rsidP="00F22417">
            <w:pPr>
              <w:ind w:firstLine="0"/>
              <w:jc w:val="center"/>
            </w:pPr>
            <w:r w:rsidRPr="00F22417">
              <w:t xml:space="preserve">Для детских домов, домов ребенка - не менее 150 кв. м на одного воспитанника </w:t>
            </w:r>
          </w:p>
        </w:tc>
        <w:tc>
          <w:tcPr>
            <w:tcW w:w="1228" w:type="dxa"/>
            <w:vAlign w:val="center"/>
          </w:tcPr>
          <w:p w:rsidR="00C86457" w:rsidRPr="00F22417" w:rsidRDefault="00C86457" w:rsidP="00F22417">
            <w:pPr>
              <w:ind w:firstLine="0"/>
              <w:jc w:val="center"/>
            </w:pPr>
            <w:r w:rsidRPr="00F22417">
              <w:t>200000</w:t>
            </w:r>
          </w:p>
        </w:tc>
        <w:tc>
          <w:tcPr>
            <w:tcW w:w="1607" w:type="dxa"/>
            <w:vAlign w:val="center"/>
          </w:tcPr>
          <w:p w:rsidR="00C86457" w:rsidRDefault="00C86457">
            <w:pPr>
              <w:ind w:firstLine="0"/>
              <w:jc w:val="center"/>
            </w:pPr>
            <w:r w:rsidRPr="00F22417">
              <w:t>3/12</w:t>
            </w:r>
          </w:p>
        </w:tc>
        <w:tc>
          <w:tcPr>
            <w:tcW w:w="2126" w:type="dxa"/>
            <w:vAlign w:val="center"/>
          </w:tcPr>
          <w:p w:rsidR="00C86457" w:rsidRPr="00F22417" w:rsidRDefault="00C86457" w:rsidP="00F22417">
            <w:pPr>
              <w:ind w:firstLine="0"/>
              <w:jc w:val="center"/>
            </w:pPr>
            <w:r w:rsidRPr="00F22417">
              <w:t>60, для детских домов - 40</w:t>
            </w:r>
          </w:p>
        </w:tc>
        <w:tc>
          <w:tcPr>
            <w:tcW w:w="3119" w:type="dxa"/>
            <w:vAlign w:val="center"/>
          </w:tcPr>
          <w:p w:rsidR="00C86457" w:rsidRPr="00F22417" w:rsidRDefault="00C86457" w:rsidP="00F22417">
            <w:pPr>
              <w:ind w:firstLine="0"/>
              <w:jc w:val="center"/>
            </w:pPr>
            <w:r w:rsidRPr="00F22417">
              <w:t>3</w:t>
            </w:r>
          </w:p>
        </w:tc>
      </w:tr>
      <w:tr w:rsidR="00C86457" w:rsidRPr="00F22417" w:rsidTr="00D47337">
        <w:trPr>
          <w:trHeight w:val="2298"/>
        </w:trPr>
        <w:tc>
          <w:tcPr>
            <w:tcW w:w="1526" w:type="dxa"/>
            <w:vAlign w:val="center"/>
          </w:tcPr>
          <w:p w:rsidR="00C86457" w:rsidRPr="00F22417" w:rsidRDefault="00C86457" w:rsidP="00F22417">
            <w:pPr>
              <w:ind w:firstLine="0"/>
              <w:jc w:val="center"/>
            </w:pPr>
            <w:r w:rsidRPr="00F22417">
              <w:t>Бытовое обслуживание 3.3</w:t>
            </w:r>
          </w:p>
        </w:tc>
        <w:tc>
          <w:tcPr>
            <w:tcW w:w="3969" w:type="dxa"/>
            <w:vAlign w:val="center"/>
          </w:tcPr>
          <w:p w:rsidR="00C86457" w:rsidRPr="00F22417" w:rsidRDefault="00C86457" w:rsidP="00F22417">
            <w:pPr>
              <w:ind w:firstLine="0"/>
              <w:jc w:val="center"/>
            </w:pPr>
            <w:r w:rsidRPr="00F22417">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w:t>
            </w:r>
            <w:r>
              <w:t xml:space="preserve"> </w:t>
            </w:r>
            <w:r w:rsidRPr="00F22417">
              <w:t xml:space="preserve">похоронные бюро) </w:t>
            </w:r>
          </w:p>
        </w:tc>
        <w:tc>
          <w:tcPr>
            <w:tcW w:w="1134" w:type="dxa"/>
            <w:vAlign w:val="center"/>
          </w:tcPr>
          <w:p w:rsidR="00C86457" w:rsidRPr="00F22417" w:rsidRDefault="00C86457" w:rsidP="00F22417">
            <w:pPr>
              <w:ind w:firstLine="0"/>
              <w:jc w:val="center"/>
            </w:pPr>
            <w:r w:rsidRPr="00F22417">
              <w:t>1000</w:t>
            </w:r>
          </w:p>
        </w:tc>
        <w:tc>
          <w:tcPr>
            <w:tcW w:w="1228" w:type="dxa"/>
            <w:vAlign w:val="center"/>
          </w:tcPr>
          <w:p w:rsidR="00C86457" w:rsidRPr="00F22417" w:rsidRDefault="00C86457" w:rsidP="00F22417">
            <w:pPr>
              <w:ind w:firstLine="0"/>
              <w:jc w:val="center"/>
            </w:pPr>
            <w:r w:rsidRPr="00F22417">
              <w:t>2500</w:t>
            </w:r>
          </w:p>
        </w:tc>
        <w:tc>
          <w:tcPr>
            <w:tcW w:w="1607" w:type="dxa"/>
            <w:vAlign w:val="center"/>
          </w:tcPr>
          <w:p w:rsidR="00C86457" w:rsidRPr="00F22417" w:rsidRDefault="00C86457" w:rsidP="00F22417">
            <w:pPr>
              <w:ind w:firstLine="0"/>
              <w:jc w:val="center"/>
            </w:pPr>
            <w:r w:rsidRPr="00F22417">
              <w:t>3/12</w:t>
            </w:r>
          </w:p>
        </w:tc>
        <w:tc>
          <w:tcPr>
            <w:tcW w:w="2126" w:type="dxa"/>
            <w:vAlign w:val="center"/>
          </w:tcPr>
          <w:p w:rsidR="00C86457" w:rsidRPr="00F22417" w:rsidRDefault="00C86457" w:rsidP="00F22417">
            <w:pPr>
              <w:ind w:firstLine="0"/>
              <w:jc w:val="center"/>
            </w:pPr>
            <w:r w:rsidRPr="00F22417">
              <w:t>59 – 1(4)</w:t>
            </w:r>
          </w:p>
          <w:p w:rsidR="00C86457" w:rsidRPr="00F22417" w:rsidRDefault="00C86457" w:rsidP="00F22417">
            <w:pPr>
              <w:ind w:firstLine="0"/>
              <w:jc w:val="center"/>
            </w:pPr>
            <w:r w:rsidRPr="00F22417">
              <w:t>51 – 2(8)</w:t>
            </w:r>
          </w:p>
          <w:p w:rsidR="00C86457" w:rsidRPr="00F22417" w:rsidRDefault="00C86457" w:rsidP="00F22417">
            <w:pPr>
              <w:ind w:firstLine="0"/>
              <w:jc w:val="center"/>
            </w:pPr>
            <w:r w:rsidRPr="00F22417">
              <w:t>45 – 3(12)</w:t>
            </w:r>
          </w:p>
          <w:p w:rsidR="00C86457" w:rsidRPr="00F22417" w:rsidRDefault="00C86457" w:rsidP="00F22417">
            <w:pPr>
              <w:ind w:firstLine="0"/>
              <w:jc w:val="center"/>
            </w:pPr>
          </w:p>
        </w:tc>
        <w:tc>
          <w:tcPr>
            <w:tcW w:w="3119" w:type="dxa"/>
            <w:vAlign w:val="center"/>
          </w:tcPr>
          <w:p w:rsidR="00C86457" w:rsidRPr="00F22417" w:rsidRDefault="00C86457" w:rsidP="00F22417">
            <w:pPr>
              <w:ind w:firstLine="0"/>
              <w:jc w:val="center"/>
            </w:pPr>
            <w:r w:rsidRPr="00F22417">
              <w:t>3</w:t>
            </w:r>
          </w:p>
        </w:tc>
      </w:tr>
      <w:tr w:rsidR="00C86457" w:rsidRPr="00F22417" w:rsidTr="00D47337">
        <w:trPr>
          <w:trHeight w:val="2298"/>
        </w:trPr>
        <w:tc>
          <w:tcPr>
            <w:tcW w:w="1526" w:type="dxa"/>
            <w:vAlign w:val="center"/>
          </w:tcPr>
          <w:p w:rsidR="00C86457" w:rsidRPr="00F22417" w:rsidRDefault="00C86457" w:rsidP="00F22417">
            <w:pPr>
              <w:ind w:firstLine="0"/>
              <w:jc w:val="center"/>
            </w:pPr>
            <w:r w:rsidRPr="00F22417">
              <w:t>Амбулаторно-поликлиническое обслуживание 3.4.1.</w:t>
            </w:r>
          </w:p>
        </w:tc>
        <w:tc>
          <w:tcPr>
            <w:tcW w:w="3969" w:type="dxa"/>
            <w:vAlign w:val="center"/>
          </w:tcPr>
          <w:p w:rsidR="00C86457" w:rsidRPr="00F22417" w:rsidRDefault="00C86457" w:rsidP="00F22417">
            <w:pPr>
              <w:ind w:firstLine="0"/>
              <w:jc w:val="center"/>
            </w:pPr>
            <w:r w:rsidRPr="00F22417">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362" w:type="dxa"/>
            <w:gridSpan w:val="2"/>
            <w:vAlign w:val="center"/>
          </w:tcPr>
          <w:p w:rsidR="00C86457" w:rsidRPr="00F22417" w:rsidRDefault="00C86457" w:rsidP="00F22417">
            <w:pPr>
              <w:ind w:firstLine="0"/>
              <w:jc w:val="center"/>
            </w:pPr>
            <w:r w:rsidRPr="00F22417">
              <w:t xml:space="preserve"> 0,1 га на 100 посещений в смену, но не менее 0,5 га на один объект. Подстанции скорой помощи - 0,2 - 0,4 га на один объект; для размещения транспорта предусматривается отапливаемая стоянка из расчета 36 кв. м на одно машиноместо.</w:t>
            </w:r>
          </w:p>
        </w:tc>
        <w:tc>
          <w:tcPr>
            <w:tcW w:w="1607" w:type="dxa"/>
            <w:vAlign w:val="center"/>
          </w:tcPr>
          <w:p w:rsidR="00C86457" w:rsidRPr="00F22417" w:rsidRDefault="00C86457" w:rsidP="00F22417">
            <w:pPr>
              <w:ind w:firstLine="0"/>
              <w:jc w:val="center"/>
            </w:pPr>
            <w:r>
              <w:t>3/12</w:t>
            </w:r>
          </w:p>
        </w:tc>
        <w:tc>
          <w:tcPr>
            <w:tcW w:w="2126" w:type="dxa"/>
            <w:vAlign w:val="center"/>
          </w:tcPr>
          <w:p w:rsidR="00C86457" w:rsidRPr="00F22417" w:rsidRDefault="00C86457" w:rsidP="00F22417">
            <w:pPr>
              <w:ind w:firstLine="0"/>
              <w:jc w:val="center"/>
            </w:pPr>
            <w:r w:rsidRPr="00F22417">
              <w:t>60</w:t>
            </w:r>
          </w:p>
        </w:tc>
        <w:tc>
          <w:tcPr>
            <w:tcW w:w="3119" w:type="dxa"/>
            <w:vAlign w:val="center"/>
          </w:tcPr>
          <w:p w:rsidR="00C86457" w:rsidRPr="00F22417" w:rsidRDefault="00C86457" w:rsidP="00F22417">
            <w:pPr>
              <w:ind w:firstLine="0"/>
              <w:jc w:val="center"/>
            </w:pPr>
            <w:r w:rsidRPr="00F22417">
              <w:t>3</w:t>
            </w:r>
          </w:p>
        </w:tc>
      </w:tr>
      <w:tr w:rsidR="00C86457" w:rsidRPr="00F22417" w:rsidTr="00D47337">
        <w:trPr>
          <w:trHeight w:val="2298"/>
        </w:trPr>
        <w:tc>
          <w:tcPr>
            <w:tcW w:w="1526" w:type="dxa"/>
            <w:vAlign w:val="center"/>
          </w:tcPr>
          <w:p w:rsidR="00C86457" w:rsidRPr="00F22417" w:rsidRDefault="00C86457" w:rsidP="00F22417">
            <w:pPr>
              <w:ind w:firstLine="0"/>
              <w:jc w:val="center"/>
            </w:pPr>
            <w:r w:rsidRPr="00F22417">
              <w:t>Дошкольное, начальное и среднее общее образование 3.5.1</w:t>
            </w:r>
          </w:p>
        </w:tc>
        <w:tc>
          <w:tcPr>
            <w:tcW w:w="3969" w:type="dxa"/>
            <w:vAlign w:val="center"/>
          </w:tcPr>
          <w:p w:rsidR="00C86457" w:rsidRPr="00F22417" w:rsidRDefault="00C86457" w:rsidP="00F22417">
            <w:pPr>
              <w:ind w:firstLine="0"/>
              <w:jc w:val="center"/>
            </w:pPr>
            <w:r w:rsidRPr="00F22417">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134" w:type="dxa"/>
            <w:vAlign w:val="center"/>
          </w:tcPr>
          <w:p w:rsidR="00C86457" w:rsidRPr="00F22417" w:rsidRDefault="00C86457" w:rsidP="00F22417">
            <w:pPr>
              <w:ind w:firstLine="0"/>
              <w:jc w:val="center"/>
            </w:pPr>
            <w:r w:rsidRPr="00F22417">
              <w:t>для объектов дошкольного образования</w:t>
            </w:r>
            <w:r w:rsidRPr="00F22417">
              <w:br/>
              <w:t>4000</w:t>
            </w:r>
            <w:r w:rsidRPr="00F22417">
              <w:br/>
              <w:t>для объектов общеобразовательного назначения 30000</w:t>
            </w:r>
            <w:r w:rsidRPr="00F22417">
              <w:br/>
            </w:r>
          </w:p>
        </w:tc>
        <w:tc>
          <w:tcPr>
            <w:tcW w:w="1228" w:type="dxa"/>
            <w:vAlign w:val="center"/>
          </w:tcPr>
          <w:p w:rsidR="00C86457" w:rsidRPr="00F22417" w:rsidRDefault="00C86457" w:rsidP="00F22417">
            <w:pPr>
              <w:ind w:firstLine="0"/>
              <w:jc w:val="center"/>
            </w:pPr>
            <w:r w:rsidRPr="00F22417">
              <w:t>для объектов дошкольного образования</w:t>
            </w:r>
            <w:r w:rsidRPr="00F22417">
              <w:br/>
              <w:t>100000</w:t>
            </w:r>
            <w:r w:rsidRPr="00F22417">
              <w:br/>
              <w:t>для объектов общеобразовательного назначения 100000</w:t>
            </w:r>
            <w:r w:rsidRPr="00F22417">
              <w:br/>
            </w:r>
          </w:p>
        </w:tc>
        <w:tc>
          <w:tcPr>
            <w:tcW w:w="1607" w:type="dxa"/>
            <w:vAlign w:val="center"/>
          </w:tcPr>
          <w:p w:rsidR="00C86457" w:rsidRDefault="00C86457">
            <w:pPr>
              <w:ind w:firstLine="0"/>
              <w:jc w:val="center"/>
            </w:pPr>
            <w:r w:rsidRPr="00F22417">
              <w:t>3/12</w:t>
            </w:r>
          </w:p>
        </w:tc>
        <w:tc>
          <w:tcPr>
            <w:tcW w:w="2126" w:type="dxa"/>
            <w:vAlign w:val="center"/>
          </w:tcPr>
          <w:p w:rsidR="00C86457" w:rsidRPr="00F22417" w:rsidRDefault="00C86457" w:rsidP="00F22417">
            <w:pPr>
              <w:ind w:firstLine="0"/>
              <w:jc w:val="center"/>
            </w:pPr>
            <w:r w:rsidRPr="00F22417">
              <w:t>36 – 1(4)</w:t>
            </w:r>
          </w:p>
          <w:p w:rsidR="00C86457" w:rsidRPr="00F22417" w:rsidRDefault="00C86457" w:rsidP="00F22417">
            <w:pPr>
              <w:ind w:firstLine="0"/>
              <w:jc w:val="center"/>
            </w:pPr>
            <w:r w:rsidRPr="00F22417">
              <w:t>30 – 2(8)</w:t>
            </w:r>
          </w:p>
          <w:p w:rsidR="00C86457" w:rsidRPr="00F22417" w:rsidRDefault="00C86457" w:rsidP="00F22417">
            <w:pPr>
              <w:ind w:firstLine="0"/>
              <w:jc w:val="center"/>
            </w:pPr>
            <w:r w:rsidRPr="00F22417">
              <w:t>24 – 3(12)</w:t>
            </w:r>
          </w:p>
          <w:p w:rsidR="00C86457" w:rsidRDefault="00C86457">
            <w:pPr>
              <w:ind w:firstLine="0"/>
              <w:jc w:val="center"/>
            </w:pPr>
          </w:p>
        </w:tc>
        <w:tc>
          <w:tcPr>
            <w:tcW w:w="3119" w:type="dxa"/>
            <w:vAlign w:val="center"/>
          </w:tcPr>
          <w:p w:rsidR="00C86457" w:rsidRPr="00F22417" w:rsidRDefault="00C86457" w:rsidP="00F22417">
            <w:pPr>
              <w:ind w:firstLine="0"/>
              <w:jc w:val="center"/>
            </w:pPr>
            <w:r w:rsidRPr="00F22417">
              <w:t>3</w:t>
            </w:r>
          </w:p>
        </w:tc>
      </w:tr>
      <w:tr w:rsidR="00C86457" w:rsidRPr="00F22417" w:rsidTr="00D47337">
        <w:trPr>
          <w:trHeight w:val="2298"/>
        </w:trPr>
        <w:tc>
          <w:tcPr>
            <w:tcW w:w="1526" w:type="dxa"/>
            <w:vAlign w:val="center"/>
          </w:tcPr>
          <w:p w:rsidR="00C86457" w:rsidRPr="00F22417" w:rsidRDefault="00C86457" w:rsidP="00F22417">
            <w:pPr>
              <w:ind w:firstLine="0"/>
              <w:jc w:val="center"/>
            </w:pPr>
            <w:r w:rsidRPr="00F22417">
              <w:t>Культурное развитие 3.6.</w:t>
            </w:r>
          </w:p>
        </w:tc>
        <w:tc>
          <w:tcPr>
            <w:tcW w:w="3969" w:type="dxa"/>
            <w:vAlign w:val="center"/>
          </w:tcPr>
          <w:p w:rsidR="00C86457" w:rsidRPr="00F22417" w:rsidRDefault="00C86457" w:rsidP="00F22417">
            <w:pPr>
              <w:ind w:firstLine="0"/>
              <w:jc w:val="center"/>
            </w:pPr>
            <w:r w:rsidRPr="00F22417">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1134" w:type="dxa"/>
            <w:vAlign w:val="center"/>
          </w:tcPr>
          <w:p w:rsidR="00C86457" w:rsidRPr="00F22417" w:rsidRDefault="00C86457" w:rsidP="00F22417">
            <w:pPr>
              <w:ind w:firstLine="0"/>
              <w:jc w:val="center"/>
            </w:pPr>
            <w:r w:rsidRPr="00F22417">
              <w:t>5000</w:t>
            </w:r>
          </w:p>
        </w:tc>
        <w:tc>
          <w:tcPr>
            <w:tcW w:w="1228" w:type="dxa"/>
            <w:vAlign w:val="center"/>
          </w:tcPr>
          <w:p w:rsidR="00C86457" w:rsidRPr="00F22417" w:rsidRDefault="00C86457" w:rsidP="00F22417">
            <w:pPr>
              <w:ind w:firstLine="0"/>
              <w:jc w:val="center"/>
            </w:pPr>
            <w:r w:rsidRPr="00F22417">
              <w:t>1000000</w:t>
            </w:r>
          </w:p>
        </w:tc>
        <w:tc>
          <w:tcPr>
            <w:tcW w:w="1607" w:type="dxa"/>
            <w:vAlign w:val="center"/>
          </w:tcPr>
          <w:p w:rsidR="00C86457" w:rsidRPr="00F22417" w:rsidRDefault="00C86457" w:rsidP="00F22417">
            <w:pPr>
              <w:ind w:firstLine="0"/>
              <w:jc w:val="center"/>
            </w:pPr>
            <w:r w:rsidRPr="00F22417">
              <w:t>3/50</w:t>
            </w:r>
          </w:p>
        </w:tc>
        <w:tc>
          <w:tcPr>
            <w:tcW w:w="2126" w:type="dxa"/>
            <w:vAlign w:val="center"/>
          </w:tcPr>
          <w:p w:rsidR="00C86457" w:rsidRPr="00F22417" w:rsidRDefault="00C86457" w:rsidP="00F22417">
            <w:pPr>
              <w:ind w:firstLine="0"/>
              <w:jc w:val="center"/>
            </w:pPr>
            <w:r w:rsidRPr="00F22417">
              <w:t>50 – 1(50)</w:t>
            </w:r>
          </w:p>
          <w:p w:rsidR="00C86457" w:rsidRPr="00F22417" w:rsidRDefault="00C86457" w:rsidP="00F22417">
            <w:pPr>
              <w:ind w:firstLine="0"/>
              <w:jc w:val="center"/>
            </w:pPr>
            <w:r w:rsidRPr="00F22417">
              <w:t>40 – 2(50)</w:t>
            </w:r>
          </w:p>
          <w:p w:rsidR="00C86457" w:rsidRPr="00F22417" w:rsidRDefault="00C86457" w:rsidP="00F22417">
            <w:pPr>
              <w:ind w:firstLine="0"/>
              <w:jc w:val="center"/>
            </w:pPr>
            <w:r w:rsidRPr="00F22417">
              <w:t>33 – 3(50)</w:t>
            </w:r>
          </w:p>
        </w:tc>
        <w:tc>
          <w:tcPr>
            <w:tcW w:w="3119" w:type="dxa"/>
            <w:vAlign w:val="center"/>
          </w:tcPr>
          <w:p w:rsidR="00C86457" w:rsidRPr="00F22417" w:rsidRDefault="00C86457" w:rsidP="00F22417">
            <w:pPr>
              <w:ind w:firstLine="0"/>
              <w:jc w:val="center"/>
            </w:pPr>
            <w:r w:rsidRPr="00F22417">
              <w:t>3</w:t>
            </w:r>
          </w:p>
        </w:tc>
      </w:tr>
      <w:tr w:rsidR="00C86457" w:rsidRPr="00F22417" w:rsidTr="00D47337">
        <w:trPr>
          <w:trHeight w:val="2298"/>
        </w:trPr>
        <w:tc>
          <w:tcPr>
            <w:tcW w:w="1526" w:type="dxa"/>
            <w:vAlign w:val="center"/>
          </w:tcPr>
          <w:p w:rsidR="00C86457" w:rsidRPr="00F22417" w:rsidRDefault="00C86457" w:rsidP="00F22417">
            <w:pPr>
              <w:ind w:firstLine="0"/>
              <w:jc w:val="center"/>
            </w:pPr>
            <w:r w:rsidRPr="00F22417">
              <w:t>Религиозное использование 3.7.</w:t>
            </w:r>
          </w:p>
        </w:tc>
        <w:tc>
          <w:tcPr>
            <w:tcW w:w="3969" w:type="dxa"/>
            <w:vAlign w:val="center"/>
          </w:tcPr>
          <w:p w:rsidR="00C86457" w:rsidRPr="00F22417" w:rsidRDefault="00C86457" w:rsidP="00F22417">
            <w:pPr>
              <w:ind w:firstLine="0"/>
              <w:jc w:val="center"/>
            </w:pPr>
            <w:r w:rsidRPr="00F22417">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134" w:type="dxa"/>
            <w:vAlign w:val="center"/>
          </w:tcPr>
          <w:p w:rsidR="00C86457" w:rsidRPr="00F22417" w:rsidRDefault="00C86457" w:rsidP="00F22417">
            <w:pPr>
              <w:ind w:firstLine="0"/>
              <w:jc w:val="center"/>
            </w:pPr>
            <w:r w:rsidRPr="00F22417">
              <w:t>25000</w:t>
            </w:r>
          </w:p>
        </w:tc>
        <w:tc>
          <w:tcPr>
            <w:tcW w:w="1228" w:type="dxa"/>
            <w:vAlign w:val="center"/>
          </w:tcPr>
          <w:p w:rsidR="00C86457" w:rsidRPr="00F22417" w:rsidRDefault="00C86457" w:rsidP="00F22417">
            <w:pPr>
              <w:ind w:firstLine="0"/>
              <w:jc w:val="center"/>
            </w:pPr>
            <w:r w:rsidRPr="00F22417">
              <w:t>1000000</w:t>
            </w:r>
          </w:p>
        </w:tc>
        <w:tc>
          <w:tcPr>
            <w:tcW w:w="1607" w:type="dxa"/>
            <w:vAlign w:val="center"/>
          </w:tcPr>
          <w:p w:rsidR="00C86457" w:rsidRPr="00F22417" w:rsidRDefault="00C86457" w:rsidP="00F22417">
            <w:pPr>
              <w:ind w:firstLine="0"/>
              <w:jc w:val="center"/>
            </w:pPr>
            <w:r w:rsidRPr="00F22417">
              <w:t>3/12</w:t>
            </w:r>
          </w:p>
          <w:p w:rsidR="00C86457" w:rsidRPr="00F22417" w:rsidRDefault="00C86457" w:rsidP="00F22417">
            <w:pPr>
              <w:ind w:firstLine="0"/>
              <w:jc w:val="center"/>
            </w:pPr>
            <w:r w:rsidRPr="00F22417">
              <w:t xml:space="preserve">Для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 не устанавливается </w:t>
            </w:r>
          </w:p>
        </w:tc>
        <w:tc>
          <w:tcPr>
            <w:tcW w:w="2126" w:type="dxa"/>
            <w:vAlign w:val="center"/>
          </w:tcPr>
          <w:p w:rsidR="00C86457" w:rsidRPr="00F22417" w:rsidRDefault="00C86457" w:rsidP="00F22417">
            <w:pPr>
              <w:ind w:firstLine="0"/>
              <w:jc w:val="center"/>
            </w:pPr>
            <w:r w:rsidRPr="00F22417">
              <w:t>50</w:t>
            </w:r>
          </w:p>
          <w:p w:rsidR="00C86457" w:rsidRPr="00F22417" w:rsidRDefault="00C86457" w:rsidP="00F22417">
            <w:pPr>
              <w:ind w:firstLine="0"/>
              <w:jc w:val="center"/>
            </w:pPr>
            <w:r w:rsidRPr="00F22417">
              <w:t xml:space="preserve">Для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 не устанавливается </w:t>
            </w:r>
          </w:p>
        </w:tc>
        <w:tc>
          <w:tcPr>
            <w:tcW w:w="3119" w:type="dxa"/>
            <w:vAlign w:val="center"/>
          </w:tcPr>
          <w:p w:rsidR="00C86457" w:rsidRPr="00F22417" w:rsidRDefault="00C86457" w:rsidP="00F22417">
            <w:pPr>
              <w:ind w:firstLine="0"/>
              <w:jc w:val="center"/>
            </w:pPr>
            <w:r w:rsidRPr="00F22417">
              <w:t>3</w:t>
            </w:r>
          </w:p>
        </w:tc>
      </w:tr>
      <w:tr w:rsidR="00C86457" w:rsidRPr="00F22417" w:rsidTr="00D47337">
        <w:trPr>
          <w:trHeight w:val="2298"/>
        </w:trPr>
        <w:tc>
          <w:tcPr>
            <w:tcW w:w="1526" w:type="dxa"/>
            <w:vAlign w:val="center"/>
          </w:tcPr>
          <w:p w:rsidR="00C86457" w:rsidRPr="00F22417" w:rsidRDefault="00C86457" w:rsidP="00F22417">
            <w:pPr>
              <w:ind w:firstLine="0"/>
              <w:jc w:val="center"/>
            </w:pPr>
            <w:r w:rsidRPr="00F22417">
              <w:t>Общественное управление 3.8.</w:t>
            </w:r>
          </w:p>
        </w:tc>
        <w:tc>
          <w:tcPr>
            <w:tcW w:w="3969" w:type="dxa"/>
            <w:vAlign w:val="center"/>
          </w:tcPr>
          <w:p w:rsidR="00C86457" w:rsidRPr="00F22417" w:rsidRDefault="00C86457" w:rsidP="00F22417">
            <w:pPr>
              <w:ind w:firstLine="0"/>
              <w:jc w:val="center"/>
            </w:pPr>
            <w:r w:rsidRPr="00F22417">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r w:rsidRPr="00F22417">
              <w:b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F22417">
              <w:b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134" w:type="dxa"/>
            <w:vAlign w:val="center"/>
          </w:tcPr>
          <w:p w:rsidR="00C86457" w:rsidRPr="00F22417" w:rsidRDefault="00C86457" w:rsidP="00F22417">
            <w:pPr>
              <w:ind w:firstLine="0"/>
              <w:jc w:val="center"/>
            </w:pPr>
            <w:r w:rsidRPr="00F22417">
              <w:t>1000</w:t>
            </w:r>
          </w:p>
        </w:tc>
        <w:tc>
          <w:tcPr>
            <w:tcW w:w="1228" w:type="dxa"/>
            <w:vAlign w:val="center"/>
          </w:tcPr>
          <w:p w:rsidR="00C86457" w:rsidRPr="00F22417" w:rsidRDefault="00C86457" w:rsidP="00F22417">
            <w:pPr>
              <w:ind w:firstLine="0"/>
              <w:jc w:val="center"/>
            </w:pPr>
            <w:r w:rsidRPr="00F22417">
              <w:t>10000</w:t>
            </w:r>
          </w:p>
        </w:tc>
        <w:tc>
          <w:tcPr>
            <w:tcW w:w="1607" w:type="dxa"/>
            <w:vAlign w:val="center"/>
          </w:tcPr>
          <w:p w:rsidR="00C86457" w:rsidRPr="00F22417" w:rsidRDefault="00C86457" w:rsidP="00F22417">
            <w:pPr>
              <w:ind w:firstLine="0"/>
              <w:jc w:val="center"/>
            </w:pPr>
            <w:r w:rsidRPr="00F22417">
              <w:t>3/12</w:t>
            </w:r>
          </w:p>
        </w:tc>
        <w:tc>
          <w:tcPr>
            <w:tcW w:w="2126" w:type="dxa"/>
            <w:vAlign w:val="center"/>
          </w:tcPr>
          <w:p w:rsidR="00C86457" w:rsidRPr="00F22417" w:rsidRDefault="00C86457" w:rsidP="00F22417">
            <w:pPr>
              <w:ind w:firstLine="0"/>
              <w:jc w:val="center"/>
            </w:pPr>
            <w:r w:rsidRPr="00F22417">
              <w:t>53 – 1(4)</w:t>
            </w:r>
          </w:p>
          <w:p w:rsidR="00C86457" w:rsidRPr="00F22417" w:rsidRDefault="00C86457" w:rsidP="00F22417">
            <w:pPr>
              <w:ind w:firstLine="0"/>
              <w:jc w:val="center"/>
            </w:pPr>
            <w:r w:rsidRPr="00F22417">
              <w:t>42 – 2(4)</w:t>
            </w:r>
          </w:p>
          <w:p w:rsidR="00C86457" w:rsidRPr="00F22417" w:rsidRDefault="00C86457" w:rsidP="00F22417">
            <w:pPr>
              <w:ind w:firstLine="0"/>
              <w:jc w:val="center"/>
            </w:pPr>
            <w:r w:rsidRPr="00F22417">
              <w:t>34 – 3(12)</w:t>
            </w:r>
          </w:p>
        </w:tc>
        <w:tc>
          <w:tcPr>
            <w:tcW w:w="3119" w:type="dxa"/>
            <w:vAlign w:val="center"/>
          </w:tcPr>
          <w:p w:rsidR="00C86457" w:rsidRPr="00F22417" w:rsidRDefault="00C86457" w:rsidP="00F22417">
            <w:pPr>
              <w:ind w:firstLine="0"/>
              <w:jc w:val="center"/>
            </w:pPr>
            <w:r w:rsidRPr="00F22417">
              <w:t>3</w:t>
            </w:r>
          </w:p>
        </w:tc>
      </w:tr>
      <w:tr w:rsidR="00C86457" w:rsidRPr="00F22417" w:rsidTr="00D47337">
        <w:trPr>
          <w:trHeight w:val="2298"/>
        </w:trPr>
        <w:tc>
          <w:tcPr>
            <w:tcW w:w="1526" w:type="dxa"/>
            <w:vAlign w:val="center"/>
          </w:tcPr>
          <w:p w:rsidR="00C86457" w:rsidRPr="00F22417" w:rsidRDefault="00C86457" w:rsidP="00F22417">
            <w:pPr>
              <w:ind w:firstLine="0"/>
              <w:jc w:val="center"/>
            </w:pPr>
            <w:r w:rsidRPr="00F22417">
              <w:t>Амбулаторное ветеринарное обслуживание 3.10.1</w:t>
            </w:r>
          </w:p>
        </w:tc>
        <w:tc>
          <w:tcPr>
            <w:tcW w:w="3969" w:type="dxa"/>
            <w:vAlign w:val="center"/>
          </w:tcPr>
          <w:p w:rsidR="00C86457" w:rsidRPr="00F22417" w:rsidRDefault="00C86457" w:rsidP="00F22417">
            <w:pPr>
              <w:ind w:firstLine="0"/>
              <w:jc w:val="center"/>
            </w:pPr>
            <w:r w:rsidRPr="00F22417">
              <w:t>Размещение объектов капитального строительства, предназначенных для оказания ветеринарных услуг без содержания животных</w:t>
            </w:r>
          </w:p>
        </w:tc>
        <w:tc>
          <w:tcPr>
            <w:tcW w:w="1134" w:type="dxa"/>
            <w:vAlign w:val="center"/>
          </w:tcPr>
          <w:p w:rsidR="00C86457" w:rsidRPr="00F22417" w:rsidRDefault="00C86457" w:rsidP="00F22417">
            <w:pPr>
              <w:ind w:firstLine="0"/>
              <w:jc w:val="center"/>
            </w:pPr>
            <w:r w:rsidRPr="00F22417">
              <w:t>2500</w:t>
            </w:r>
          </w:p>
        </w:tc>
        <w:tc>
          <w:tcPr>
            <w:tcW w:w="1228" w:type="dxa"/>
            <w:vAlign w:val="center"/>
          </w:tcPr>
          <w:p w:rsidR="00C86457" w:rsidRPr="00F22417" w:rsidRDefault="00C86457" w:rsidP="00F22417">
            <w:pPr>
              <w:ind w:firstLine="0"/>
              <w:jc w:val="center"/>
            </w:pPr>
            <w:r w:rsidRPr="00F22417">
              <w:t>10000</w:t>
            </w:r>
          </w:p>
        </w:tc>
        <w:tc>
          <w:tcPr>
            <w:tcW w:w="1607" w:type="dxa"/>
            <w:vAlign w:val="center"/>
          </w:tcPr>
          <w:p w:rsidR="00C86457" w:rsidRPr="00F22417" w:rsidRDefault="00C86457" w:rsidP="00F22417">
            <w:pPr>
              <w:ind w:firstLine="0"/>
              <w:jc w:val="center"/>
            </w:pPr>
            <w:r w:rsidRPr="00F22417">
              <w:t>3/12</w:t>
            </w:r>
          </w:p>
        </w:tc>
        <w:tc>
          <w:tcPr>
            <w:tcW w:w="2126" w:type="dxa"/>
            <w:vAlign w:val="center"/>
          </w:tcPr>
          <w:p w:rsidR="00C86457" w:rsidRPr="00F22417" w:rsidRDefault="00C86457" w:rsidP="00F22417">
            <w:pPr>
              <w:ind w:firstLine="0"/>
              <w:jc w:val="center"/>
            </w:pPr>
            <w:r w:rsidRPr="00F22417">
              <w:t>61 – 1(4)</w:t>
            </w:r>
          </w:p>
          <w:p w:rsidR="00C86457" w:rsidRPr="00F22417" w:rsidRDefault="00C86457" w:rsidP="00F22417">
            <w:pPr>
              <w:ind w:firstLine="0"/>
              <w:jc w:val="center"/>
            </w:pPr>
            <w:r w:rsidRPr="00F22417">
              <w:t>53 – 2(8)</w:t>
            </w:r>
          </w:p>
          <w:p w:rsidR="00C86457" w:rsidRPr="00F22417" w:rsidRDefault="00C86457" w:rsidP="00F22417">
            <w:pPr>
              <w:ind w:firstLine="0"/>
              <w:jc w:val="center"/>
            </w:pPr>
            <w:r w:rsidRPr="00F22417">
              <w:t>47 – 3(12)</w:t>
            </w:r>
          </w:p>
        </w:tc>
        <w:tc>
          <w:tcPr>
            <w:tcW w:w="3119" w:type="dxa"/>
            <w:vAlign w:val="center"/>
          </w:tcPr>
          <w:p w:rsidR="00C86457" w:rsidRPr="00F22417" w:rsidRDefault="00C86457" w:rsidP="00F22417">
            <w:pPr>
              <w:ind w:firstLine="0"/>
              <w:jc w:val="center"/>
            </w:pPr>
            <w:r w:rsidRPr="00F22417">
              <w:t>3</w:t>
            </w:r>
          </w:p>
        </w:tc>
      </w:tr>
      <w:tr w:rsidR="00C86457" w:rsidRPr="00F22417" w:rsidTr="00D47337">
        <w:trPr>
          <w:trHeight w:val="2298"/>
        </w:trPr>
        <w:tc>
          <w:tcPr>
            <w:tcW w:w="1526" w:type="dxa"/>
            <w:vAlign w:val="center"/>
          </w:tcPr>
          <w:p w:rsidR="00C86457" w:rsidRPr="00F22417" w:rsidRDefault="00C86457" w:rsidP="00F22417">
            <w:pPr>
              <w:ind w:firstLine="0"/>
              <w:jc w:val="center"/>
            </w:pPr>
            <w:r w:rsidRPr="00F22417">
              <w:t>Деловое управление 4.1</w:t>
            </w:r>
          </w:p>
        </w:tc>
        <w:tc>
          <w:tcPr>
            <w:tcW w:w="3969" w:type="dxa"/>
            <w:vAlign w:val="center"/>
          </w:tcPr>
          <w:p w:rsidR="00C86457" w:rsidRPr="00F22417" w:rsidRDefault="00C86457" w:rsidP="00F22417">
            <w:pPr>
              <w:ind w:firstLine="0"/>
              <w:jc w:val="center"/>
            </w:pPr>
            <w:r w:rsidRPr="00F22417">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34" w:type="dxa"/>
            <w:vAlign w:val="center"/>
          </w:tcPr>
          <w:p w:rsidR="00C86457" w:rsidRPr="00F22417" w:rsidRDefault="00C86457" w:rsidP="00F22417">
            <w:pPr>
              <w:ind w:firstLine="0"/>
              <w:jc w:val="center"/>
            </w:pPr>
            <w:r w:rsidRPr="00F22417">
              <w:t>5000</w:t>
            </w:r>
          </w:p>
        </w:tc>
        <w:tc>
          <w:tcPr>
            <w:tcW w:w="1228" w:type="dxa"/>
            <w:vAlign w:val="center"/>
          </w:tcPr>
          <w:p w:rsidR="00C86457" w:rsidRPr="00F22417" w:rsidRDefault="00C86457" w:rsidP="00F22417">
            <w:pPr>
              <w:ind w:firstLine="0"/>
              <w:jc w:val="center"/>
            </w:pPr>
            <w:r w:rsidRPr="00F22417">
              <w:t>30000</w:t>
            </w:r>
          </w:p>
        </w:tc>
        <w:tc>
          <w:tcPr>
            <w:tcW w:w="1607" w:type="dxa"/>
            <w:vAlign w:val="center"/>
          </w:tcPr>
          <w:p w:rsidR="00C86457" w:rsidRPr="00F22417" w:rsidRDefault="00C86457" w:rsidP="00F22417">
            <w:pPr>
              <w:ind w:firstLine="0"/>
              <w:jc w:val="center"/>
            </w:pPr>
            <w:r w:rsidRPr="00F22417">
              <w:t>3/12</w:t>
            </w:r>
          </w:p>
        </w:tc>
        <w:tc>
          <w:tcPr>
            <w:tcW w:w="2126" w:type="dxa"/>
            <w:vAlign w:val="center"/>
          </w:tcPr>
          <w:p w:rsidR="00C86457" w:rsidRPr="00F22417" w:rsidRDefault="00C86457" w:rsidP="00F22417">
            <w:pPr>
              <w:ind w:firstLine="0"/>
              <w:jc w:val="center"/>
            </w:pPr>
            <w:r w:rsidRPr="00F22417">
              <w:t>53 – 1(4)</w:t>
            </w:r>
          </w:p>
          <w:p w:rsidR="00C86457" w:rsidRPr="00F22417" w:rsidRDefault="00C86457" w:rsidP="00F22417">
            <w:pPr>
              <w:ind w:firstLine="0"/>
              <w:jc w:val="center"/>
            </w:pPr>
            <w:r w:rsidRPr="00F22417">
              <w:t>42 – 2(8)</w:t>
            </w:r>
          </w:p>
          <w:p w:rsidR="00C86457" w:rsidRPr="00F22417" w:rsidRDefault="00C86457" w:rsidP="00F22417">
            <w:pPr>
              <w:ind w:firstLine="0"/>
              <w:jc w:val="center"/>
            </w:pPr>
            <w:r w:rsidRPr="00F22417">
              <w:t>34 – 3(12)</w:t>
            </w:r>
          </w:p>
        </w:tc>
        <w:tc>
          <w:tcPr>
            <w:tcW w:w="3119" w:type="dxa"/>
            <w:vAlign w:val="center"/>
          </w:tcPr>
          <w:p w:rsidR="00C86457" w:rsidRPr="00F22417" w:rsidRDefault="00C86457" w:rsidP="00F22417">
            <w:pPr>
              <w:ind w:firstLine="0"/>
              <w:jc w:val="center"/>
            </w:pPr>
            <w:r w:rsidRPr="00F22417">
              <w:t>3</w:t>
            </w:r>
          </w:p>
        </w:tc>
      </w:tr>
      <w:tr w:rsidR="00C86457" w:rsidRPr="00F22417" w:rsidTr="00D47337">
        <w:trPr>
          <w:trHeight w:val="2298"/>
        </w:trPr>
        <w:tc>
          <w:tcPr>
            <w:tcW w:w="1526" w:type="dxa"/>
            <w:vAlign w:val="center"/>
          </w:tcPr>
          <w:p w:rsidR="00C86457" w:rsidRPr="00F22417" w:rsidRDefault="00C86457" w:rsidP="00F22417">
            <w:pPr>
              <w:ind w:firstLine="0"/>
              <w:jc w:val="center"/>
            </w:pPr>
            <w:r w:rsidRPr="00F22417">
              <w:t>Рынки 4.3</w:t>
            </w:r>
          </w:p>
        </w:tc>
        <w:tc>
          <w:tcPr>
            <w:tcW w:w="3969" w:type="dxa"/>
            <w:vAlign w:val="center"/>
          </w:tcPr>
          <w:p w:rsidR="00C86457" w:rsidRPr="00F22417" w:rsidRDefault="00C86457" w:rsidP="00F22417">
            <w:pPr>
              <w:ind w:firstLine="0"/>
              <w:jc w:val="center"/>
            </w:pPr>
            <w:r w:rsidRPr="00F22417">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1134" w:type="dxa"/>
            <w:vAlign w:val="center"/>
          </w:tcPr>
          <w:p w:rsidR="00C86457" w:rsidRPr="00F22417" w:rsidRDefault="00C86457" w:rsidP="00F22417">
            <w:pPr>
              <w:ind w:firstLine="0"/>
              <w:jc w:val="center"/>
            </w:pPr>
            <w:r w:rsidRPr="00F22417">
              <w:t>1500</w:t>
            </w:r>
          </w:p>
        </w:tc>
        <w:tc>
          <w:tcPr>
            <w:tcW w:w="1228" w:type="dxa"/>
            <w:vAlign w:val="center"/>
          </w:tcPr>
          <w:p w:rsidR="00C86457" w:rsidRPr="00F22417" w:rsidRDefault="00C86457" w:rsidP="00F22417">
            <w:pPr>
              <w:ind w:firstLine="0"/>
              <w:jc w:val="center"/>
            </w:pPr>
            <w:r w:rsidRPr="00F22417">
              <w:t>50000</w:t>
            </w:r>
          </w:p>
        </w:tc>
        <w:tc>
          <w:tcPr>
            <w:tcW w:w="1607" w:type="dxa"/>
            <w:vAlign w:val="center"/>
          </w:tcPr>
          <w:p w:rsidR="00C86457" w:rsidRPr="00F22417" w:rsidRDefault="00C86457" w:rsidP="00F22417">
            <w:pPr>
              <w:ind w:firstLine="0"/>
              <w:jc w:val="center"/>
            </w:pPr>
            <w:r w:rsidRPr="00F22417">
              <w:t>2/30</w:t>
            </w:r>
          </w:p>
        </w:tc>
        <w:tc>
          <w:tcPr>
            <w:tcW w:w="2126" w:type="dxa"/>
            <w:vAlign w:val="center"/>
          </w:tcPr>
          <w:p w:rsidR="00C86457" w:rsidRPr="00F22417" w:rsidRDefault="00C86457" w:rsidP="00F22417">
            <w:pPr>
              <w:ind w:firstLine="0"/>
              <w:jc w:val="center"/>
            </w:pPr>
            <w:r w:rsidRPr="00F22417">
              <w:t>45 – 1(30)</w:t>
            </w:r>
          </w:p>
          <w:p w:rsidR="00C86457" w:rsidRPr="00F22417" w:rsidRDefault="00C86457" w:rsidP="00F22417">
            <w:pPr>
              <w:ind w:firstLine="0"/>
              <w:jc w:val="center"/>
            </w:pPr>
            <w:r w:rsidRPr="00F22417">
              <w:t>36 – 2(30)</w:t>
            </w:r>
          </w:p>
        </w:tc>
        <w:tc>
          <w:tcPr>
            <w:tcW w:w="3119" w:type="dxa"/>
            <w:vAlign w:val="center"/>
          </w:tcPr>
          <w:p w:rsidR="00C86457" w:rsidRPr="00F22417" w:rsidRDefault="00C86457" w:rsidP="00F22417">
            <w:pPr>
              <w:ind w:firstLine="0"/>
              <w:jc w:val="center"/>
            </w:pPr>
            <w:r w:rsidRPr="00F22417">
              <w:t>3</w:t>
            </w:r>
          </w:p>
        </w:tc>
      </w:tr>
      <w:tr w:rsidR="00C86457" w:rsidRPr="00F22417" w:rsidTr="00D47337">
        <w:trPr>
          <w:trHeight w:val="2298"/>
        </w:trPr>
        <w:tc>
          <w:tcPr>
            <w:tcW w:w="1526" w:type="dxa"/>
            <w:vAlign w:val="center"/>
          </w:tcPr>
          <w:p w:rsidR="00C86457" w:rsidRPr="00F22417" w:rsidRDefault="00C86457" w:rsidP="00F22417">
            <w:pPr>
              <w:ind w:firstLine="0"/>
              <w:jc w:val="center"/>
            </w:pPr>
            <w:r w:rsidRPr="00F22417">
              <w:t>Магазины 4.4</w:t>
            </w:r>
          </w:p>
        </w:tc>
        <w:tc>
          <w:tcPr>
            <w:tcW w:w="3969" w:type="dxa"/>
            <w:vAlign w:val="center"/>
          </w:tcPr>
          <w:p w:rsidR="00C86457" w:rsidRPr="00F22417" w:rsidRDefault="00C86457" w:rsidP="00F22417">
            <w:pPr>
              <w:ind w:firstLine="0"/>
              <w:jc w:val="center"/>
            </w:pPr>
            <w:r w:rsidRPr="00F22417">
              <w:t>Размещение объектов капитального строительства, предназначенных для продажи товаров, торговая площадь которых составляет до 5000 кв. м</w:t>
            </w:r>
          </w:p>
        </w:tc>
        <w:tc>
          <w:tcPr>
            <w:tcW w:w="1134" w:type="dxa"/>
            <w:vAlign w:val="center"/>
          </w:tcPr>
          <w:p w:rsidR="00C86457" w:rsidRPr="00F22417" w:rsidRDefault="00C86457" w:rsidP="00F22417">
            <w:pPr>
              <w:ind w:firstLine="0"/>
              <w:jc w:val="center"/>
            </w:pPr>
            <w:r w:rsidRPr="00F22417">
              <w:t>1000</w:t>
            </w:r>
          </w:p>
        </w:tc>
        <w:tc>
          <w:tcPr>
            <w:tcW w:w="1228" w:type="dxa"/>
            <w:vAlign w:val="center"/>
          </w:tcPr>
          <w:p w:rsidR="00C86457" w:rsidRPr="00F22417" w:rsidRDefault="00C86457" w:rsidP="00F22417">
            <w:pPr>
              <w:ind w:firstLine="0"/>
              <w:jc w:val="center"/>
            </w:pPr>
            <w:r w:rsidRPr="00F22417">
              <w:t>5000</w:t>
            </w:r>
          </w:p>
        </w:tc>
        <w:tc>
          <w:tcPr>
            <w:tcW w:w="1607" w:type="dxa"/>
            <w:vAlign w:val="center"/>
          </w:tcPr>
          <w:p w:rsidR="00C86457" w:rsidRPr="00F22417" w:rsidRDefault="00C86457" w:rsidP="00F22417">
            <w:pPr>
              <w:ind w:firstLine="0"/>
              <w:jc w:val="center"/>
            </w:pPr>
            <w:r w:rsidRPr="00F22417">
              <w:t>3/12</w:t>
            </w:r>
          </w:p>
        </w:tc>
        <w:tc>
          <w:tcPr>
            <w:tcW w:w="2126" w:type="dxa"/>
            <w:vAlign w:val="center"/>
          </w:tcPr>
          <w:p w:rsidR="00C86457" w:rsidRPr="00F22417" w:rsidRDefault="00C86457" w:rsidP="00F22417">
            <w:pPr>
              <w:ind w:firstLine="0"/>
              <w:jc w:val="center"/>
            </w:pPr>
            <w:r w:rsidRPr="00F22417">
              <w:t>49 – 1(4)</w:t>
            </w:r>
          </w:p>
          <w:p w:rsidR="00C86457" w:rsidRPr="00F22417" w:rsidRDefault="00C86457" w:rsidP="00F22417">
            <w:pPr>
              <w:ind w:firstLine="0"/>
              <w:jc w:val="center"/>
            </w:pPr>
            <w:r w:rsidRPr="00F22417">
              <w:t>38 – 2(8)</w:t>
            </w:r>
          </w:p>
          <w:p w:rsidR="00C86457" w:rsidRPr="00F22417" w:rsidRDefault="00C86457" w:rsidP="00F22417">
            <w:pPr>
              <w:ind w:firstLine="0"/>
              <w:jc w:val="center"/>
            </w:pPr>
            <w:r w:rsidRPr="00F22417">
              <w:t>31 – 3(12)</w:t>
            </w:r>
          </w:p>
        </w:tc>
        <w:tc>
          <w:tcPr>
            <w:tcW w:w="3119" w:type="dxa"/>
            <w:vAlign w:val="center"/>
          </w:tcPr>
          <w:p w:rsidR="00C86457" w:rsidRPr="00F22417" w:rsidRDefault="00C86457" w:rsidP="00F22417">
            <w:pPr>
              <w:ind w:firstLine="0"/>
              <w:jc w:val="center"/>
            </w:pPr>
            <w:r w:rsidRPr="00F22417">
              <w:t>3</w:t>
            </w:r>
          </w:p>
        </w:tc>
      </w:tr>
      <w:tr w:rsidR="00C86457" w:rsidRPr="00F22417" w:rsidTr="00D47337">
        <w:trPr>
          <w:trHeight w:val="2298"/>
        </w:trPr>
        <w:tc>
          <w:tcPr>
            <w:tcW w:w="1526" w:type="dxa"/>
            <w:vAlign w:val="center"/>
          </w:tcPr>
          <w:p w:rsidR="00C86457" w:rsidRPr="00F22417" w:rsidRDefault="00C86457" w:rsidP="00F22417">
            <w:pPr>
              <w:ind w:firstLine="0"/>
              <w:jc w:val="center"/>
            </w:pPr>
            <w:r w:rsidRPr="00F22417">
              <w:t>Общественное питание 4.6.</w:t>
            </w:r>
          </w:p>
        </w:tc>
        <w:tc>
          <w:tcPr>
            <w:tcW w:w="3969" w:type="dxa"/>
            <w:vAlign w:val="center"/>
          </w:tcPr>
          <w:p w:rsidR="00C86457" w:rsidRPr="00F22417" w:rsidRDefault="00C86457" w:rsidP="00F22417">
            <w:pPr>
              <w:ind w:firstLine="0"/>
              <w:jc w:val="center"/>
            </w:pPr>
            <w:r w:rsidRPr="00F22417">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34" w:type="dxa"/>
            <w:vAlign w:val="center"/>
          </w:tcPr>
          <w:p w:rsidR="00C86457" w:rsidRPr="00F22417" w:rsidRDefault="00C86457" w:rsidP="00F22417">
            <w:pPr>
              <w:ind w:firstLine="0"/>
              <w:jc w:val="center"/>
            </w:pPr>
            <w:r w:rsidRPr="00F22417">
              <w:t>500</w:t>
            </w:r>
          </w:p>
        </w:tc>
        <w:tc>
          <w:tcPr>
            <w:tcW w:w="1228" w:type="dxa"/>
            <w:vAlign w:val="center"/>
          </w:tcPr>
          <w:p w:rsidR="00C86457" w:rsidRPr="00F22417" w:rsidRDefault="00C86457" w:rsidP="00F22417">
            <w:pPr>
              <w:ind w:firstLine="0"/>
              <w:jc w:val="center"/>
            </w:pPr>
            <w:r w:rsidRPr="00F22417">
              <w:t>1000</w:t>
            </w:r>
          </w:p>
        </w:tc>
        <w:tc>
          <w:tcPr>
            <w:tcW w:w="1607" w:type="dxa"/>
            <w:vAlign w:val="center"/>
          </w:tcPr>
          <w:p w:rsidR="00C86457" w:rsidRPr="00F22417" w:rsidRDefault="00C86457" w:rsidP="00F22417">
            <w:pPr>
              <w:ind w:firstLine="0"/>
              <w:jc w:val="center"/>
            </w:pPr>
            <w:r w:rsidRPr="00F22417">
              <w:t>2/8</w:t>
            </w:r>
          </w:p>
        </w:tc>
        <w:tc>
          <w:tcPr>
            <w:tcW w:w="2126" w:type="dxa"/>
            <w:vAlign w:val="center"/>
          </w:tcPr>
          <w:p w:rsidR="00C86457" w:rsidRPr="00F22417" w:rsidRDefault="00C86457" w:rsidP="00F22417">
            <w:pPr>
              <w:ind w:firstLine="0"/>
              <w:jc w:val="center"/>
            </w:pPr>
            <w:r w:rsidRPr="00F22417">
              <w:t>49 – 1(4)</w:t>
            </w:r>
          </w:p>
          <w:p w:rsidR="00C86457" w:rsidRPr="00F22417" w:rsidRDefault="00C86457" w:rsidP="00F22417">
            <w:pPr>
              <w:ind w:firstLine="0"/>
              <w:jc w:val="center"/>
            </w:pPr>
            <w:r w:rsidRPr="00F22417">
              <w:t>38 – 2(8)</w:t>
            </w:r>
          </w:p>
        </w:tc>
        <w:tc>
          <w:tcPr>
            <w:tcW w:w="3119" w:type="dxa"/>
            <w:vAlign w:val="center"/>
          </w:tcPr>
          <w:p w:rsidR="00C86457" w:rsidRPr="00F22417" w:rsidRDefault="00C86457" w:rsidP="00F22417">
            <w:pPr>
              <w:ind w:firstLine="0"/>
              <w:jc w:val="center"/>
            </w:pPr>
            <w:r w:rsidRPr="00F22417">
              <w:t>3</w:t>
            </w:r>
          </w:p>
        </w:tc>
      </w:tr>
      <w:tr w:rsidR="00C86457" w:rsidRPr="00F22417" w:rsidTr="00D47337">
        <w:trPr>
          <w:trHeight w:val="2298"/>
        </w:trPr>
        <w:tc>
          <w:tcPr>
            <w:tcW w:w="1526" w:type="dxa"/>
            <w:vAlign w:val="center"/>
          </w:tcPr>
          <w:p w:rsidR="00C86457" w:rsidRPr="00F22417" w:rsidRDefault="00C86457" w:rsidP="00F22417">
            <w:pPr>
              <w:ind w:firstLine="0"/>
              <w:jc w:val="center"/>
            </w:pPr>
            <w:r w:rsidRPr="00F22417">
              <w:t>Гостиничное обслуживание 4.7.</w:t>
            </w:r>
          </w:p>
        </w:tc>
        <w:tc>
          <w:tcPr>
            <w:tcW w:w="3969" w:type="dxa"/>
            <w:vAlign w:val="center"/>
          </w:tcPr>
          <w:p w:rsidR="00C86457" w:rsidRPr="00F22417" w:rsidRDefault="00C86457" w:rsidP="00F22417">
            <w:pPr>
              <w:ind w:firstLine="0"/>
              <w:jc w:val="center"/>
            </w:pPr>
            <w:r w:rsidRPr="00F22417">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134" w:type="dxa"/>
            <w:vAlign w:val="center"/>
          </w:tcPr>
          <w:p w:rsidR="00C86457" w:rsidRPr="00F22417" w:rsidRDefault="00C86457" w:rsidP="00F22417">
            <w:pPr>
              <w:ind w:firstLine="0"/>
              <w:jc w:val="center"/>
            </w:pPr>
            <w:r w:rsidRPr="00F22417">
              <w:t>5000</w:t>
            </w:r>
          </w:p>
        </w:tc>
        <w:tc>
          <w:tcPr>
            <w:tcW w:w="1228" w:type="dxa"/>
            <w:vAlign w:val="center"/>
          </w:tcPr>
          <w:p w:rsidR="00C86457" w:rsidRPr="00F22417" w:rsidRDefault="00C86457" w:rsidP="00F22417">
            <w:pPr>
              <w:ind w:firstLine="0"/>
              <w:jc w:val="center"/>
            </w:pPr>
            <w:r w:rsidRPr="00F22417">
              <w:t>100000</w:t>
            </w:r>
          </w:p>
        </w:tc>
        <w:tc>
          <w:tcPr>
            <w:tcW w:w="1607" w:type="dxa"/>
            <w:vAlign w:val="center"/>
          </w:tcPr>
          <w:p w:rsidR="00C86457" w:rsidRPr="00F22417" w:rsidRDefault="00C86457" w:rsidP="00F22417">
            <w:pPr>
              <w:ind w:firstLine="0"/>
              <w:jc w:val="center"/>
            </w:pPr>
            <w:r w:rsidRPr="00F22417">
              <w:t>3/12</w:t>
            </w:r>
          </w:p>
        </w:tc>
        <w:tc>
          <w:tcPr>
            <w:tcW w:w="2126" w:type="dxa"/>
            <w:vAlign w:val="center"/>
          </w:tcPr>
          <w:p w:rsidR="00C86457" w:rsidRPr="00F22417" w:rsidRDefault="00C86457" w:rsidP="00F22417">
            <w:pPr>
              <w:ind w:firstLine="0"/>
              <w:jc w:val="center"/>
            </w:pPr>
            <w:r w:rsidRPr="00F22417">
              <w:t>59 – 1(4)</w:t>
            </w:r>
          </w:p>
          <w:p w:rsidR="00C86457" w:rsidRPr="00F22417" w:rsidRDefault="00C86457" w:rsidP="00F22417">
            <w:pPr>
              <w:ind w:firstLine="0"/>
              <w:jc w:val="center"/>
            </w:pPr>
            <w:r w:rsidRPr="00F22417">
              <w:t>51 – 2(8)</w:t>
            </w:r>
          </w:p>
          <w:p w:rsidR="00C86457" w:rsidRPr="00F22417" w:rsidRDefault="00C86457" w:rsidP="00F22417">
            <w:pPr>
              <w:ind w:firstLine="0"/>
              <w:jc w:val="center"/>
            </w:pPr>
            <w:r w:rsidRPr="00F22417">
              <w:t>45 – 3(12)</w:t>
            </w:r>
          </w:p>
        </w:tc>
        <w:tc>
          <w:tcPr>
            <w:tcW w:w="3119" w:type="dxa"/>
            <w:vAlign w:val="center"/>
          </w:tcPr>
          <w:p w:rsidR="00C86457" w:rsidRPr="00F22417" w:rsidRDefault="00C86457" w:rsidP="00F22417">
            <w:pPr>
              <w:ind w:firstLine="0"/>
              <w:jc w:val="center"/>
            </w:pPr>
            <w:r w:rsidRPr="00F22417">
              <w:t>3</w:t>
            </w:r>
          </w:p>
        </w:tc>
      </w:tr>
      <w:tr w:rsidR="00C86457" w:rsidRPr="00F22417" w:rsidTr="00D47337">
        <w:trPr>
          <w:trHeight w:val="2298"/>
        </w:trPr>
        <w:tc>
          <w:tcPr>
            <w:tcW w:w="1526" w:type="dxa"/>
            <w:vAlign w:val="center"/>
          </w:tcPr>
          <w:p w:rsidR="00C86457" w:rsidRPr="00F22417" w:rsidRDefault="00C86457" w:rsidP="00F22417">
            <w:pPr>
              <w:ind w:firstLine="0"/>
              <w:jc w:val="center"/>
            </w:pPr>
            <w:r w:rsidRPr="00F22417">
              <w:t>Обслуживание автотранспорта 4.9.</w:t>
            </w:r>
          </w:p>
        </w:tc>
        <w:tc>
          <w:tcPr>
            <w:tcW w:w="3969" w:type="dxa"/>
            <w:vAlign w:val="center"/>
          </w:tcPr>
          <w:p w:rsidR="00C86457" w:rsidRPr="00F22417" w:rsidRDefault="00C86457" w:rsidP="00F22417">
            <w:pPr>
              <w:ind w:firstLine="0"/>
              <w:jc w:val="center"/>
            </w:pPr>
            <w:hyperlink r:id="rId28" w:anchor="RANGE!P172" w:history="1">
              <w:r w:rsidRPr="00F22417">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hyperlink>
          </w:p>
        </w:tc>
        <w:tc>
          <w:tcPr>
            <w:tcW w:w="1134" w:type="dxa"/>
            <w:vAlign w:val="center"/>
          </w:tcPr>
          <w:p w:rsidR="00C86457" w:rsidRPr="00F22417" w:rsidRDefault="00C86457" w:rsidP="00F22417">
            <w:pPr>
              <w:ind w:firstLine="0"/>
              <w:jc w:val="center"/>
            </w:pPr>
            <w:r w:rsidRPr="00F22417">
              <w:t>5000</w:t>
            </w:r>
          </w:p>
        </w:tc>
        <w:tc>
          <w:tcPr>
            <w:tcW w:w="1228" w:type="dxa"/>
            <w:vAlign w:val="center"/>
          </w:tcPr>
          <w:p w:rsidR="00C86457" w:rsidRPr="00F22417" w:rsidRDefault="00C86457" w:rsidP="00F22417">
            <w:pPr>
              <w:ind w:firstLine="0"/>
              <w:jc w:val="center"/>
            </w:pPr>
            <w:r w:rsidRPr="00F22417">
              <w:t>20000</w:t>
            </w:r>
          </w:p>
        </w:tc>
        <w:tc>
          <w:tcPr>
            <w:tcW w:w="1607" w:type="dxa"/>
            <w:vAlign w:val="center"/>
          </w:tcPr>
          <w:p w:rsidR="00C86457" w:rsidRPr="00F22417" w:rsidRDefault="00C86457" w:rsidP="00F22417">
            <w:pPr>
              <w:ind w:firstLine="0"/>
              <w:jc w:val="center"/>
            </w:pPr>
            <w:r w:rsidRPr="00F22417">
              <w:t>3/12</w:t>
            </w:r>
          </w:p>
        </w:tc>
        <w:tc>
          <w:tcPr>
            <w:tcW w:w="2126" w:type="dxa"/>
            <w:vAlign w:val="center"/>
          </w:tcPr>
          <w:p w:rsidR="00C86457" w:rsidRPr="00F22417" w:rsidRDefault="00C86457" w:rsidP="00F22417">
            <w:pPr>
              <w:ind w:firstLine="0"/>
              <w:jc w:val="center"/>
            </w:pPr>
            <w:r w:rsidRPr="00F22417">
              <w:t>100 – 1(4)</w:t>
            </w:r>
          </w:p>
          <w:p w:rsidR="00C86457" w:rsidRPr="00F22417" w:rsidRDefault="00C86457" w:rsidP="00F22417">
            <w:pPr>
              <w:ind w:firstLine="0"/>
              <w:jc w:val="center"/>
            </w:pPr>
            <w:r w:rsidRPr="00F22417">
              <w:t>74 – 2(8)</w:t>
            </w:r>
          </w:p>
          <w:p w:rsidR="00C86457" w:rsidRPr="00F22417" w:rsidRDefault="00C86457" w:rsidP="00F22417">
            <w:pPr>
              <w:ind w:firstLine="0"/>
              <w:jc w:val="center"/>
            </w:pPr>
            <w:r w:rsidRPr="00F22417">
              <w:t>72 – 3(12)</w:t>
            </w:r>
          </w:p>
        </w:tc>
        <w:tc>
          <w:tcPr>
            <w:tcW w:w="3119" w:type="dxa"/>
            <w:vAlign w:val="center"/>
          </w:tcPr>
          <w:p w:rsidR="00C86457" w:rsidRPr="00F22417" w:rsidRDefault="00C86457" w:rsidP="00F22417">
            <w:pPr>
              <w:ind w:firstLine="0"/>
              <w:jc w:val="center"/>
            </w:pPr>
            <w:r w:rsidRPr="00F22417">
              <w:t>3</w:t>
            </w:r>
          </w:p>
        </w:tc>
      </w:tr>
      <w:tr w:rsidR="00C86457" w:rsidRPr="00F22417" w:rsidTr="00D47337">
        <w:trPr>
          <w:trHeight w:val="2298"/>
        </w:trPr>
        <w:tc>
          <w:tcPr>
            <w:tcW w:w="1526" w:type="dxa"/>
            <w:vAlign w:val="center"/>
          </w:tcPr>
          <w:p w:rsidR="00C86457" w:rsidRPr="00F22417" w:rsidRDefault="00C86457" w:rsidP="00F22417">
            <w:pPr>
              <w:ind w:firstLine="0"/>
              <w:jc w:val="center"/>
            </w:pPr>
            <w:r w:rsidRPr="00F22417">
              <w:t>Спорт 5.1.</w:t>
            </w:r>
          </w:p>
        </w:tc>
        <w:tc>
          <w:tcPr>
            <w:tcW w:w="3969" w:type="dxa"/>
            <w:vAlign w:val="center"/>
          </w:tcPr>
          <w:p w:rsidR="00C86457" w:rsidRPr="00F22417" w:rsidRDefault="00C86457" w:rsidP="00F22417">
            <w:pPr>
              <w:ind w:firstLine="0"/>
              <w:jc w:val="center"/>
            </w:pPr>
            <w:r w:rsidRPr="00F22417">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1134" w:type="dxa"/>
            <w:vAlign w:val="center"/>
          </w:tcPr>
          <w:p w:rsidR="00C86457" w:rsidRPr="00F22417" w:rsidRDefault="00C86457" w:rsidP="00F22417">
            <w:pPr>
              <w:ind w:firstLine="0"/>
              <w:jc w:val="center"/>
            </w:pPr>
            <w:r w:rsidRPr="00F22417">
              <w:t>5000</w:t>
            </w:r>
          </w:p>
        </w:tc>
        <w:tc>
          <w:tcPr>
            <w:tcW w:w="1228" w:type="dxa"/>
            <w:vAlign w:val="center"/>
          </w:tcPr>
          <w:p w:rsidR="00C86457" w:rsidRPr="00F22417" w:rsidRDefault="00C86457" w:rsidP="00F22417">
            <w:pPr>
              <w:ind w:firstLine="0"/>
              <w:jc w:val="center"/>
            </w:pPr>
            <w:r w:rsidRPr="00F22417">
              <w:t>1000000</w:t>
            </w:r>
          </w:p>
        </w:tc>
        <w:tc>
          <w:tcPr>
            <w:tcW w:w="1607" w:type="dxa"/>
            <w:vAlign w:val="center"/>
          </w:tcPr>
          <w:p w:rsidR="00C86457" w:rsidRPr="00F22417" w:rsidRDefault="00C86457" w:rsidP="00F22417">
            <w:pPr>
              <w:ind w:firstLine="0"/>
              <w:jc w:val="center"/>
            </w:pPr>
            <w:r w:rsidRPr="00F22417">
              <w:t>3/30</w:t>
            </w:r>
          </w:p>
        </w:tc>
        <w:tc>
          <w:tcPr>
            <w:tcW w:w="2126" w:type="dxa"/>
            <w:vAlign w:val="center"/>
          </w:tcPr>
          <w:p w:rsidR="00C86457" w:rsidRPr="00F22417" w:rsidRDefault="00C86457" w:rsidP="00F22417">
            <w:pPr>
              <w:ind w:firstLine="0"/>
              <w:jc w:val="center"/>
            </w:pPr>
            <w:r w:rsidRPr="00F22417">
              <w:t>75 – 1(30)</w:t>
            </w:r>
          </w:p>
          <w:p w:rsidR="00C86457" w:rsidRPr="00F22417" w:rsidRDefault="00C86457" w:rsidP="00F22417">
            <w:pPr>
              <w:ind w:firstLine="0"/>
              <w:jc w:val="center"/>
            </w:pPr>
            <w:r w:rsidRPr="00F22417">
              <w:t>43 – 2(30)</w:t>
            </w:r>
          </w:p>
          <w:p w:rsidR="00C86457" w:rsidRPr="00F22417" w:rsidRDefault="00C86457" w:rsidP="00F22417">
            <w:pPr>
              <w:ind w:firstLine="0"/>
              <w:jc w:val="center"/>
            </w:pPr>
            <w:r w:rsidRPr="00F22417">
              <w:t>31 – 3(30)</w:t>
            </w:r>
          </w:p>
          <w:p w:rsidR="00C86457" w:rsidRPr="00F22417" w:rsidRDefault="00C86457" w:rsidP="00D32788">
            <w:pPr>
              <w:ind w:firstLine="0"/>
              <w:jc w:val="center"/>
            </w:pPr>
            <w:r w:rsidRPr="00F22417">
              <w:t xml:space="preserve">Для плоскостных сооружений - </w:t>
            </w:r>
            <w:r>
              <w:t>75</w:t>
            </w:r>
          </w:p>
        </w:tc>
        <w:tc>
          <w:tcPr>
            <w:tcW w:w="3119" w:type="dxa"/>
            <w:vAlign w:val="center"/>
          </w:tcPr>
          <w:p w:rsidR="00C86457" w:rsidRPr="00F22417" w:rsidRDefault="00C86457" w:rsidP="00F22417">
            <w:pPr>
              <w:ind w:firstLine="0"/>
              <w:jc w:val="center"/>
            </w:pPr>
            <w:r w:rsidRPr="00F22417">
              <w:t>3</w:t>
            </w:r>
          </w:p>
        </w:tc>
      </w:tr>
      <w:tr w:rsidR="00C86457" w:rsidRPr="00F22417" w:rsidTr="00D47337">
        <w:trPr>
          <w:trHeight w:val="2298"/>
        </w:trPr>
        <w:tc>
          <w:tcPr>
            <w:tcW w:w="1526" w:type="dxa"/>
            <w:vAlign w:val="center"/>
          </w:tcPr>
          <w:p w:rsidR="00C86457" w:rsidRPr="00F22417" w:rsidRDefault="00C86457" w:rsidP="00F22417">
            <w:pPr>
              <w:ind w:firstLine="0"/>
              <w:jc w:val="center"/>
            </w:pPr>
            <w:r w:rsidRPr="00F22417">
              <w:t>Туристическое обслуживание 5.2.1</w:t>
            </w:r>
          </w:p>
        </w:tc>
        <w:tc>
          <w:tcPr>
            <w:tcW w:w="3969" w:type="dxa"/>
            <w:vAlign w:val="center"/>
          </w:tcPr>
          <w:p w:rsidR="00C86457" w:rsidRPr="00F22417" w:rsidRDefault="00C86457" w:rsidP="00F22417">
            <w:pPr>
              <w:ind w:firstLine="0"/>
              <w:jc w:val="center"/>
            </w:pPr>
            <w:r w:rsidRPr="00F22417">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p w:rsidR="00C86457" w:rsidRPr="00F22417" w:rsidRDefault="00C86457" w:rsidP="00F22417"/>
          <w:p w:rsidR="00C86457" w:rsidRPr="00F22417" w:rsidRDefault="00C86457" w:rsidP="00F22417"/>
        </w:tc>
        <w:tc>
          <w:tcPr>
            <w:tcW w:w="1134" w:type="dxa"/>
            <w:vAlign w:val="center"/>
          </w:tcPr>
          <w:p w:rsidR="00C86457" w:rsidRPr="00F22417" w:rsidRDefault="00C86457" w:rsidP="00F22417">
            <w:pPr>
              <w:ind w:firstLine="0"/>
              <w:jc w:val="center"/>
            </w:pPr>
            <w:r w:rsidRPr="00F22417">
              <w:t>10000</w:t>
            </w:r>
          </w:p>
        </w:tc>
        <w:tc>
          <w:tcPr>
            <w:tcW w:w="1228" w:type="dxa"/>
            <w:vAlign w:val="center"/>
          </w:tcPr>
          <w:p w:rsidR="00C86457" w:rsidRPr="00F22417" w:rsidRDefault="00C86457" w:rsidP="00F22417">
            <w:pPr>
              <w:ind w:firstLine="0"/>
              <w:jc w:val="center"/>
            </w:pPr>
            <w:r w:rsidRPr="00F22417">
              <w:t>100000</w:t>
            </w:r>
          </w:p>
        </w:tc>
        <w:tc>
          <w:tcPr>
            <w:tcW w:w="1607" w:type="dxa"/>
            <w:vAlign w:val="center"/>
          </w:tcPr>
          <w:p w:rsidR="00C86457" w:rsidRPr="00F22417" w:rsidRDefault="00C86457" w:rsidP="00F22417">
            <w:pPr>
              <w:ind w:firstLine="0"/>
              <w:jc w:val="center"/>
            </w:pPr>
            <w:r w:rsidRPr="00F22417">
              <w:t>3/12</w:t>
            </w:r>
          </w:p>
        </w:tc>
        <w:tc>
          <w:tcPr>
            <w:tcW w:w="2126" w:type="dxa"/>
            <w:vAlign w:val="center"/>
          </w:tcPr>
          <w:p w:rsidR="00C86457" w:rsidRPr="00F22417" w:rsidRDefault="00C86457" w:rsidP="00F22417">
            <w:pPr>
              <w:ind w:firstLine="0"/>
              <w:jc w:val="center"/>
            </w:pPr>
            <w:r w:rsidRPr="00F22417">
              <w:t>40 - 1(4)</w:t>
            </w:r>
          </w:p>
          <w:p w:rsidR="00C86457" w:rsidRPr="00F22417" w:rsidRDefault="00C86457" w:rsidP="00F22417">
            <w:pPr>
              <w:ind w:firstLine="0"/>
              <w:jc w:val="center"/>
            </w:pPr>
            <w:r w:rsidRPr="00F22417">
              <w:t>28 - 2(8)</w:t>
            </w:r>
          </w:p>
          <w:p w:rsidR="00C86457" w:rsidRPr="00F22417" w:rsidRDefault="00C86457" w:rsidP="00F22417">
            <w:pPr>
              <w:ind w:firstLine="0"/>
              <w:jc w:val="center"/>
            </w:pPr>
            <w:r w:rsidRPr="00F22417">
              <w:t>21- 3(12)</w:t>
            </w:r>
          </w:p>
          <w:p w:rsidR="00C86457" w:rsidRPr="00F22417" w:rsidRDefault="00C86457" w:rsidP="00F22417">
            <w:pPr>
              <w:ind w:firstLine="0"/>
              <w:jc w:val="center"/>
            </w:pPr>
          </w:p>
        </w:tc>
        <w:tc>
          <w:tcPr>
            <w:tcW w:w="3119" w:type="dxa"/>
            <w:vAlign w:val="center"/>
          </w:tcPr>
          <w:p w:rsidR="00C86457" w:rsidRPr="00F22417" w:rsidRDefault="00C86457" w:rsidP="00F22417">
            <w:pPr>
              <w:ind w:firstLine="0"/>
              <w:jc w:val="center"/>
            </w:pPr>
            <w:r w:rsidRPr="00F22417">
              <w:t>3</w:t>
            </w:r>
          </w:p>
        </w:tc>
      </w:tr>
      <w:tr w:rsidR="00C86457" w:rsidRPr="00F22417" w:rsidTr="00D47337">
        <w:trPr>
          <w:trHeight w:val="2298"/>
        </w:trPr>
        <w:tc>
          <w:tcPr>
            <w:tcW w:w="1526" w:type="dxa"/>
            <w:vAlign w:val="center"/>
          </w:tcPr>
          <w:p w:rsidR="00C86457" w:rsidRPr="00F22417" w:rsidRDefault="00C86457" w:rsidP="00F22417">
            <w:pPr>
              <w:ind w:firstLine="0"/>
              <w:jc w:val="center"/>
            </w:pPr>
            <w:r w:rsidRPr="00F22417">
              <w:t>Связь 6.8.</w:t>
            </w:r>
          </w:p>
        </w:tc>
        <w:tc>
          <w:tcPr>
            <w:tcW w:w="3969" w:type="dxa"/>
            <w:vAlign w:val="center"/>
          </w:tcPr>
          <w:p w:rsidR="00C86457" w:rsidRPr="00F22417" w:rsidRDefault="00C86457" w:rsidP="00F22417">
            <w:pPr>
              <w:ind w:firstLine="0"/>
              <w:jc w:val="center"/>
            </w:pPr>
            <w:hyperlink r:id="rId29" w:anchor="RANGE!P180" w:history="1">
              <w:r w:rsidRPr="00F22417">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hyperlink>
          </w:p>
        </w:tc>
        <w:tc>
          <w:tcPr>
            <w:tcW w:w="1134" w:type="dxa"/>
            <w:vAlign w:val="center"/>
          </w:tcPr>
          <w:p w:rsidR="00C86457" w:rsidRPr="00F22417" w:rsidRDefault="00C86457" w:rsidP="00F22417">
            <w:pPr>
              <w:ind w:firstLine="0"/>
              <w:jc w:val="center"/>
            </w:pPr>
            <w:r w:rsidRPr="00F22417">
              <w:t>5000,для линий связи не устанавливается</w:t>
            </w:r>
          </w:p>
        </w:tc>
        <w:tc>
          <w:tcPr>
            <w:tcW w:w="1228" w:type="dxa"/>
            <w:vAlign w:val="center"/>
          </w:tcPr>
          <w:p w:rsidR="00C86457" w:rsidRPr="00F22417" w:rsidRDefault="00C86457" w:rsidP="00F22417">
            <w:pPr>
              <w:ind w:firstLine="0"/>
              <w:jc w:val="center"/>
            </w:pPr>
            <w:r w:rsidRPr="00F22417">
              <w:t>50000,для линий связи не устанавливается</w:t>
            </w:r>
          </w:p>
        </w:tc>
        <w:tc>
          <w:tcPr>
            <w:tcW w:w="1607" w:type="dxa"/>
            <w:vAlign w:val="center"/>
          </w:tcPr>
          <w:p w:rsidR="00C86457" w:rsidRPr="00F22417" w:rsidRDefault="00C86457" w:rsidP="00F22417">
            <w:pPr>
              <w:ind w:firstLine="0"/>
              <w:jc w:val="center"/>
            </w:pPr>
            <w:r w:rsidRPr="00F22417">
              <w:t>не устанавли-вается</w:t>
            </w:r>
          </w:p>
        </w:tc>
        <w:tc>
          <w:tcPr>
            <w:tcW w:w="2126" w:type="dxa"/>
            <w:vAlign w:val="center"/>
          </w:tcPr>
          <w:p w:rsidR="00C86457" w:rsidRPr="00F22417" w:rsidRDefault="00C86457" w:rsidP="00F22417">
            <w:pPr>
              <w:ind w:firstLine="0"/>
              <w:jc w:val="center"/>
            </w:pPr>
            <w:r>
              <w:t>75</w:t>
            </w:r>
          </w:p>
        </w:tc>
        <w:tc>
          <w:tcPr>
            <w:tcW w:w="3119" w:type="dxa"/>
            <w:vAlign w:val="center"/>
          </w:tcPr>
          <w:p w:rsidR="00C86457" w:rsidRPr="00F22417" w:rsidRDefault="00C86457" w:rsidP="00F22417">
            <w:pPr>
              <w:ind w:firstLine="0"/>
              <w:jc w:val="center"/>
            </w:pPr>
            <w:r w:rsidRPr="00F22417">
              <w:t>3</w:t>
            </w:r>
          </w:p>
        </w:tc>
      </w:tr>
      <w:tr w:rsidR="00C86457" w:rsidRPr="00F22417" w:rsidTr="00CC36E9">
        <w:trPr>
          <w:trHeight w:val="2298"/>
        </w:trPr>
        <w:tc>
          <w:tcPr>
            <w:tcW w:w="1526" w:type="dxa"/>
            <w:vAlign w:val="center"/>
          </w:tcPr>
          <w:p w:rsidR="00C86457" w:rsidRPr="00F22417" w:rsidRDefault="00C86457" w:rsidP="00F22417">
            <w:pPr>
              <w:ind w:firstLine="0"/>
              <w:jc w:val="center"/>
            </w:pPr>
            <w:r w:rsidRPr="00F22417">
              <w:t>Обеспечение внутреннего правопорядка 8.3.</w:t>
            </w:r>
          </w:p>
        </w:tc>
        <w:tc>
          <w:tcPr>
            <w:tcW w:w="3969" w:type="dxa"/>
            <w:vAlign w:val="center"/>
          </w:tcPr>
          <w:p w:rsidR="00C86457" w:rsidRPr="00F22417" w:rsidRDefault="00C86457" w:rsidP="00F22417">
            <w:pPr>
              <w:ind w:firstLine="0"/>
              <w:jc w:val="center"/>
            </w:pPr>
            <w:r w:rsidRPr="00F22417">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095" w:type="dxa"/>
            <w:gridSpan w:val="4"/>
            <w:vAlign w:val="center"/>
          </w:tcPr>
          <w:p w:rsidR="00C86457" w:rsidRPr="00F22417" w:rsidRDefault="00C86457" w:rsidP="00F22417">
            <w:pPr>
              <w:ind w:firstLine="0"/>
              <w:jc w:val="center"/>
            </w:pPr>
            <w:r w:rsidRPr="00F22417">
              <w:t>не устанавливается</w:t>
            </w:r>
          </w:p>
        </w:tc>
        <w:tc>
          <w:tcPr>
            <w:tcW w:w="3119" w:type="dxa"/>
            <w:vAlign w:val="center"/>
          </w:tcPr>
          <w:p w:rsidR="00C86457" w:rsidRPr="00F22417" w:rsidRDefault="00C86457" w:rsidP="00F22417">
            <w:pPr>
              <w:ind w:firstLine="0"/>
              <w:jc w:val="center"/>
            </w:pPr>
            <w:r w:rsidRPr="00F22417">
              <w:t>3</w:t>
            </w:r>
          </w:p>
        </w:tc>
      </w:tr>
      <w:tr w:rsidR="00C86457" w:rsidRPr="00F22417" w:rsidTr="00D47337">
        <w:trPr>
          <w:trHeight w:val="2298"/>
        </w:trPr>
        <w:tc>
          <w:tcPr>
            <w:tcW w:w="1526" w:type="dxa"/>
            <w:vAlign w:val="center"/>
          </w:tcPr>
          <w:p w:rsidR="00C86457" w:rsidRPr="00F22417" w:rsidRDefault="00C86457" w:rsidP="00F22417">
            <w:pPr>
              <w:ind w:firstLine="0"/>
              <w:jc w:val="center"/>
            </w:pPr>
            <w:r w:rsidRPr="00F22417">
              <w:t>Земельные участки (территории) общего пользования 12.0.</w:t>
            </w:r>
          </w:p>
        </w:tc>
        <w:tc>
          <w:tcPr>
            <w:tcW w:w="3969" w:type="dxa"/>
            <w:vAlign w:val="center"/>
          </w:tcPr>
          <w:p w:rsidR="00C86457" w:rsidRPr="00F22417" w:rsidRDefault="00C86457" w:rsidP="00F22417">
            <w:pPr>
              <w:ind w:firstLine="0"/>
              <w:jc w:val="center"/>
            </w:pPr>
            <w:r w:rsidRPr="00F22417">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362" w:type="dxa"/>
            <w:gridSpan w:val="2"/>
            <w:vAlign w:val="center"/>
          </w:tcPr>
          <w:p w:rsidR="00C86457" w:rsidRPr="00F22417" w:rsidRDefault="00C86457" w:rsidP="00F22417">
            <w:pPr>
              <w:ind w:firstLine="0"/>
              <w:jc w:val="center"/>
            </w:pPr>
            <w:r w:rsidRPr="00F22417">
              <w:t>не устанавливается</w:t>
            </w:r>
          </w:p>
        </w:tc>
        <w:tc>
          <w:tcPr>
            <w:tcW w:w="1607" w:type="dxa"/>
            <w:vAlign w:val="center"/>
          </w:tcPr>
          <w:p w:rsidR="00C86457" w:rsidRPr="00F22417" w:rsidRDefault="00C86457" w:rsidP="00F22417">
            <w:pPr>
              <w:ind w:firstLine="0"/>
              <w:jc w:val="center"/>
            </w:pPr>
            <w:r w:rsidRPr="00F22417">
              <w:t>-/10</w:t>
            </w:r>
          </w:p>
        </w:tc>
        <w:tc>
          <w:tcPr>
            <w:tcW w:w="2126" w:type="dxa"/>
            <w:vAlign w:val="center"/>
          </w:tcPr>
          <w:p w:rsidR="00C86457" w:rsidRPr="00F22417" w:rsidRDefault="00C86457" w:rsidP="00F22417">
            <w:pPr>
              <w:ind w:firstLine="0"/>
              <w:jc w:val="center"/>
            </w:pPr>
            <w:r>
              <w:t>75</w:t>
            </w:r>
            <w:r w:rsidRPr="00F22417">
              <w:t xml:space="preserve"> для дорог и тротуаров</w:t>
            </w:r>
          </w:p>
        </w:tc>
        <w:tc>
          <w:tcPr>
            <w:tcW w:w="3119" w:type="dxa"/>
            <w:vAlign w:val="center"/>
          </w:tcPr>
          <w:p w:rsidR="00C86457" w:rsidRPr="00F22417" w:rsidRDefault="00C86457" w:rsidP="00F22417">
            <w:pPr>
              <w:ind w:firstLine="0"/>
              <w:jc w:val="center"/>
            </w:pPr>
            <w:r w:rsidRPr="00F22417">
              <w:t>3</w:t>
            </w:r>
          </w:p>
        </w:tc>
      </w:tr>
    </w:tbl>
    <w:p w:rsidR="00C86457" w:rsidRPr="00F22417" w:rsidRDefault="00C86457" w:rsidP="00F22417">
      <w:pPr>
        <w:ind w:firstLine="0"/>
        <w:rPr>
          <w:i/>
        </w:rPr>
      </w:pPr>
    </w:p>
    <w:p w:rsidR="00C86457" w:rsidRPr="00F22417" w:rsidRDefault="00C86457" w:rsidP="00F22417">
      <w:pPr>
        <w:ind w:firstLine="0"/>
        <w:jc w:val="center"/>
      </w:pPr>
      <w:r w:rsidRPr="00F22417">
        <w:t>Вспомогательные виды разрешенного использования:</w:t>
      </w:r>
    </w:p>
    <w:p w:rsidR="00C86457" w:rsidRPr="00F22417" w:rsidRDefault="00C86457" w:rsidP="00F22417">
      <w:pPr>
        <w:ind w:firstLine="0"/>
        <w:jc w:val="center"/>
      </w:pPr>
    </w:p>
    <w:p w:rsidR="00C86457" w:rsidRPr="00F22417" w:rsidRDefault="00C86457" w:rsidP="00F22417">
      <w:r w:rsidRPr="00F2241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C86457" w:rsidRPr="00F22417" w:rsidRDefault="00C86457" w:rsidP="00F22417"/>
    <w:p w:rsidR="00C86457" w:rsidRPr="00F22417" w:rsidRDefault="00C86457" w:rsidP="00F22417">
      <w:pPr>
        <w:jc w:val="left"/>
      </w:pPr>
      <w:r w:rsidRPr="00F22417">
        <w:t>- Обслуживание жилой застройки - 2.7</w:t>
      </w:r>
    </w:p>
    <w:p w:rsidR="00C86457" w:rsidRPr="00F22417" w:rsidRDefault="00C86457" w:rsidP="00F22417">
      <w:pPr>
        <w:jc w:val="left"/>
      </w:pPr>
      <w:r w:rsidRPr="00F22417">
        <w:t>- Специальная деятельность - 12.2</w:t>
      </w:r>
    </w:p>
    <w:p w:rsidR="00C86457" w:rsidRPr="00F22417" w:rsidRDefault="00C86457" w:rsidP="00F22417">
      <w:pPr>
        <w:jc w:val="left"/>
      </w:pPr>
      <w:r w:rsidRPr="00F22417">
        <w:t>- Объекты гаражного назначения 2.7.1</w:t>
      </w:r>
    </w:p>
    <w:p w:rsidR="00C86457" w:rsidRPr="00F22417" w:rsidRDefault="00C86457" w:rsidP="00F22417">
      <w:pPr>
        <w:jc w:val="left"/>
      </w:pPr>
      <w:r w:rsidRPr="00F22417">
        <w:t>- Социальное обслуживание 3.2</w:t>
      </w:r>
    </w:p>
    <w:p w:rsidR="00C86457" w:rsidRPr="00F22417" w:rsidRDefault="00C86457" w:rsidP="00F22417">
      <w:pPr>
        <w:ind w:firstLine="0"/>
        <w:jc w:val="center"/>
      </w:pPr>
    </w:p>
    <w:p w:rsidR="00C86457" w:rsidRPr="00F22417" w:rsidRDefault="00C86457" w:rsidP="00F22417">
      <w:pPr>
        <w:ind w:firstLine="0"/>
        <w:jc w:val="center"/>
      </w:pPr>
      <w:r w:rsidRPr="00F22417">
        <w:t>Условно разрешенные виды использования:</w:t>
      </w:r>
    </w:p>
    <w:p w:rsidR="00C86457" w:rsidRPr="00F22417" w:rsidRDefault="00C86457" w:rsidP="00F22417">
      <w:pPr>
        <w:ind w:firstLine="0"/>
        <w:jc w:val="cente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5"/>
        <w:gridCol w:w="4251"/>
        <w:gridCol w:w="1278"/>
        <w:gridCol w:w="1420"/>
        <w:gridCol w:w="1842"/>
        <w:gridCol w:w="2267"/>
        <w:gridCol w:w="2126"/>
      </w:tblGrid>
      <w:tr w:rsidR="00C86457" w:rsidRPr="00F22417" w:rsidTr="00D47337">
        <w:trPr>
          <w:trHeight w:val="615"/>
          <w:tblHeader/>
        </w:trPr>
        <w:tc>
          <w:tcPr>
            <w:tcW w:w="1525" w:type="dxa"/>
            <w:vMerge w:val="restart"/>
            <w:vAlign w:val="center"/>
          </w:tcPr>
          <w:p w:rsidR="00C86457" w:rsidRPr="00F22417" w:rsidRDefault="00C86457" w:rsidP="00F22417">
            <w:pPr>
              <w:ind w:firstLine="0"/>
              <w:jc w:val="center"/>
            </w:pPr>
            <w:r w:rsidRPr="00F22417">
              <w:t>Наименова-ние и код ВРИ</w:t>
            </w:r>
          </w:p>
        </w:tc>
        <w:tc>
          <w:tcPr>
            <w:tcW w:w="4251" w:type="dxa"/>
            <w:vMerge w:val="restart"/>
            <w:noWrap/>
            <w:vAlign w:val="center"/>
          </w:tcPr>
          <w:p w:rsidR="00C86457" w:rsidRPr="00F22417" w:rsidRDefault="00C86457" w:rsidP="00F22417">
            <w:pPr>
              <w:ind w:firstLine="0"/>
              <w:jc w:val="center"/>
            </w:pPr>
            <w:r w:rsidRPr="00F22417">
              <w:t>Описание ВРИ</w:t>
            </w:r>
          </w:p>
        </w:tc>
        <w:tc>
          <w:tcPr>
            <w:tcW w:w="2698" w:type="dxa"/>
            <w:gridSpan w:val="2"/>
            <w:vAlign w:val="center"/>
          </w:tcPr>
          <w:p w:rsidR="00C86457" w:rsidRPr="00F22417" w:rsidRDefault="00C86457" w:rsidP="00F22417">
            <w:pPr>
              <w:ind w:firstLine="0"/>
              <w:jc w:val="center"/>
            </w:pPr>
            <w:r w:rsidRPr="00F22417">
              <w:t>Предельные размеры земельных участков</w:t>
            </w:r>
          </w:p>
        </w:tc>
        <w:tc>
          <w:tcPr>
            <w:tcW w:w="1842" w:type="dxa"/>
            <w:vMerge w:val="restart"/>
            <w:vAlign w:val="center"/>
          </w:tcPr>
          <w:p w:rsidR="00C86457" w:rsidRPr="00F22417" w:rsidRDefault="00C86457" w:rsidP="00F22417">
            <w:pPr>
              <w:ind w:firstLine="0"/>
              <w:jc w:val="center"/>
            </w:pPr>
            <w:r w:rsidRPr="00F22417">
              <w:t>Предельное количество этажей/Предельная высота (эт./м)</w:t>
            </w:r>
          </w:p>
        </w:tc>
        <w:tc>
          <w:tcPr>
            <w:tcW w:w="2267" w:type="dxa"/>
            <w:vMerge w:val="restart"/>
            <w:noWrap/>
            <w:vAlign w:val="center"/>
          </w:tcPr>
          <w:p w:rsidR="00C86457" w:rsidRPr="00F22417" w:rsidRDefault="00C86457" w:rsidP="00F22417">
            <w:pPr>
              <w:ind w:firstLine="0"/>
              <w:jc w:val="center"/>
            </w:pPr>
            <w:r w:rsidRPr="00F22417">
              <w:t>Max % застройки в зависимости от этажности (высоты, м) объекта капитального строительства</w:t>
            </w:r>
          </w:p>
        </w:tc>
        <w:tc>
          <w:tcPr>
            <w:tcW w:w="2126" w:type="dxa"/>
            <w:vMerge w:val="restart"/>
            <w:noWrap/>
            <w:vAlign w:val="center"/>
          </w:tcPr>
          <w:p w:rsidR="00C86457" w:rsidRPr="00F22417" w:rsidRDefault="00C86457" w:rsidP="00F22417">
            <w:pPr>
              <w:ind w:firstLine="0"/>
              <w:jc w:val="center"/>
            </w:pPr>
            <w:r w:rsidRPr="00F22417">
              <w:t>Min  отступы от границ земельного участка (м)</w:t>
            </w:r>
          </w:p>
        </w:tc>
      </w:tr>
      <w:tr w:rsidR="00C86457" w:rsidRPr="00F22417" w:rsidTr="00D32788">
        <w:trPr>
          <w:trHeight w:val="501"/>
          <w:tblHeader/>
        </w:trPr>
        <w:tc>
          <w:tcPr>
            <w:tcW w:w="1525" w:type="dxa"/>
            <w:vMerge/>
            <w:vAlign w:val="center"/>
          </w:tcPr>
          <w:p w:rsidR="00C86457" w:rsidRPr="00F22417" w:rsidRDefault="00C86457" w:rsidP="00F22417">
            <w:pPr>
              <w:ind w:firstLine="0"/>
              <w:jc w:val="left"/>
            </w:pPr>
          </w:p>
        </w:tc>
        <w:tc>
          <w:tcPr>
            <w:tcW w:w="4251" w:type="dxa"/>
            <w:vMerge/>
            <w:vAlign w:val="center"/>
          </w:tcPr>
          <w:p w:rsidR="00C86457" w:rsidRPr="00F22417" w:rsidRDefault="00C86457" w:rsidP="00F22417">
            <w:pPr>
              <w:ind w:firstLine="0"/>
              <w:jc w:val="left"/>
            </w:pPr>
          </w:p>
        </w:tc>
        <w:tc>
          <w:tcPr>
            <w:tcW w:w="1278" w:type="dxa"/>
            <w:noWrap/>
            <w:vAlign w:val="center"/>
          </w:tcPr>
          <w:p w:rsidR="00C86457" w:rsidRPr="00F22417" w:rsidRDefault="00C86457" w:rsidP="00F22417">
            <w:pPr>
              <w:ind w:firstLine="0"/>
              <w:jc w:val="center"/>
            </w:pPr>
            <w:r w:rsidRPr="00F22417">
              <w:t>min (кв.м)</w:t>
            </w:r>
          </w:p>
        </w:tc>
        <w:tc>
          <w:tcPr>
            <w:tcW w:w="1420" w:type="dxa"/>
            <w:noWrap/>
            <w:vAlign w:val="center"/>
          </w:tcPr>
          <w:p w:rsidR="00C86457" w:rsidRPr="00F22417" w:rsidRDefault="00C86457" w:rsidP="00F22417">
            <w:pPr>
              <w:ind w:firstLine="0"/>
              <w:jc w:val="center"/>
            </w:pPr>
            <w:r w:rsidRPr="00F22417">
              <w:t>max (кв.м)</w:t>
            </w:r>
          </w:p>
        </w:tc>
        <w:tc>
          <w:tcPr>
            <w:tcW w:w="1842" w:type="dxa"/>
            <w:vMerge/>
            <w:vAlign w:val="center"/>
          </w:tcPr>
          <w:p w:rsidR="00C86457" w:rsidRPr="00F22417" w:rsidRDefault="00C86457" w:rsidP="00F22417">
            <w:pPr>
              <w:ind w:firstLine="0"/>
              <w:jc w:val="left"/>
            </w:pPr>
          </w:p>
        </w:tc>
        <w:tc>
          <w:tcPr>
            <w:tcW w:w="2267" w:type="dxa"/>
            <w:vMerge/>
            <w:vAlign w:val="center"/>
          </w:tcPr>
          <w:p w:rsidR="00C86457" w:rsidRPr="00F22417" w:rsidRDefault="00C86457" w:rsidP="00F22417">
            <w:pPr>
              <w:ind w:firstLine="0"/>
              <w:jc w:val="left"/>
            </w:pPr>
          </w:p>
        </w:tc>
        <w:tc>
          <w:tcPr>
            <w:tcW w:w="2126" w:type="dxa"/>
            <w:vMerge/>
            <w:vAlign w:val="center"/>
          </w:tcPr>
          <w:p w:rsidR="00C86457" w:rsidRPr="00F22417" w:rsidRDefault="00C86457" w:rsidP="00F22417">
            <w:pPr>
              <w:ind w:firstLine="0"/>
              <w:jc w:val="left"/>
            </w:pPr>
          </w:p>
        </w:tc>
      </w:tr>
      <w:tr w:rsidR="00C86457" w:rsidRPr="00F22417" w:rsidTr="00D32788">
        <w:trPr>
          <w:trHeight w:val="1159"/>
        </w:trPr>
        <w:tc>
          <w:tcPr>
            <w:tcW w:w="1525" w:type="dxa"/>
            <w:vAlign w:val="center"/>
          </w:tcPr>
          <w:p w:rsidR="00C86457" w:rsidRPr="00F22417" w:rsidRDefault="00C86457" w:rsidP="00F22417">
            <w:pPr>
              <w:ind w:firstLine="0"/>
              <w:jc w:val="center"/>
            </w:pPr>
            <w:r w:rsidRPr="00F22417">
              <w:t>Стационарное медицинское обслуживание 3.4.2</w:t>
            </w:r>
          </w:p>
        </w:tc>
        <w:tc>
          <w:tcPr>
            <w:tcW w:w="4251" w:type="dxa"/>
            <w:vAlign w:val="center"/>
          </w:tcPr>
          <w:p w:rsidR="00C86457" w:rsidRPr="00F22417" w:rsidRDefault="00C86457" w:rsidP="00F22417">
            <w:pPr>
              <w:ind w:firstLine="0"/>
              <w:jc w:val="center"/>
            </w:pPr>
            <w:r w:rsidRPr="00F22417">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1278" w:type="dxa"/>
            <w:vAlign w:val="center"/>
          </w:tcPr>
          <w:p w:rsidR="00C86457" w:rsidRPr="00F22417" w:rsidRDefault="00C86457" w:rsidP="00F22417">
            <w:pPr>
              <w:ind w:firstLine="0"/>
              <w:jc w:val="center"/>
            </w:pPr>
            <w:r w:rsidRPr="00F22417">
              <w:t>15000</w:t>
            </w:r>
          </w:p>
        </w:tc>
        <w:tc>
          <w:tcPr>
            <w:tcW w:w="1420" w:type="dxa"/>
            <w:vAlign w:val="center"/>
          </w:tcPr>
          <w:p w:rsidR="00C86457" w:rsidRPr="00F22417" w:rsidRDefault="00C86457" w:rsidP="00F22417">
            <w:pPr>
              <w:ind w:firstLine="0"/>
              <w:jc w:val="center"/>
            </w:pPr>
            <w:r w:rsidRPr="00F22417">
              <w:t>600000</w:t>
            </w:r>
          </w:p>
        </w:tc>
        <w:tc>
          <w:tcPr>
            <w:tcW w:w="1842" w:type="dxa"/>
            <w:vAlign w:val="center"/>
          </w:tcPr>
          <w:p w:rsidR="00C86457" w:rsidRPr="00F22417" w:rsidRDefault="00C86457" w:rsidP="00F22417">
            <w:pPr>
              <w:ind w:firstLine="0"/>
              <w:jc w:val="center"/>
            </w:pPr>
            <w:r w:rsidRPr="00F22417">
              <w:t>3/12</w:t>
            </w:r>
          </w:p>
        </w:tc>
        <w:tc>
          <w:tcPr>
            <w:tcW w:w="2267" w:type="dxa"/>
            <w:vAlign w:val="center"/>
          </w:tcPr>
          <w:p w:rsidR="00C86457" w:rsidRPr="00F22417" w:rsidRDefault="00C86457" w:rsidP="00F22417">
            <w:pPr>
              <w:ind w:firstLine="0"/>
              <w:jc w:val="center"/>
            </w:pPr>
            <w:r w:rsidRPr="00F22417">
              <w:t>36 – 1(4)</w:t>
            </w:r>
          </w:p>
          <w:p w:rsidR="00C86457" w:rsidRPr="00F22417" w:rsidRDefault="00C86457" w:rsidP="00F22417">
            <w:pPr>
              <w:ind w:firstLine="0"/>
              <w:jc w:val="center"/>
            </w:pPr>
            <w:r w:rsidRPr="00F22417">
              <w:t>26 – 2(8)</w:t>
            </w:r>
          </w:p>
          <w:p w:rsidR="00C86457" w:rsidRPr="00F22417" w:rsidRDefault="00C86457" w:rsidP="00F22417">
            <w:pPr>
              <w:ind w:firstLine="0"/>
              <w:jc w:val="center"/>
            </w:pPr>
            <w:r w:rsidRPr="00F22417">
              <w:t>20 – 3(12)</w:t>
            </w:r>
          </w:p>
        </w:tc>
        <w:tc>
          <w:tcPr>
            <w:tcW w:w="2126" w:type="dxa"/>
            <w:vAlign w:val="center"/>
          </w:tcPr>
          <w:p w:rsidR="00C86457" w:rsidRPr="00F22417" w:rsidRDefault="00C86457" w:rsidP="00F22417">
            <w:pPr>
              <w:ind w:firstLine="0"/>
              <w:jc w:val="center"/>
            </w:pPr>
            <w:r w:rsidRPr="00F22417">
              <w:t>3</w:t>
            </w:r>
          </w:p>
        </w:tc>
      </w:tr>
      <w:tr w:rsidR="00C86457" w:rsidRPr="00F22417" w:rsidTr="00D32788">
        <w:trPr>
          <w:trHeight w:val="1159"/>
        </w:trPr>
        <w:tc>
          <w:tcPr>
            <w:tcW w:w="1525" w:type="dxa"/>
            <w:vAlign w:val="center"/>
          </w:tcPr>
          <w:p w:rsidR="00C86457" w:rsidRPr="00F22417" w:rsidRDefault="00C86457" w:rsidP="00F22417">
            <w:pPr>
              <w:ind w:firstLine="0"/>
              <w:jc w:val="center"/>
            </w:pPr>
            <w:r w:rsidRPr="00F22417">
              <w:t>Санаторная деятельность 9.2.1</w:t>
            </w:r>
          </w:p>
        </w:tc>
        <w:tc>
          <w:tcPr>
            <w:tcW w:w="4251" w:type="dxa"/>
            <w:vAlign w:val="center"/>
          </w:tcPr>
          <w:p w:rsidR="00C86457" w:rsidRPr="00F22417" w:rsidRDefault="00C86457" w:rsidP="00F22417">
            <w:pPr>
              <w:ind w:firstLine="0"/>
              <w:jc w:val="center"/>
            </w:pPr>
            <w:r w:rsidRPr="00F22417">
              <w:t>Размещение санаториев и профилакториев,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1278" w:type="dxa"/>
            <w:vAlign w:val="center"/>
          </w:tcPr>
          <w:p w:rsidR="00C86457" w:rsidRPr="00F22417" w:rsidRDefault="00C86457" w:rsidP="00F22417">
            <w:pPr>
              <w:ind w:firstLine="0"/>
              <w:jc w:val="center"/>
            </w:pPr>
            <w:r w:rsidRPr="00F22417">
              <w:t>5000</w:t>
            </w:r>
          </w:p>
        </w:tc>
        <w:tc>
          <w:tcPr>
            <w:tcW w:w="1420" w:type="dxa"/>
            <w:vAlign w:val="center"/>
          </w:tcPr>
          <w:p w:rsidR="00C86457" w:rsidRPr="00F22417" w:rsidRDefault="00C86457" w:rsidP="00F22417">
            <w:pPr>
              <w:ind w:firstLine="0"/>
              <w:jc w:val="center"/>
            </w:pPr>
            <w:r w:rsidRPr="00F22417">
              <w:t>200000</w:t>
            </w:r>
          </w:p>
        </w:tc>
        <w:tc>
          <w:tcPr>
            <w:tcW w:w="1842" w:type="dxa"/>
            <w:vAlign w:val="center"/>
          </w:tcPr>
          <w:p w:rsidR="00C86457" w:rsidRPr="00F22417" w:rsidRDefault="00C86457" w:rsidP="00F22417">
            <w:pPr>
              <w:ind w:firstLine="0"/>
              <w:jc w:val="center"/>
            </w:pPr>
            <w:r w:rsidRPr="00F22417">
              <w:t>3/12</w:t>
            </w:r>
          </w:p>
        </w:tc>
        <w:tc>
          <w:tcPr>
            <w:tcW w:w="2267" w:type="dxa"/>
            <w:vAlign w:val="center"/>
          </w:tcPr>
          <w:p w:rsidR="00C86457" w:rsidRPr="00F22417" w:rsidRDefault="00C86457" w:rsidP="00F22417">
            <w:pPr>
              <w:ind w:firstLine="0"/>
              <w:jc w:val="center"/>
            </w:pPr>
            <w:r w:rsidRPr="00F22417">
              <w:t>20 - 1(4)</w:t>
            </w:r>
          </w:p>
          <w:p w:rsidR="00C86457" w:rsidRPr="00F22417" w:rsidRDefault="00C86457" w:rsidP="00F22417">
            <w:pPr>
              <w:ind w:firstLine="0"/>
              <w:jc w:val="center"/>
            </w:pPr>
            <w:r w:rsidRPr="00F22417">
              <w:t>12 - 2(8)</w:t>
            </w:r>
          </w:p>
          <w:p w:rsidR="00C86457" w:rsidRPr="00F22417" w:rsidRDefault="00C86457" w:rsidP="00F22417">
            <w:pPr>
              <w:ind w:firstLine="0"/>
              <w:jc w:val="center"/>
            </w:pPr>
            <w:r w:rsidRPr="00F22417">
              <w:t>9 - 3(12)</w:t>
            </w:r>
          </w:p>
        </w:tc>
        <w:tc>
          <w:tcPr>
            <w:tcW w:w="2126" w:type="dxa"/>
            <w:vAlign w:val="center"/>
          </w:tcPr>
          <w:p w:rsidR="00C86457" w:rsidRPr="00F22417" w:rsidRDefault="00C86457" w:rsidP="00F22417">
            <w:pPr>
              <w:ind w:firstLine="0"/>
              <w:jc w:val="center"/>
            </w:pPr>
            <w:r w:rsidRPr="00F22417">
              <w:t>3</w:t>
            </w:r>
          </w:p>
        </w:tc>
      </w:tr>
      <w:tr w:rsidR="00C86457" w:rsidRPr="00F22417" w:rsidTr="00D32788">
        <w:trPr>
          <w:trHeight w:val="1159"/>
        </w:trPr>
        <w:tc>
          <w:tcPr>
            <w:tcW w:w="1525" w:type="dxa"/>
            <w:vAlign w:val="center"/>
          </w:tcPr>
          <w:p w:rsidR="00C86457" w:rsidRPr="00F22417" w:rsidRDefault="00C86457" w:rsidP="00F22417">
            <w:pPr>
              <w:ind w:firstLine="0"/>
              <w:jc w:val="center"/>
            </w:pPr>
          </w:p>
          <w:p w:rsidR="00C86457" w:rsidRPr="00F22417" w:rsidRDefault="00C86457" w:rsidP="00F22417">
            <w:pPr>
              <w:ind w:firstLine="0"/>
              <w:jc w:val="center"/>
            </w:pPr>
          </w:p>
          <w:p w:rsidR="00C86457" w:rsidRPr="00F22417" w:rsidRDefault="00C86457" w:rsidP="00F22417">
            <w:pPr>
              <w:ind w:firstLine="0"/>
              <w:jc w:val="center"/>
            </w:pPr>
          </w:p>
          <w:p w:rsidR="00C86457" w:rsidRPr="00F22417" w:rsidRDefault="00C86457" w:rsidP="00F22417">
            <w:pPr>
              <w:ind w:firstLine="0"/>
              <w:jc w:val="center"/>
            </w:pPr>
            <w:r w:rsidRPr="00F22417">
              <w:t>Развлечения 4.8.</w:t>
            </w:r>
          </w:p>
          <w:p w:rsidR="00C86457" w:rsidRPr="00F22417" w:rsidRDefault="00C86457" w:rsidP="00F22417">
            <w:pPr>
              <w:jc w:val="center"/>
            </w:pPr>
          </w:p>
          <w:p w:rsidR="00C86457" w:rsidRPr="00F22417" w:rsidRDefault="00C86457" w:rsidP="00F22417"/>
          <w:p w:rsidR="00C86457" w:rsidRPr="00F22417" w:rsidRDefault="00C86457" w:rsidP="00F22417"/>
          <w:p w:rsidR="00C86457" w:rsidRPr="00F22417" w:rsidRDefault="00C86457" w:rsidP="00F22417"/>
          <w:p w:rsidR="00C86457" w:rsidRPr="00F22417" w:rsidRDefault="00C86457" w:rsidP="00F22417"/>
          <w:p w:rsidR="00C86457" w:rsidRPr="00F22417" w:rsidRDefault="00C86457" w:rsidP="00F22417"/>
          <w:p w:rsidR="00C86457" w:rsidRPr="00F22417" w:rsidRDefault="00C86457" w:rsidP="00F22417"/>
          <w:p w:rsidR="00C86457" w:rsidRPr="00F22417" w:rsidRDefault="00C86457" w:rsidP="00F22417"/>
          <w:p w:rsidR="00C86457" w:rsidRPr="00F22417" w:rsidRDefault="00C86457" w:rsidP="00F22417"/>
          <w:p w:rsidR="00C86457" w:rsidRPr="00F22417" w:rsidRDefault="00C86457" w:rsidP="00F22417"/>
        </w:tc>
        <w:tc>
          <w:tcPr>
            <w:tcW w:w="4251" w:type="dxa"/>
            <w:vAlign w:val="center"/>
          </w:tcPr>
          <w:p w:rsidR="00C86457" w:rsidRPr="00F22417" w:rsidRDefault="00C86457" w:rsidP="00F22417">
            <w:pPr>
              <w:ind w:firstLine="0"/>
              <w:jc w:val="center"/>
            </w:pPr>
            <w:r w:rsidRPr="00F22417">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278" w:type="dxa"/>
            <w:vAlign w:val="center"/>
          </w:tcPr>
          <w:p w:rsidR="00C86457" w:rsidRPr="00F22417" w:rsidRDefault="00C86457" w:rsidP="00F22417">
            <w:pPr>
              <w:ind w:firstLine="0"/>
              <w:jc w:val="center"/>
            </w:pPr>
            <w:r w:rsidRPr="00F22417">
              <w:t>5000</w:t>
            </w:r>
          </w:p>
        </w:tc>
        <w:tc>
          <w:tcPr>
            <w:tcW w:w="1420" w:type="dxa"/>
            <w:vAlign w:val="center"/>
          </w:tcPr>
          <w:p w:rsidR="00C86457" w:rsidRPr="00F22417" w:rsidRDefault="00C86457" w:rsidP="00F22417">
            <w:pPr>
              <w:ind w:firstLine="0"/>
              <w:jc w:val="center"/>
            </w:pPr>
            <w:r w:rsidRPr="00F22417">
              <w:t>100000</w:t>
            </w:r>
          </w:p>
        </w:tc>
        <w:tc>
          <w:tcPr>
            <w:tcW w:w="1842" w:type="dxa"/>
            <w:vAlign w:val="center"/>
          </w:tcPr>
          <w:p w:rsidR="00C86457" w:rsidRPr="00F22417" w:rsidRDefault="00C86457" w:rsidP="00F22417">
            <w:pPr>
              <w:ind w:firstLine="0"/>
              <w:jc w:val="center"/>
            </w:pPr>
            <w:r w:rsidRPr="00F22417">
              <w:t>3/12</w:t>
            </w:r>
          </w:p>
        </w:tc>
        <w:tc>
          <w:tcPr>
            <w:tcW w:w="2267" w:type="dxa"/>
            <w:vAlign w:val="center"/>
          </w:tcPr>
          <w:p w:rsidR="00C86457" w:rsidRPr="00F22417" w:rsidRDefault="00C86457" w:rsidP="00F22417">
            <w:pPr>
              <w:ind w:firstLine="0"/>
              <w:jc w:val="center"/>
            </w:pPr>
            <w:r w:rsidRPr="00F22417">
              <w:t>53 – 1(4)</w:t>
            </w:r>
          </w:p>
          <w:p w:rsidR="00C86457" w:rsidRPr="00F22417" w:rsidRDefault="00C86457" w:rsidP="00F22417">
            <w:pPr>
              <w:ind w:firstLine="0"/>
              <w:jc w:val="center"/>
            </w:pPr>
            <w:r w:rsidRPr="00F22417">
              <w:t>42 – 2(8)</w:t>
            </w:r>
          </w:p>
          <w:p w:rsidR="00C86457" w:rsidRPr="00F22417" w:rsidRDefault="00C86457" w:rsidP="00F22417">
            <w:pPr>
              <w:ind w:firstLine="0"/>
              <w:jc w:val="center"/>
            </w:pPr>
            <w:r w:rsidRPr="00F22417">
              <w:t>34 – 3(12)</w:t>
            </w:r>
          </w:p>
        </w:tc>
        <w:tc>
          <w:tcPr>
            <w:tcW w:w="2126" w:type="dxa"/>
            <w:vAlign w:val="center"/>
          </w:tcPr>
          <w:p w:rsidR="00C86457" w:rsidRPr="00F22417" w:rsidRDefault="00C86457" w:rsidP="00F22417">
            <w:pPr>
              <w:ind w:firstLine="0"/>
              <w:jc w:val="center"/>
            </w:pPr>
            <w:r w:rsidRPr="00F22417">
              <w:t>3</w:t>
            </w:r>
          </w:p>
        </w:tc>
      </w:tr>
    </w:tbl>
    <w:p w:rsidR="00C86457" w:rsidRPr="00F22417" w:rsidRDefault="00C86457" w:rsidP="00F22417"/>
    <w:p w:rsidR="00C86457" w:rsidRPr="00F22417" w:rsidRDefault="00C86457" w:rsidP="00F22417">
      <w:pPr>
        <w:jc w:val="center"/>
      </w:pPr>
      <w:r w:rsidRPr="00F22417">
        <w:t>ОД-2 - ЗОНА РАЗМЕЩЕНИЯ ОБЪЕКТОВ КУЛЬТУРНОГО НАСЛЕДИЯ</w:t>
      </w:r>
    </w:p>
    <w:p w:rsidR="00C86457" w:rsidRPr="00F22417" w:rsidRDefault="00C86457" w:rsidP="00F22417"/>
    <w:p w:rsidR="00C86457" w:rsidRPr="00F22417" w:rsidRDefault="00C86457" w:rsidP="00F22417">
      <w:r w:rsidRPr="00F22417">
        <w:t xml:space="preserve">Зона размещения объектов культурного наследия определена с целью выделения территорий объектов культурного наследия с установленными границами земельных участков и зарегистрированных в едином государственном реестре объектов культурного наследия (памятников истории и культуры) народов Российской Федерации. Градостроительные регламенты в данной зоне не устанавливаются. </w:t>
      </w:r>
    </w:p>
    <w:p w:rsidR="00C86457" w:rsidRPr="00F22417" w:rsidRDefault="00C86457" w:rsidP="00F22417">
      <w:r w:rsidRPr="00F22417">
        <w:t>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культурного наследия, регулируются законодательством об охране объектов культурного наследия.</w:t>
      </w:r>
    </w:p>
    <w:p w:rsidR="00C86457" w:rsidRPr="00F22417" w:rsidRDefault="00C86457" w:rsidP="00F22417">
      <w:r w:rsidRPr="00F22417">
        <w:t>Режим использования территории и параметры строительных изменений земельных участков определяются согласно требованиям специальных нормативных документов и технических регламентов специально уполномоченными органами.</w:t>
      </w:r>
    </w:p>
    <w:p w:rsidR="00C86457" w:rsidRPr="00F22417" w:rsidRDefault="00C86457" w:rsidP="00F22417">
      <w:pPr>
        <w:pStyle w:val="Heading3"/>
        <w:spacing w:line="240" w:lineRule="auto"/>
        <w:jc w:val="center"/>
        <w:rPr>
          <w:rFonts w:ascii="Times New Roman" w:hAnsi="Times New Roman"/>
          <w:sz w:val="24"/>
          <w:szCs w:val="24"/>
          <w:lang w:val="ru-RU"/>
        </w:rPr>
      </w:pPr>
      <w:bookmarkStart w:id="220" w:name="_Toc435034434"/>
      <w:bookmarkStart w:id="221" w:name="_Toc443062490"/>
    </w:p>
    <w:p w:rsidR="00C86457" w:rsidRPr="00F22417" w:rsidRDefault="00C86457" w:rsidP="00F22417">
      <w:pPr>
        <w:jc w:val="center"/>
      </w:pPr>
      <w:r w:rsidRPr="00F22417">
        <w:t>ОД-3 -  ЗОНА РАЗМЕЩЕНИЯ ОБЪЕКТОВ СОЦИАЛЬНОГО И К</w:t>
      </w:r>
      <w:r>
        <w:t>ОММУНАЛЬНО</w:t>
      </w:r>
      <w:r w:rsidRPr="00F22417">
        <w:t xml:space="preserve"> – БЫТОВОГО НАЗНАЧЕНИЯ</w:t>
      </w:r>
    </w:p>
    <w:p w:rsidR="00C86457" w:rsidRPr="00F22417" w:rsidRDefault="00C86457" w:rsidP="00F22417">
      <w:pPr>
        <w:pStyle w:val="Heading3"/>
        <w:spacing w:after="0" w:line="240" w:lineRule="auto"/>
        <w:jc w:val="center"/>
        <w:rPr>
          <w:rFonts w:ascii="Times New Roman" w:hAnsi="Times New Roman"/>
          <w:sz w:val="24"/>
          <w:szCs w:val="24"/>
          <w:lang w:val="ru-RU"/>
        </w:rPr>
      </w:pPr>
    </w:p>
    <w:p w:rsidR="00C86457" w:rsidRPr="00F22417" w:rsidRDefault="00C86457" w:rsidP="00F22417">
      <w:pPr>
        <w:jc w:val="center"/>
      </w:pPr>
      <w:r w:rsidRPr="00F22417">
        <w:t>Основные виды разрешенного использования:</w:t>
      </w:r>
    </w:p>
    <w:p w:rsidR="00C86457" w:rsidRPr="00F22417" w:rsidRDefault="00C86457" w:rsidP="00F22417">
      <w:pPr>
        <w:jc w:val="cente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4"/>
        <w:gridCol w:w="4251"/>
        <w:gridCol w:w="1279"/>
        <w:gridCol w:w="1419"/>
        <w:gridCol w:w="1842"/>
        <w:gridCol w:w="2267"/>
        <w:gridCol w:w="2127"/>
      </w:tblGrid>
      <w:tr w:rsidR="00C86457" w:rsidRPr="00F22417" w:rsidTr="00D32788">
        <w:trPr>
          <w:trHeight w:val="615"/>
          <w:tblHeader/>
        </w:trPr>
        <w:tc>
          <w:tcPr>
            <w:tcW w:w="1524" w:type="dxa"/>
            <w:vMerge w:val="restart"/>
            <w:vAlign w:val="center"/>
          </w:tcPr>
          <w:p w:rsidR="00C86457" w:rsidRPr="00F22417" w:rsidRDefault="00C86457" w:rsidP="00F22417">
            <w:pPr>
              <w:ind w:firstLine="0"/>
              <w:jc w:val="center"/>
            </w:pPr>
            <w:r w:rsidRPr="00F22417">
              <w:t>Наименова-ние и код ВРИ</w:t>
            </w:r>
          </w:p>
        </w:tc>
        <w:tc>
          <w:tcPr>
            <w:tcW w:w="4251" w:type="dxa"/>
            <w:vMerge w:val="restart"/>
            <w:noWrap/>
            <w:vAlign w:val="center"/>
          </w:tcPr>
          <w:p w:rsidR="00C86457" w:rsidRPr="00F22417" w:rsidRDefault="00C86457" w:rsidP="00F22417">
            <w:pPr>
              <w:ind w:firstLine="0"/>
              <w:jc w:val="center"/>
            </w:pPr>
            <w:r w:rsidRPr="00F22417">
              <w:t>Описание ВРИ</w:t>
            </w:r>
          </w:p>
        </w:tc>
        <w:tc>
          <w:tcPr>
            <w:tcW w:w="2698" w:type="dxa"/>
            <w:gridSpan w:val="2"/>
            <w:vAlign w:val="center"/>
          </w:tcPr>
          <w:p w:rsidR="00C86457" w:rsidRPr="00F22417" w:rsidRDefault="00C86457" w:rsidP="00F22417">
            <w:pPr>
              <w:ind w:firstLine="0"/>
              <w:jc w:val="center"/>
            </w:pPr>
            <w:r w:rsidRPr="00F22417">
              <w:t>Предельные размеры земельных участков</w:t>
            </w:r>
          </w:p>
        </w:tc>
        <w:tc>
          <w:tcPr>
            <w:tcW w:w="1842" w:type="dxa"/>
            <w:vMerge w:val="restart"/>
            <w:vAlign w:val="center"/>
          </w:tcPr>
          <w:p w:rsidR="00C86457" w:rsidRPr="00F22417" w:rsidRDefault="00C86457" w:rsidP="00F22417">
            <w:pPr>
              <w:ind w:firstLine="0"/>
              <w:jc w:val="center"/>
            </w:pPr>
            <w:r w:rsidRPr="00F22417">
              <w:t>Предельное количество этажей/Предельная высота (эт./м)</w:t>
            </w:r>
          </w:p>
        </w:tc>
        <w:tc>
          <w:tcPr>
            <w:tcW w:w="2267" w:type="dxa"/>
            <w:vMerge w:val="restart"/>
            <w:noWrap/>
            <w:vAlign w:val="center"/>
          </w:tcPr>
          <w:p w:rsidR="00C86457" w:rsidRPr="00F22417" w:rsidRDefault="00C86457" w:rsidP="00F22417">
            <w:pPr>
              <w:ind w:firstLine="0"/>
              <w:jc w:val="center"/>
            </w:pPr>
            <w:r w:rsidRPr="00F22417">
              <w:t>Max % застройки в зависимости от этажности (высоты, м) объекта капитального строительства</w:t>
            </w:r>
          </w:p>
        </w:tc>
        <w:tc>
          <w:tcPr>
            <w:tcW w:w="2127" w:type="dxa"/>
            <w:vMerge w:val="restart"/>
            <w:noWrap/>
            <w:vAlign w:val="center"/>
          </w:tcPr>
          <w:p w:rsidR="00C86457" w:rsidRPr="00F22417" w:rsidRDefault="00C86457" w:rsidP="00F22417">
            <w:pPr>
              <w:ind w:firstLine="0"/>
              <w:jc w:val="center"/>
            </w:pPr>
            <w:r w:rsidRPr="00F22417">
              <w:t>Min  отступы от границ земельного участка (м)</w:t>
            </w:r>
          </w:p>
        </w:tc>
      </w:tr>
      <w:tr w:rsidR="00C86457" w:rsidRPr="00F22417" w:rsidTr="00D32788">
        <w:trPr>
          <w:trHeight w:val="501"/>
          <w:tblHeader/>
        </w:trPr>
        <w:tc>
          <w:tcPr>
            <w:tcW w:w="1524" w:type="dxa"/>
            <w:vMerge/>
            <w:vAlign w:val="center"/>
          </w:tcPr>
          <w:p w:rsidR="00C86457" w:rsidRPr="00F22417" w:rsidRDefault="00C86457" w:rsidP="00F22417">
            <w:pPr>
              <w:ind w:firstLine="0"/>
              <w:jc w:val="left"/>
            </w:pPr>
          </w:p>
        </w:tc>
        <w:tc>
          <w:tcPr>
            <w:tcW w:w="4251" w:type="dxa"/>
            <w:vMerge/>
            <w:vAlign w:val="center"/>
          </w:tcPr>
          <w:p w:rsidR="00C86457" w:rsidRPr="00F22417" w:rsidRDefault="00C86457" w:rsidP="00F22417">
            <w:pPr>
              <w:ind w:firstLine="0"/>
              <w:jc w:val="left"/>
            </w:pPr>
          </w:p>
        </w:tc>
        <w:tc>
          <w:tcPr>
            <w:tcW w:w="1279" w:type="dxa"/>
            <w:noWrap/>
            <w:vAlign w:val="center"/>
          </w:tcPr>
          <w:p w:rsidR="00C86457" w:rsidRPr="00F22417" w:rsidRDefault="00C86457" w:rsidP="00F22417">
            <w:pPr>
              <w:ind w:firstLine="0"/>
              <w:jc w:val="center"/>
            </w:pPr>
            <w:r w:rsidRPr="00F22417">
              <w:t>min (кв.м)</w:t>
            </w:r>
          </w:p>
        </w:tc>
        <w:tc>
          <w:tcPr>
            <w:tcW w:w="1419" w:type="dxa"/>
            <w:noWrap/>
            <w:vAlign w:val="center"/>
          </w:tcPr>
          <w:p w:rsidR="00C86457" w:rsidRPr="00F22417" w:rsidRDefault="00C86457" w:rsidP="00F22417">
            <w:pPr>
              <w:ind w:firstLine="0"/>
              <w:jc w:val="center"/>
            </w:pPr>
            <w:r w:rsidRPr="00F22417">
              <w:t>max (кв.м)</w:t>
            </w:r>
          </w:p>
        </w:tc>
        <w:tc>
          <w:tcPr>
            <w:tcW w:w="1842" w:type="dxa"/>
            <w:vMerge/>
            <w:vAlign w:val="center"/>
          </w:tcPr>
          <w:p w:rsidR="00C86457" w:rsidRPr="00F22417" w:rsidRDefault="00C86457" w:rsidP="00F22417">
            <w:pPr>
              <w:ind w:firstLine="0"/>
              <w:jc w:val="left"/>
            </w:pPr>
          </w:p>
        </w:tc>
        <w:tc>
          <w:tcPr>
            <w:tcW w:w="2267" w:type="dxa"/>
            <w:vMerge/>
            <w:vAlign w:val="center"/>
          </w:tcPr>
          <w:p w:rsidR="00C86457" w:rsidRPr="00F22417" w:rsidRDefault="00C86457" w:rsidP="00F22417">
            <w:pPr>
              <w:ind w:firstLine="0"/>
              <w:jc w:val="left"/>
            </w:pPr>
          </w:p>
        </w:tc>
        <w:tc>
          <w:tcPr>
            <w:tcW w:w="2127" w:type="dxa"/>
            <w:vMerge/>
            <w:vAlign w:val="center"/>
          </w:tcPr>
          <w:p w:rsidR="00C86457" w:rsidRPr="00F22417" w:rsidRDefault="00C86457" w:rsidP="00F22417">
            <w:pPr>
              <w:ind w:firstLine="0"/>
              <w:jc w:val="left"/>
            </w:pPr>
          </w:p>
        </w:tc>
      </w:tr>
      <w:tr w:rsidR="00C86457" w:rsidRPr="00F22417" w:rsidTr="00D32788">
        <w:trPr>
          <w:trHeight w:val="1159"/>
        </w:trPr>
        <w:tc>
          <w:tcPr>
            <w:tcW w:w="1524" w:type="dxa"/>
            <w:vAlign w:val="center"/>
          </w:tcPr>
          <w:p w:rsidR="00C86457" w:rsidRPr="00F22417" w:rsidRDefault="00C86457" w:rsidP="00F22417">
            <w:pPr>
              <w:ind w:firstLine="0"/>
              <w:jc w:val="center"/>
            </w:pPr>
            <w:r w:rsidRPr="00F22417">
              <w:t>Социальное обслуживание 3.2.</w:t>
            </w:r>
          </w:p>
        </w:tc>
        <w:tc>
          <w:tcPr>
            <w:tcW w:w="4251" w:type="dxa"/>
            <w:vAlign w:val="center"/>
          </w:tcPr>
          <w:p w:rsidR="00C86457" w:rsidRPr="00F22417" w:rsidRDefault="00C86457" w:rsidP="00F22417">
            <w:pPr>
              <w:ind w:firstLine="0"/>
              <w:jc w:val="center"/>
            </w:pPr>
            <w:r w:rsidRPr="00F22417">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279" w:type="dxa"/>
            <w:vAlign w:val="center"/>
          </w:tcPr>
          <w:p w:rsidR="00C86457" w:rsidRPr="00F22417" w:rsidRDefault="00C86457" w:rsidP="00F22417">
            <w:pPr>
              <w:ind w:firstLine="0"/>
              <w:jc w:val="center"/>
            </w:pPr>
            <w:r w:rsidRPr="00F22417">
              <w:t>500</w:t>
            </w:r>
          </w:p>
          <w:p w:rsidR="00C86457" w:rsidRPr="00F22417" w:rsidRDefault="00C86457" w:rsidP="00F22417">
            <w:pPr>
              <w:ind w:firstLine="0"/>
              <w:jc w:val="center"/>
            </w:pPr>
            <w:r w:rsidRPr="00F22417">
              <w:t xml:space="preserve">Для детских домов, домов ребенка - не менее 150 кв. м на одного воспитанника </w:t>
            </w:r>
          </w:p>
        </w:tc>
        <w:tc>
          <w:tcPr>
            <w:tcW w:w="1419" w:type="dxa"/>
            <w:vAlign w:val="center"/>
          </w:tcPr>
          <w:p w:rsidR="00C86457" w:rsidRPr="00F22417" w:rsidRDefault="00C86457" w:rsidP="00F22417">
            <w:pPr>
              <w:ind w:firstLine="0"/>
              <w:jc w:val="center"/>
            </w:pPr>
            <w:r w:rsidRPr="00F22417">
              <w:t>200000</w:t>
            </w:r>
          </w:p>
        </w:tc>
        <w:tc>
          <w:tcPr>
            <w:tcW w:w="1842" w:type="dxa"/>
            <w:vAlign w:val="center"/>
          </w:tcPr>
          <w:p w:rsidR="00C86457" w:rsidRDefault="00C86457">
            <w:pPr>
              <w:ind w:firstLine="0"/>
              <w:jc w:val="center"/>
            </w:pPr>
            <w:r w:rsidRPr="00F22417">
              <w:t>3/12, для дома ребенка - 2/8, для дома престарелых -</w:t>
            </w:r>
            <w:r w:rsidRPr="004D2E16">
              <w:t>3/</w:t>
            </w:r>
            <w:r>
              <w:t>12</w:t>
            </w:r>
          </w:p>
        </w:tc>
        <w:tc>
          <w:tcPr>
            <w:tcW w:w="2267" w:type="dxa"/>
            <w:vAlign w:val="center"/>
          </w:tcPr>
          <w:p w:rsidR="00C86457" w:rsidRPr="00F22417" w:rsidRDefault="00C86457" w:rsidP="00F22417">
            <w:pPr>
              <w:ind w:firstLine="0"/>
              <w:jc w:val="center"/>
            </w:pPr>
            <w:r w:rsidRPr="00F22417">
              <w:t>60, для детских домов - 40</w:t>
            </w:r>
          </w:p>
        </w:tc>
        <w:tc>
          <w:tcPr>
            <w:tcW w:w="2127" w:type="dxa"/>
            <w:vAlign w:val="center"/>
          </w:tcPr>
          <w:p w:rsidR="00C86457" w:rsidRPr="00F22417" w:rsidRDefault="00C86457" w:rsidP="00F22417">
            <w:pPr>
              <w:ind w:firstLine="0"/>
              <w:jc w:val="center"/>
            </w:pPr>
            <w:r w:rsidRPr="00F22417">
              <w:t>3</w:t>
            </w:r>
          </w:p>
        </w:tc>
      </w:tr>
      <w:tr w:rsidR="00C86457" w:rsidRPr="00F22417" w:rsidTr="00D32788">
        <w:trPr>
          <w:trHeight w:val="1159"/>
        </w:trPr>
        <w:tc>
          <w:tcPr>
            <w:tcW w:w="1524" w:type="dxa"/>
            <w:vAlign w:val="center"/>
          </w:tcPr>
          <w:p w:rsidR="00C86457" w:rsidRPr="00F22417" w:rsidRDefault="00C86457" w:rsidP="00F22417">
            <w:pPr>
              <w:ind w:firstLine="0"/>
              <w:jc w:val="center"/>
            </w:pPr>
            <w:r w:rsidRPr="00F22417">
              <w:t>Стационарное медицинское обслуживание 3.4.2</w:t>
            </w:r>
          </w:p>
        </w:tc>
        <w:tc>
          <w:tcPr>
            <w:tcW w:w="4251" w:type="dxa"/>
            <w:vAlign w:val="center"/>
          </w:tcPr>
          <w:p w:rsidR="00C86457" w:rsidRPr="00F22417" w:rsidRDefault="00C86457" w:rsidP="00F22417">
            <w:pPr>
              <w:ind w:firstLine="0"/>
              <w:jc w:val="center"/>
            </w:pPr>
            <w:r w:rsidRPr="00F22417">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1279" w:type="dxa"/>
            <w:vAlign w:val="center"/>
          </w:tcPr>
          <w:p w:rsidR="00C86457" w:rsidRPr="00F22417" w:rsidRDefault="00C86457" w:rsidP="00F22417">
            <w:pPr>
              <w:ind w:firstLine="0"/>
              <w:jc w:val="center"/>
            </w:pPr>
            <w:r w:rsidRPr="00F22417">
              <w:t>15000</w:t>
            </w:r>
          </w:p>
        </w:tc>
        <w:tc>
          <w:tcPr>
            <w:tcW w:w="1419" w:type="dxa"/>
            <w:vAlign w:val="center"/>
          </w:tcPr>
          <w:p w:rsidR="00C86457" w:rsidRPr="00F22417" w:rsidRDefault="00C86457" w:rsidP="00F22417">
            <w:pPr>
              <w:ind w:firstLine="0"/>
              <w:jc w:val="center"/>
            </w:pPr>
            <w:r w:rsidRPr="00F22417">
              <w:t>600000</w:t>
            </w:r>
          </w:p>
        </w:tc>
        <w:tc>
          <w:tcPr>
            <w:tcW w:w="1842" w:type="dxa"/>
            <w:vAlign w:val="center"/>
          </w:tcPr>
          <w:p w:rsidR="00C86457" w:rsidRPr="00F22417" w:rsidRDefault="00C86457" w:rsidP="00F22417">
            <w:pPr>
              <w:ind w:firstLine="0"/>
              <w:jc w:val="center"/>
            </w:pPr>
            <w:r w:rsidRPr="00F22417">
              <w:t>3/12</w:t>
            </w:r>
          </w:p>
        </w:tc>
        <w:tc>
          <w:tcPr>
            <w:tcW w:w="2267" w:type="dxa"/>
            <w:vAlign w:val="center"/>
          </w:tcPr>
          <w:p w:rsidR="00C86457" w:rsidRPr="00F22417" w:rsidRDefault="00C86457" w:rsidP="00F22417">
            <w:pPr>
              <w:ind w:firstLine="0"/>
              <w:jc w:val="center"/>
            </w:pPr>
            <w:r w:rsidRPr="00F22417">
              <w:t>36 – 1(4)</w:t>
            </w:r>
          </w:p>
          <w:p w:rsidR="00C86457" w:rsidRPr="00F22417" w:rsidRDefault="00C86457" w:rsidP="00F22417">
            <w:pPr>
              <w:ind w:firstLine="0"/>
              <w:jc w:val="center"/>
            </w:pPr>
            <w:r w:rsidRPr="00F22417">
              <w:t>26 – 2(8)</w:t>
            </w:r>
          </w:p>
          <w:p w:rsidR="00C86457" w:rsidRPr="00F22417" w:rsidRDefault="00C86457" w:rsidP="00F22417">
            <w:pPr>
              <w:ind w:firstLine="0"/>
              <w:jc w:val="center"/>
            </w:pPr>
            <w:r w:rsidRPr="00F22417">
              <w:t>20 – 3(12)</w:t>
            </w:r>
          </w:p>
        </w:tc>
        <w:tc>
          <w:tcPr>
            <w:tcW w:w="2127" w:type="dxa"/>
            <w:vAlign w:val="center"/>
          </w:tcPr>
          <w:p w:rsidR="00C86457" w:rsidRPr="00F22417" w:rsidRDefault="00C86457" w:rsidP="00F22417">
            <w:pPr>
              <w:ind w:firstLine="0"/>
              <w:jc w:val="center"/>
            </w:pPr>
            <w:r w:rsidRPr="00F22417">
              <w:t>3</w:t>
            </w:r>
          </w:p>
        </w:tc>
      </w:tr>
      <w:tr w:rsidR="00C86457" w:rsidRPr="00F22417" w:rsidTr="00D32788">
        <w:trPr>
          <w:trHeight w:val="1159"/>
        </w:trPr>
        <w:tc>
          <w:tcPr>
            <w:tcW w:w="1524" w:type="dxa"/>
            <w:vAlign w:val="center"/>
          </w:tcPr>
          <w:p w:rsidR="00C86457" w:rsidRPr="00F22417" w:rsidRDefault="00C86457" w:rsidP="00F22417">
            <w:pPr>
              <w:ind w:firstLine="0"/>
              <w:jc w:val="center"/>
            </w:pPr>
            <w:r w:rsidRPr="00F22417">
              <w:t>Культурное развитие 3.6.</w:t>
            </w:r>
          </w:p>
        </w:tc>
        <w:tc>
          <w:tcPr>
            <w:tcW w:w="4251" w:type="dxa"/>
            <w:vAlign w:val="center"/>
          </w:tcPr>
          <w:p w:rsidR="00C86457" w:rsidRPr="00F22417" w:rsidRDefault="00C86457" w:rsidP="00F22417">
            <w:pPr>
              <w:ind w:firstLine="0"/>
              <w:jc w:val="center"/>
            </w:pPr>
            <w:r w:rsidRPr="00F22417">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1279" w:type="dxa"/>
            <w:vAlign w:val="center"/>
          </w:tcPr>
          <w:p w:rsidR="00C86457" w:rsidRPr="00F22417" w:rsidRDefault="00C86457" w:rsidP="00F22417">
            <w:pPr>
              <w:ind w:firstLine="0"/>
              <w:jc w:val="center"/>
            </w:pPr>
            <w:r w:rsidRPr="00F22417">
              <w:t>5000</w:t>
            </w:r>
          </w:p>
        </w:tc>
        <w:tc>
          <w:tcPr>
            <w:tcW w:w="1419" w:type="dxa"/>
            <w:vAlign w:val="center"/>
          </w:tcPr>
          <w:p w:rsidR="00C86457" w:rsidRPr="00F22417" w:rsidRDefault="00C86457" w:rsidP="00F22417">
            <w:pPr>
              <w:ind w:firstLine="0"/>
              <w:jc w:val="center"/>
            </w:pPr>
            <w:r w:rsidRPr="00F22417">
              <w:t>1000000</w:t>
            </w:r>
          </w:p>
        </w:tc>
        <w:tc>
          <w:tcPr>
            <w:tcW w:w="1842" w:type="dxa"/>
            <w:vAlign w:val="center"/>
          </w:tcPr>
          <w:p w:rsidR="00C86457" w:rsidRPr="00F22417" w:rsidRDefault="00C86457" w:rsidP="00F22417">
            <w:pPr>
              <w:ind w:firstLine="0"/>
              <w:jc w:val="center"/>
            </w:pPr>
            <w:r w:rsidRPr="00F22417">
              <w:t>3/50</w:t>
            </w:r>
          </w:p>
        </w:tc>
        <w:tc>
          <w:tcPr>
            <w:tcW w:w="2267" w:type="dxa"/>
            <w:vAlign w:val="center"/>
          </w:tcPr>
          <w:p w:rsidR="00C86457" w:rsidRPr="00F22417" w:rsidRDefault="00C86457" w:rsidP="00F22417">
            <w:pPr>
              <w:ind w:firstLine="0"/>
              <w:jc w:val="center"/>
            </w:pPr>
            <w:r w:rsidRPr="00F22417">
              <w:t>50 – 1(50)</w:t>
            </w:r>
          </w:p>
          <w:p w:rsidR="00C86457" w:rsidRPr="00F22417" w:rsidRDefault="00C86457" w:rsidP="00F22417">
            <w:pPr>
              <w:ind w:firstLine="0"/>
              <w:jc w:val="center"/>
            </w:pPr>
            <w:r w:rsidRPr="00F22417">
              <w:t>40 – 2(50)</w:t>
            </w:r>
          </w:p>
          <w:p w:rsidR="00C86457" w:rsidRPr="00F22417" w:rsidRDefault="00C86457" w:rsidP="00F22417">
            <w:pPr>
              <w:ind w:firstLine="0"/>
              <w:jc w:val="center"/>
            </w:pPr>
            <w:r w:rsidRPr="00F22417">
              <w:t>33 – 3(50)</w:t>
            </w:r>
          </w:p>
        </w:tc>
        <w:tc>
          <w:tcPr>
            <w:tcW w:w="2127" w:type="dxa"/>
            <w:vAlign w:val="center"/>
          </w:tcPr>
          <w:p w:rsidR="00C86457" w:rsidRPr="00F22417" w:rsidRDefault="00C86457" w:rsidP="00F22417">
            <w:pPr>
              <w:ind w:firstLine="0"/>
              <w:jc w:val="center"/>
            </w:pPr>
            <w:r w:rsidRPr="00F22417">
              <w:t>3</w:t>
            </w:r>
          </w:p>
        </w:tc>
      </w:tr>
      <w:tr w:rsidR="00C86457" w:rsidRPr="00F22417" w:rsidTr="00D32788">
        <w:trPr>
          <w:trHeight w:val="1159"/>
        </w:trPr>
        <w:tc>
          <w:tcPr>
            <w:tcW w:w="1524" w:type="dxa"/>
            <w:vAlign w:val="center"/>
          </w:tcPr>
          <w:p w:rsidR="00C86457" w:rsidRPr="00F22417" w:rsidRDefault="00C86457" w:rsidP="00F22417">
            <w:pPr>
              <w:ind w:firstLine="0"/>
              <w:jc w:val="center"/>
            </w:pPr>
            <w:r w:rsidRPr="00F22417">
              <w:t>Общественное питание 4.6.</w:t>
            </w:r>
          </w:p>
        </w:tc>
        <w:tc>
          <w:tcPr>
            <w:tcW w:w="4251" w:type="dxa"/>
            <w:vAlign w:val="center"/>
          </w:tcPr>
          <w:p w:rsidR="00C86457" w:rsidRPr="00F22417" w:rsidRDefault="00C86457" w:rsidP="00F22417">
            <w:pPr>
              <w:ind w:firstLine="0"/>
              <w:jc w:val="center"/>
            </w:pPr>
            <w:r w:rsidRPr="00F22417">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279" w:type="dxa"/>
            <w:vAlign w:val="center"/>
          </w:tcPr>
          <w:p w:rsidR="00C86457" w:rsidRPr="00F22417" w:rsidRDefault="00C86457" w:rsidP="00F22417">
            <w:pPr>
              <w:ind w:firstLine="0"/>
              <w:jc w:val="center"/>
            </w:pPr>
            <w:r w:rsidRPr="00F22417">
              <w:t>500</w:t>
            </w:r>
          </w:p>
        </w:tc>
        <w:tc>
          <w:tcPr>
            <w:tcW w:w="1419" w:type="dxa"/>
            <w:vAlign w:val="center"/>
          </w:tcPr>
          <w:p w:rsidR="00C86457" w:rsidRPr="00F22417" w:rsidRDefault="00C86457" w:rsidP="00F22417">
            <w:pPr>
              <w:ind w:firstLine="0"/>
              <w:jc w:val="center"/>
            </w:pPr>
            <w:r w:rsidRPr="00F22417">
              <w:t>1000</w:t>
            </w:r>
          </w:p>
        </w:tc>
        <w:tc>
          <w:tcPr>
            <w:tcW w:w="1842" w:type="dxa"/>
            <w:vAlign w:val="center"/>
          </w:tcPr>
          <w:p w:rsidR="00C86457" w:rsidRPr="00F22417" w:rsidRDefault="00C86457" w:rsidP="00F22417">
            <w:pPr>
              <w:ind w:firstLine="0"/>
              <w:jc w:val="center"/>
            </w:pPr>
            <w:r w:rsidRPr="00F22417">
              <w:t>2/8</w:t>
            </w:r>
          </w:p>
        </w:tc>
        <w:tc>
          <w:tcPr>
            <w:tcW w:w="2267" w:type="dxa"/>
            <w:vAlign w:val="center"/>
          </w:tcPr>
          <w:p w:rsidR="00C86457" w:rsidRPr="00F22417" w:rsidRDefault="00C86457" w:rsidP="00F22417">
            <w:pPr>
              <w:ind w:firstLine="0"/>
              <w:jc w:val="center"/>
            </w:pPr>
            <w:r w:rsidRPr="00F22417">
              <w:t>49 – 1(4)</w:t>
            </w:r>
          </w:p>
          <w:p w:rsidR="00C86457" w:rsidRPr="00F22417" w:rsidRDefault="00C86457" w:rsidP="00F22417">
            <w:pPr>
              <w:ind w:firstLine="0"/>
              <w:jc w:val="center"/>
            </w:pPr>
            <w:r w:rsidRPr="00F22417">
              <w:t>38 – 2(8)</w:t>
            </w:r>
          </w:p>
        </w:tc>
        <w:tc>
          <w:tcPr>
            <w:tcW w:w="2127" w:type="dxa"/>
            <w:vAlign w:val="center"/>
          </w:tcPr>
          <w:p w:rsidR="00C86457" w:rsidRPr="00F22417" w:rsidRDefault="00C86457" w:rsidP="00F22417">
            <w:pPr>
              <w:ind w:firstLine="0"/>
              <w:jc w:val="center"/>
            </w:pPr>
            <w:r w:rsidRPr="00F22417">
              <w:t>3</w:t>
            </w:r>
          </w:p>
        </w:tc>
      </w:tr>
      <w:tr w:rsidR="00C86457" w:rsidRPr="00F22417" w:rsidTr="00D32788">
        <w:trPr>
          <w:trHeight w:val="1159"/>
        </w:trPr>
        <w:tc>
          <w:tcPr>
            <w:tcW w:w="1524" w:type="dxa"/>
            <w:vAlign w:val="center"/>
          </w:tcPr>
          <w:p w:rsidR="00C86457" w:rsidRPr="00F22417" w:rsidRDefault="00C86457" w:rsidP="00F22417">
            <w:pPr>
              <w:ind w:firstLine="0"/>
              <w:jc w:val="center"/>
            </w:pPr>
            <w:r w:rsidRPr="00F22417">
              <w:t>Гостиничное обслуживание 4.7.</w:t>
            </w:r>
          </w:p>
        </w:tc>
        <w:tc>
          <w:tcPr>
            <w:tcW w:w="4251" w:type="dxa"/>
            <w:vAlign w:val="center"/>
          </w:tcPr>
          <w:p w:rsidR="00C86457" w:rsidRPr="00F22417" w:rsidRDefault="00C86457" w:rsidP="00F22417">
            <w:pPr>
              <w:ind w:firstLine="0"/>
              <w:jc w:val="center"/>
            </w:pPr>
            <w:r w:rsidRPr="00F22417">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279" w:type="dxa"/>
            <w:vAlign w:val="center"/>
          </w:tcPr>
          <w:p w:rsidR="00C86457" w:rsidRPr="00F22417" w:rsidRDefault="00C86457" w:rsidP="00F22417">
            <w:pPr>
              <w:ind w:firstLine="0"/>
              <w:jc w:val="center"/>
            </w:pPr>
            <w:r w:rsidRPr="00F22417">
              <w:t>5000</w:t>
            </w:r>
          </w:p>
        </w:tc>
        <w:tc>
          <w:tcPr>
            <w:tcW w:w="1419" w:type="dxa"/>
            <w:vAlign w:val="center"/>
          </w:tcPr>
          <w:p w:rsidR="00C86457" w:rsidRPr="00F22417" w:rsidRDefault="00C86457" w:rsidP="00F22417">
            <w:pPr>
              <w:ind w:firstLine="0"/>
              <w:jc w:val="center"/>
            </w:pPr>
            <w:r w:rsidRPr="00F22417">
              <w:t>100000</w:t>
            </w:r>
          </w:p>
        </w:tc>
        <w:tc>
          <w:tcPr>
            <w:tcW w:w="1842" w:type="dxa"/>
            <w:vAlign w:val="center"/>
          </w:tcPr>
          <w:p w:rsidR="00C86457" w:rsidRPr="00F22417" w:rsidRDefault="00C86457" w:rsidP="00F22417">
            <w:pPr>
              <w:ind w:firstLine="0"/>
              <w:jc w:val="center"/>
            </w:pPr>
            <w:r w:rsidRPr="00F22417">
              <w:t>3/12</w:t>
            </w:r>
          </w:p>
        </w:tc>
        <w:tc>
          <w:tcPr>
            <w:tcW w:w="2267" w:type="dxa"/>
            <w:vAlign w:val="center"/>
          </w:tcPr>
          <w:p w:rsidR="00C86457" w:rsidRPr="00F22417" w:rsidRDefault="00C86457" w:rsidP="00F22417">
            <w:pPr>
              <w:ind w:firstLine="0"/>
              <w:jc w:val="center"/>
            </w:pPr>
            <w:r w:rsidRPr="00F22417">
              <w:t>59 – 1(4)</w:t>
            </w:r>
          </w:p>
          <w:p w:rsidR="00C86457" w:rsidRPr="00F22417" w:rsidRDefault="00C86457" w:rsidP="00F22417">
            <w:pPr>
              <w:ind w:firstLine="0"/>
              <w:jc w:val="center"/>
            </w:pPr>
            <w:r w:rsidRPr="00F22417">
              <w:t>51 – 2(8)</w:t>
            </w:r>
          </w:p>
          <w:p w:rsidR="00C86457" w:rsidRPr="00F22417" w:rsidRDefault="00C86457" w:rsidP="00F22417">
            <w:pPr>
              <w:ind w:firstLine="0"/>
              <w:jc w:val="center"/>
            </w:pPr>
            <w:r w:rsidRPr="00F22417">
              <w:t>45 – 3(12)</w:t>
            </w:r>
          </w:p>
        </w:tc>
        <w:tc>
          <w:tcPr>
            <w:tcW w:w="2127" w:type="dxa"/>
            <w:vAlign w:val="center"/>
          </w:tcPr>
          <w:p w:rsidR="00C86457" w:rsidRPr="00F22417" w:rsidRDefault="00C86457" w:rsidP="00F22417">
            <w:pPr>
              <w:ind w:firstLine="0"/>
              <w:jc w:val="center"/>
            </w:pPr>
            <w:r w:rsidRPr="00F22417">
              <w:t>3</w:t>
            </w:r>
          </w:p>
        </w:tc>
      </w:tr>
      <w:tr w:rsidR="00C86457" w:rsidRPr="00F22417" w:rsidTr="00D32788">
        <w:trPr>
          <w:trHeight w:val="1159"/>
        </w:trPr>
        <w:tc>
          <w:tcPr>
            <w:tcW w:w="1524" w:type="dxa"/>
            <w:vAlign w:val="center"/>
          </w:tcPr>
          <w:p w:rsidR="00C86457" w:rsidRPr="00F22417" w:rsidRDefault="00C86457" w:rsidP="00F22417">
            <w:pPr>
              <w:ind w:firstLine="0"/>
              <w:jc w:val="center"/>
            </w:pPr>
          </w:p>
          <w:p w:rsidR="00C86457" w:rsidRPr="00F22417" w:rsidRDefault="00C86457" w:rsidP="00F22417">
            <w:pPr>
              <w:ind w:firstLine="0"/>
              <w:jc w:val="center"/>
            </w:pPr>
          </w:p>
          <w:p w:rsidR="00C86457" w:rsidRPr="00F22417" w:rsidRDefault="00C86457" w:rsidP="00F22417">
            <w:pPr>
              <w:ind w:firstLine="0"/>
              <w:jc w:val="center"/>
            </w:pPr>
          </w:p>
          <w:p w:rsidR="00C86457" w:rsidRPr="00F22417" w:rsidRDefault="00C86457" w:rsidP="00F22417">
            <w:pPr>
              <w:ind w:firstLine="0"/>
              <w:jc w:val="center"/>
            </w:pPr>
          </w:p>
          <w:p w:rsidR="00C86457" w:rsidRPr="00F22417" w:rsidRDefault="00C86457" w:rsidP="00F22417">
            <w:pPr>
              <w:ind w:firstLine="0"/>
              <w:jc w:val="center"/>
            </w:pPr>
            <w:r w:rsidRPr="00F22417">
              <w:t>Развлечения 4.8.</w:t>
            </w:r>
          </w:p>
          <w:p w:rsidR="00C86457" w:rsidRPr="00F22417" w:rsidRDefault="00C86457" w:rsidP="00F22417">
            <w:pPr>
              <w:jc w:val="center"/>
            </w:pPr>
          </w:p>
          <w:p w:rsidR="00C86457" w:rsidRPr="00F22417" w:rsidRDefault="00C86457" w:rsidP="00F22417"/>
          <w:p w:rsidR="00C86457" w:rsidRPr="00F22417" w:rsidRDefault="00C86457" w:rsidP="00F22417"/>
          <w:p w:rsidR="00C86457" w:rsidRPr="00F22417" w:rsidRDefault="00C86457" w:rsidP="00F22417"/>
          <w:p w:rsidR="00C86457" w:rsidRPr="00F22417" w:rsidRDefault="00C86457" w:rsidP="00F22417"/>
          <w:p w:rsidR="00C86457" w:rsidRPr="00F22417" w:rsidRDefault="00C86457" w:rsidP="00F22417"/>
          <w:p w:rsidR="00C86457" w:rsidRPr="00F22417" w:rsidRDefault="00C86457" w:rsidP="00F22417"/>
          <w:p w:rsidR="00C86457" w:rsidRPr="00F22417" w:rsidRDefault="00C86457" w:rsidP="00F22417"/>
          <w:p w:rsidR="00C86457" w:rsidRPr="00F22417" w:rsidRDefault="00C86457" w:rsidP="00F22417"/>
          <w:p w:rsidR="00C86457" w:rsidRPr="00F22417" w:rsidRDefault="00C86457" w:rsidP="00F22417"/>
        </w:tc>
        <w:tc>
          <w:tcPr>
            <w:tcW w:w="4251" w:type="dxa"/>
            <w:vAlign w:val="center"/>
          </w:tcPr>
          <w:p w:rsidR="00C86457" w:rsidRPr="00F22417" w:rsidRDefault="00C86457" w:rsidP="00F22417">
            <w:pPr>
              <w:ind w:firstLine="0"/>
              <w:jc w:val="center"/>
            </w:pPr>
            <w:r w:rsidRPr="00F22417">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279" w:type="dxa"/>
            <w:vAlign w:val="center"/>
          </w:tcPr>
          <w:p w:rsidR="00C86457" w:rsidRPr="00F22417" w:rsidRDefault="00C86457" w:rsidP="00F22417">
            <w:pPr>
              <w:ind w:firstLine="0"/>
              <w:jc w:val="center"/>
            </w:pPr>
            <w:r w:rsidRPr="00F22417">
              <w:t>5000</w:t>
            </w:r>
          </w:p>
        </w:tc>
        <w:tc>
          <w:tcPr>
            <w:tcW w:w="1419" w:type="dxa"/>
            <w:vAlign w:val="center"/>
          </w:tcPr>
          <w:p w:rsidR="00C86457" w:rsidRPr="00F22417" w:rsidRDefault="00C86457" w:rsidP="00F22417">
            <w:pPr>
              <w:ind w:firstLine="0"/>
              <w:jc w:val="center"/>
            </w:pPr>
            <w:r w:rsidRPr="00F22417">
              <w:t>100000</w:t>
            </w:r>
          </w:p>
        </w:tc>
        <w:tc>
          <w:tcPr>
            <w:tcW w:w="1842" w:type="dxa"/>
            <w:vAlign w:val="center"/>
          </w:tcPr>
          <w:p w:rsidR="00C86457" w:rsidRPr="00F22417" w:rsidRDefault="00C86457" w:rsidP="00F22417">
            <w:pPr>
              <w:ind w:firstLine="0"/>
              <w:jc w:val="center"/>
            </w:pPr>
            <w:r w:rsidRPr="00F22417">
              <w:t>3/12</w:t>
            </w:r>
          </w:p>
        </w:tc>
        <w:tc>
          <w:tcPr>
            <w:tcW w:w="2267" w:type="dxa"/>
            <w:vAlign w:val="center"/>
          </w:tcPr>
          <w:p w:rsidR="00C86457" w:rsidRPr="00F22417" w:rsidRDefault="00C86457" w:rsidP="00F22417">
            <w:pPr>
              <w:ind w:firstLine="0"/>
              <w:jc w:val="center"/>
            </w:pPr>
            <w:r w:rsidRPr="00F22417">
              <w:t>53 – 1(4)</w:t>
            </w:r>
          </w:p>
          <w:p w:rsidR="00C86457" w:rsidRPr="00F22417" w:rsidRDefault="00C86457" w:rsidP="00F22417">
            <w:pPr>
              <w:ind w:firstLine="0"/>
              <w:jc w:val="center"/>
            </w:pPr>
            <w:r w:rsidRPr="00F22417">
              <w:t>42 – 2(8)</w:t>
            </w:r>
          </w:p>
          <w:p w:rsidR="00C86457" w:rsidRPr="00F22417" w:rsidRDefault="00C86457" w:rsidP="00F22417">
            <w:pPr>
              <w:ind w:firstLine="0"/>
              <w:jc w:val="center"/>
            </w:pPr>
            <w:r w:rsidRPr="00F22417">
              <w:t>34 – 3(12)</w:t>
            </w:r>
          </w:p>
        </w:tc>
        <w:tc>
          <w:tcPr>
            <w:tcW w:w="2127" w:type="dxa"/>
            <w:vAlign w:val="center"/>
          </w:tcPr>
          <w:p w:rsidR="00C86457" w:rsidRPr="00F22417" w:rsidRDefault="00C86457" w:rsidP="00F22417">
            <w:pPr>
              <w:ind w:firstLine="0"/>
              <w:jc w:val="center"/>
            </w:pPr>
            <w:r w:rsidRPr="00F22417">
              <w:t>3</w:t>
            </w:r>
          </w:p>
        </w:tc>
      </w:tr>
      <w:tr w:rsidR="00C86457" w:rsidRPr="00F22417" w:rsidTr="00D32788">
        <w:trPr>
          <w:trHeight w:val="1159"/>
        </w:trPr>
        <w:tc>
          <w:tcPr>
            <w:tcW w:w="1524" w:type="dxa"/>
            <w:vAlign w:val="center"/>
          </w:tcPr>
          <w:p w:rsidR="00C86457" w:rsidRPr="00F22417" w:rsidRDefault="00C86457" w:rsidP="00F22417">
            <w:pPr>
              <w:ind w:firstLine="0"/>
              <w:jc w:val="center"/>
            </w:pPr>
            <w:r w:rsidRPr="00F22417">
              <w:t>Обеспечение внутреннего правопорядка 8.3.</w:t>
            </w:r>
          </w:p>
        </w:tc>
        <w:tc>
          <w:tcPr>
            <w:tcW w:w="4251" w:type="dxa"/>
            <w:vAlign w:val="center"/>
          </w:tcPr>
          <w:p w:rsidR="00C86457" w:rsidRPr="00F22417" w:rsidRDefault="00C86457" w:rsidP="00F22417">
            <w:pPr>
              <w:ind w:firstLine="0"/>
              <w:jc w:val="center"/>
            </w:pPr>
            <w:r w:rsidRPr="00F22417">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807" w:type="dxa"/>
            <w:gridSpan w:val="4"/>
            <w:vAlign w:val="center"/>
          </w:tcPr>
          <w:p w:rsidR="00C86457" w:rsidRPr="00F22417" w:rsidRDefault="00C86457" w:rsidP="00F22417">
            <w:pPr>
              <w:ind w:firstLine="0"/>
              <w:jc w:val="center"/>
            </w:pPr>
            <w:r w:rsidRPr="00F22417">
              <w:t>не устанавливается</w:t>
            </w:r>
          </w:p>
        </w:tc>
        <w:tc>
          <w:tcPr>
            <w:tcW w:w="2127" w:type="dxa"/>
            <w:vAlign w:val="center"/>
          </w:tcPr>
          <w:p w:rsidR="00C86457" w:rsidRPr="00F22417" w:rsidRDefault="00C86457" w:rsidP="00F22417">
            <w:pPr>
              <w:ind w:firstLine="0"/>
              <w:jc w:val="center"/>
            </w:pPr>
            <w:r w:rsidRPr="00F22417">
              <w:t>3</w:t>
            </w:r>
          </w:p>
        </w:tc>
      </w:tr>
      <w:tr w:rsidR="00C86457" w:rsidRPr="00F22417" w:rsidTr="00D32788">
        <w:trPr>
          <w:trHeight w:val="1159"/>
        </w:trPr>
        <w:tc>
          <w:tcPr>
            <w:tcW w:w="1524" w:type="dxa"/>
            <w:vAlign w:val="center"/>
          </w:tcPr>
          <w:p w:rsidR="00C86457" w:rsidRPr="00F22417" w:rsidRDefault="00C86457" w:rsidP="00F22417">
            <w:pPr>
              <w:ind w:firstLine="0"/>
              <w:jc w:val="center"/>
            </w:pPr>
            <w:r w:rsidRPr="00F22417">
              <w:t>Земельные участки (территории) общего пользования 12.0.</w:t>
            </w:r>
          </w:p>
        </w:tc>
        <w:tc>
          <w:tcPr>
            <w:tcW w:w="4251" w:type="dxa"/>
            <w:vAlign w:val="center"/>
          </w:tcPr>
          <w:p w:rsidR="00C86457" w:rsidRPr="00F22417" w:rsidRDefault="00C86457" w:rsidP="00F22417">
            <w:pPr>
              <w:ind w:firstLine="0"/>
              <w:jc w:val="center"/>
            </w:pPr>
            <w:r w:rsidRPr="00F22417">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698" w:type="dxa"/>
            <w:gridSpan w:val="2"/>
            <w:vAlign w:val="center"/>
          </w:tcPr>
          <w:p w:rsidR="00C86457" w:rsidRPr="00F22417" w:rsidRDefault="00C86457" w:rsidP="00F22417">
            <w:pPr>
              <w:ind w:firstLine="0"/>
              <w:jc w:val="center"/>
            </w:pPr>
            <w:r w:rsidRPr="00F22417">
              <w:t>не устанавливается</w:t>
            </w:r>
          </w:p>
        </w:tc>
        <w:tc>
          <w:tcPr>
            <w:tcW w:w="1842" w:type="dxa"/>
            <w:vAlign w:val="center"/>
          </w:tcPr>
          <w:p w:rsidR="00C86457" w:rsidRPr="00F22417" w:rsidRDefault="00C86457" w:rsidP="00F22417">
            <w:pPr>
              <w:ind w:firstLine="0"/>
              <w:jc w:val="center"/>
            </w:pPr>
            <w:r w:rsidRPr="00F22417">
              <w:t>-/10</w:t>
            </w:r>
          </w:p>
        </w:tc>
        <w:tc>
          <w:tcPr>
            <w:tcW w:w="2267" w:type="dxa"/>
            <w:vAlign w:val="center"/>
          </w:tcPr>
          <w:p w:rsidR="00C86457" w:rsidRPr="00F22417" w:rsidRDefault="00C86457" w:rsidP="00F22417">
            <w:pPr>
              <w:ind w:firstLine="0"/>
              <w:jc w:val="center"/>
            </w:pPr>
            <w:r>
              <w:t>75</w:t>
            </w:r>
            <w:r w:rsidRPr="00F22417">
              <w:t xml:space="preserve"> для дорог и тротуаров</w:t>
            </w:r>
          </w:p>
        </w:tc>
        <w:tc>
          <w:tcPr>
            <w:tcW w:w="2127" w:type="dxa"/>
            <w:vAlign w:val="center"/>
          </w:tcPr>
          <w:p w:rsidR="00C86457" w:rsidRPr="00F22417" w:rsidRDefault="00C86457" w:rsidP="00F22417">
            <w:pPr>
              <w:ind w:firstLine="0"/>
              <w:jc w:val="center"/>
            </w:pPr>
            <w:r w:rsidRPr="00F22417">
              <w:t>3</w:t>
            </w:r>
          </w:p>
        </w:tc>
      </w:tr>
    </w:tbl>
    <w:p w:rsidR="00C86457" w:rsidRPr="00F22417" w:rsidRDefault="00C86457" w:rsidP="00F22417">
      <w:pPr>
        <w:jc w:val="left"/>
      </w:pPr>
    </w:p>
    <w:p w:rsidR="00C86457" w:rsidRPr="00F22417" w:rsidRDefault="00C86457" w:rsidP="00F22417">
      <w:pPr>
        <w:ind w:firstLine="0"/>
        <w:jc w:val="center"/>
      </w:pPr>
      <w:r w:rsidRPr="00F22417">
        <w:t>Вспомогательные виды разрешенного использования:</w:t>
      </w:r>
    </w:p>
    <w:p w:rsidR="00C86457" w:rsidRPr="00F22417" w:rsidRDefault="00C86457" w:rsidP="00F22417">
      <w:pPr>
        <w:ind w:firstLine="0"/>
        <w:jc w:val="center"/>
      </w:pPr>
    </w:p>
    <w:p w:rsidR="00C86457" w:rsidRPr="00F22417" w:rsidRDefault="00C86457" w:rsidP="00D32788">
      <w:r w:rsidRPr="00F2241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C86457" w:rsidRPr="00F22417" w:rsidRDefault="00C86457" w:rsidP="00F22417">
      <w:pPr>
        <w:jc w:val="left"/>
      </w:pPr>
      <w:r w:rsidRPr="00F22417">
        <w:t>- Объекты гаражного назначения - 2.7.1</w:t>
      </w:r>
    </w:p>
    <w:p w:rsidR="00C86457" w:rsidRPr="00F22417" w:rsidRDefault="00C86457" w:rsidP="00F22417">
      <w:pPr>
        <w:jc w:val="left"/>
      </w:pPr>
      <w:r w:rsidRPr="00F22417">
        <w:t>- Обслуживание жилой застройки - 2.7</w:t>
      </w:r>
    </w:p>
    <w:p w:rsidR="00C86457" w:rsidRPr="00F22417" w:rsidRDefault="00C86457" w:rsidP="00F22417">
      <w:pPr>
        <w:jc w:val="left"/>
      </w:pPr>
      <w:r w:rsidRPr="00F22417">
        <w:t>- Амбулаторно-поликлиническое обслуживание - 3.4.1</w:t>
      </w:r>
    </w:p>
    <w:p w:rsidR="00C86457" w:rsidRPr="00F22417" w:rsidRDefault="00C86457" w:rsidP="00F22417">
      <w:pPr>
        <w:jc w:val="left"/>
      </w:pPr>
      <w:r w:rsidRPr="00F22417">
        <w:t>- Спорт - 5.1</w:t>
      </w:r>
    </w:p>
    <w:p w:rsidR="00C86457" w:rsidRPr="00F22417" w:rsidRDefault="00C86457" w:rsidP="00F22417">
      <w:pPr>
        <w:jc w:val="left"/>
      </w:pPr>
    </w:p>
    <w:p w:rsidR="00C86457" w:rsidRPr="00F22417" w:rsidRDefault="00C86457" w:rsidP="00F22417">
      <w:pPr>
        <w:ind w:firstLine="0"/>
        <w:jc w:val="center"/>
      </w:pPr>
      <w:r w:rsidRPr="00F22417">
        <w:t>Условно разрешенные виды использования:</w:t>
      </w:r>
    </w:p>
    <w:p w:rsidR="00C86457" w:rsidRPr="00F22417" w:rsidRDefault="00C86457" w:rsidP="00F22417">
      <w:pPr>
        <w:ind w:firstLine="0"/>
        <w:jc w:val="cente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4252"/>
        <w:gridCol w:w="1276"/>
        <w:gridCol w:w="1559"/>
        <w:gridCol w:w="1843"/>
        <w:gridCol w:w="2268"/>
        <w:gridCol w:w="1985"/>
      </w:tblGrid>
      <w:tr w:rsidR="00C86457" w:rsidRPr="00F22417" w:rsidTr="00D47337">
        <w:trPr>
          <w:trHeight w:val="1186"/>
          <w:tblHeader/>
        </w:trPr>
        <w:tc>
          <w:tcPr>
            <w:tcW w:w="1526" w:type="dxa"/>
            <w:vMerge w:val="restart"/>
            <w:vAlign w:val="center"/>
          </w:tcPr>
          <w:p w:rsidR="00C86457" w:rsidRPr="00F22417" w:rsidRDefault="00C86457" w:rsidP="00F22417">
            <w:pPr>
              <w:ind w:firstLine="0"/>
              <w:jc w:val="center"/>
            </w:pPr>
            <w:r w:rsidRPr="00F22417">
              <w:t>Наименова-ние и код ВРИ</w:t>
            </w:r>
          </w:p>
        </w:tc>
        <w:tc>
          <w:tcPr>
            <w:tcW w:w="4252" w:type="dxa"/>
            <w:vMerge w:val="restart"/>
            <w:noWrap/>
            <w:vAlign w:val="center"/>
          </w:tcPr>
          <w:p w:rsidR="00C86457" w:rsidRPr="00F22417" w:rsidRDefault="00C86457" w:rsidP="00F22417">
            <w:pPr>
              <w:ind w:firstLine="0"/>
              <w:jc w:val="center"/>
            </w:pPr>
            <w:r w:rsidRPr="00F22417">
              <w:t>Описание ВРИ</w:t>
            </w:r>
          </w:p>
        </w:tc>
        <w:tc>
          <w:tcPr>
            <w:tcW w:w="2835" w:type="dxa"/>
            <w:gridSpan w:val="2"/>
            <w:vAlign w:val="center"/>
          </w:tcPr>
          <w:p w:rsidR="00C86457" w:rsidRPr="00F22417" w:rsidRDefault="00C86457" w:rsidP="00F22417">
            <w:pPr>
              <w:ind w:firstLine="0"/>
              <w:jc w:val="center"/>
            </w:pPr>
            <w:r w:rsidRPr="00F22417">
              <w:t>Предельные размеры земельных участков</w:t>
            </w:r>
          </w:p>
        </w:tc>
        <w:tc>
          <w:tcPr>
            <w:tcW w:w="1843" w:type="dxa"/>
            <w:vMerge w:val="restart"/>
            <w:vAlign w:val="center"/>
          </w:tcPr>
          <w:p w:rsidR="00C86457" w:rsidRPr="00F22417" w:rsidRDefault="00C86457" w:rsidP="00F22417">
            <w:pPr>
              <w:ind w:firstLine="0"/>
              <w:jc w:val="center"/>
            </w:pPr>
            <w:r w:rsidRPr="00F22417">
              <w:t>Предельное количество этажей/Предельная высота (эт./м)</w:t>
            </w:r>
          </w:p>
        </w:tc>
        <w:tc>
          <w:tcPr>
            <w:tcW w:w="2268" w:type="dxa"/>
            <w:vMerge w:val="restart"/>
            <w:noWrap/>
            <w:vAlign w:val="center"/>
          </w:tcPr>
          <w:p w:rsidR="00C86457" w:rsidRPr="00F22417" w:rsidRDefault="00C86457" w:rsidP="00F22417">
            <w:pPr>
              <w:ind w:firstLine="0"/>
              <w:jc w:val="center"/>
            </w:pPr>
            <w:r w:rsidRPr="00F22417">
              <w:t>Max % застройки в зависимости от этажности (высоты, м) объекта капитального строительства</w:t>
            </w:r>
          </w:p>
        </w:tc>
        <w:tc>
          <w:tcPr>
            <w:tcW w:w="1985" w:type="dxa"/>
            <w:vMerge w:val="restart"/>
            <w:noWrap/>
            <w:vAlign w:val="center"/>
          </w:tcPr>
          <w:p w:rsidR="00C86457" w:rsidRPr="00F22417" w:rsidRDefault="00C86457" w:rsidP="00F22417">
            <w:pPr>
              <w:ind w:firstLine="0"/>
              <w:jc w:val="center"/>
            </w:pPr>
            <w:r w:rsidRPr="00F22417">
              <w:t>Min  отступы от границ земельного участка (м)</w:t>
            </w:r>
          </w:p>
        </w:tc>
      </w:tr>
      <w:tr w:rsidR="00C86457" w:rsidRPr="00F22417" w:rsidTr="00D47337">
        <w:trPr>
          <w:trHeight w:val="501"/>
          <w:tblHeader/>
        </w:trPr>
        <w:tc>
          <w:tcPr>
            <w:tcW w:w="1526" w:type="dxa"/>
            <w:vMerge/>
            <w:vAlign w:val="center"/>
          </w:tcPr>
          <w:p w:rsidR="00C86457" w:rsidRPr="00F22417" w:rsidRDefault="00C86457" w:rsidP="00F22417">
            <w:pPr>
              <w:ind w:firstLine="0"/>
              <w:jc w:val="left"/>
            </w:pPr>
          </w:p>
        </w:tc>
        <w:tc>
          <w:tcPr>
            <w:tcW w:w="4252" w:type="dxa"/>
            <w:vMerge/>
            <w:vAlign w:val="center"/>
          </w:tcPr>
          <w:p w:rsidR="00C86457" w:rsidRPr="00F22417" w:rsidRDefault="00C86457" w:rsidP="00F22417">
            <w:pPr>
              <w:ind w:firstLine="0"/>
              <w:jc w:val="left"/>
            </w:pPr>
          </w:p>
        </w:tc>
        <w:tc>
          <w:tcPr>
            <w:tcW w:w="1276" w:type="dxa"/>
            <w:noWrap/>
            <w:vAlign w:val="center"/>
          </w:tcPr>
          <w:p w:rsidR="00C86457" w:rsidRPr="00F22417" w:rsidRDefault="00C86457" w:rsidP="00F22417">
            <w:pPr>
              <w:ind w:firstLine="0"/>
              <w:jc w:val="center"/>
            </w:pPr>
            <w:r w:rsidRPr="00F22417">
              <w:t>min (кв.м)</w:t>
            </w:r>
          </w:p>
        </w:tc>
        <w:tc>
          <w:tcPr>
            <w:tcW w:w="1559" w:type="dxa"/>
            <w:noWrap/>
            <w:vAlign w:val="center"/>
          </w:tcPr>
          <w:p w:rsidR="00C86457" w:rsidRPr="00F22417" w:rsidRDefault="00C86457" w:rsidP="00F22417">
            <w:pPr>
              <w:ind w:firstLine="0"/>
              <w:jc w:val="center"/>
            </w:pPr>
            <w:r w:rsidRPr="00F22417">
              <w:t>max (кв.м)</w:t>
            </w:r>
          </w:p>
        </w:tc>
        <w:tc>
          <w:tcPr>
            <w:tcW w:w="1843" w:type="dxa"/>
            <w:vMerge/>
            <w:vAlign w:val="center"/>
          </w:tcPr>
          <w:p w:rsidR="00C86457" w:rsidRPr="00F22417" w:rsidRDefault="00C86457" w:rsidP="00F22417">
            <w:pPr>
              <w:ind w:firstLine="0"/>
              <w:jc w:val="left"/>
            </w:pPr>
          </w:p>
        </w:tc>
        <w:tc>
          <w:tcPr>
            <w:tcW w:w="2268" w:type="dxa"/>
            <w:vMerge/>
            <w:vAlign w:val="center"/>
          </w:tcPr>
          <w:p w:rsidR="00C86457" w:rsidRPr="00F22417" w:rsidRDefault="00C86457" w:rsidP="00F22417">
            <w:pPr>
              <w:ind w:firstLine="0"/>
              <w:jc w:val="left"/>
            </w:pPr>
          </w:p>
        </w:tc>
        <w:tc>
          <w:tcPr>
            <w:tcW w:w="1985" w:type="dxa"/>
            <w:vMerge/>
            <w:vAlign w:val="center"/>
          </w:tcPr>
          <w:p w:rsidR="00C86457" w:rsidRPr="00F22417" w:rsidRDefault="00C86457" w:rsidP="00F22417">
            <w:pPr>
              <w:ind w:firstLine="0"/>
              <w:jc w:val="left"/>
            </w:pPr>
          </w:p>
        </w:tc>
      </w:tr>
      <w:tr w:rsidR="00C86457" w:rsidRPr="00F22417" w:rsidTr="00826E70">
        <w:trPr>
          <w:trHeight w:val="2298"/>
        </w:trPr>
        <w:tc>
          <w:tcPr>
            <w:tcW w:w="1526" w:type="dxa"/>
            <w:vAlign w:val="center"/>
          </w:tcPr>
          <w:p w:rsidR="00C86457" w:rsidRPr="00F22417" w:rsidRDefault="00C86457" w:rsidP="00F22417">
            <w:pPr>
              <w:ind w:firstLine="0"/>
              <w:jc w:val="center"/>
            </w:pPr>
            <w:r w:rsidRPr="00F22417">
              <w:t>Обслуживание жилой застройки 2.7.</w:t>
            </w:r>
          </w:p>
        </w:tc>
        <w:tc>
          <w:tcPr>
            <w:tcW w:w="4252" w:type="dxa"/>
            <w:vAlign w:val="center"/>
          </w:tcPr>
          <w:p w:rsidR="00C86457" w:rsidRPr="00F22417" w:rsidRDefault="00C86457" w:rsidP="00F22417">
            <w:pPr>
              <w:ind w:firstLine="0"/>
              <w:jc w:val="center"/>
            </w:pPr>
            <w:r w:rsidRPr="00F22417">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8931" w:type="dxa"/>
            <w:gridSpan w:val="5"/>
            <w:vAlign w:val="center"/>
          </w:tcPr>
          <w:p w:rsidR="00C86457" w:rsidRPr="00F22417" w:rsidRDefault="00C86457" w:rsidP="00F22417">
            <w:pPr>
              <w:ind w:firstLine="0"/>
              <w:jc w:val="center"/>
            </w:pPr>
            <w:r w:rsidRPr="00F22417">
              <w:t>В соответствии с параметрами для видов разрешенного использования с кодами 3.1, 3.2, 3.3, 3.4, 3.4.1, 3.5.1, 3.6, 3.7, 3.10.1, 4.1, 4.3, 4.4, 4.6, 4.7, 4.9</w:t>
            </w:r>
          </w:p>
        </w:tc>
      </w:tr>
      <w:tr w:rsidR="00C86457" w:rsidRPr="00F22417" w:rsidTr="00D47337">
        <w:trPr>
          <w:trHeight w:val="2298"/>
        </w:trPr>
        <w:tc>
          <w:tcPr>
            <w:tcW w:w="1526" w:type="dxa"/>
            <w:vAlign w:val="center"/>
          </w:tcPr>
          <w:p w:rsidR="00C86457" w:rsidRPr="00F22417" w:rsidRDefault="00C86457" w:rsidP="00F22417">
            <w:pPr>
              <w:ind w:firstLine="0"/>
              <w:jc w:val="center"/>
            </w:pPr>
            <w:r w:rsidRPr="00F22417">
              <w:t>Коммунальное обслуживание 3.1.</w:t>
            </w:r>
          </w:p>
        </w:tc>
        <w:tc>
          <w:tcPr>
            <w:tcW w:w="4252" w:type="dxa"/>
            <w:vAlign w:val="center"/>
          </w:tcPr>
          <w:p w:rsidR="00C86457" w:rsidRPr="00F22417" w:rsidRDefault="00C86457" w:rsidP="00F22417">
            <w:pPr>
              <w:ind w:firstLine="0"/>
              <w:jc w:val="center"/>
            </w:pPr>
            <w:r w:rsidRPr="00F22417">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276" w:type="dxa"/>
            <w:vAlign w:val="center"/>
          </w:tcPr>
          <w:p w:rsidR="00C86457" w:rsidRPr="00F22417" w:rsidRDefault="00C86457" w:rsidP="00F22417">
            <w:pPr>
              <w:ind w:firstLine="0"/>
              <w:jc w:val="center"/>
            </w:pPr>
            <w:r w:rsidRPr="00F22417">
              <w:t>500</w:t>
            </w:r>
          </w:p>
        </w:tc>
        <w:tc>
          <w:tcPr>
            <w:tcW w:w="1559" w:type="dxa"/>
            <w:vAlign w:val="center"/>
          </w:tcPr>
          <w:p w:rsidR="00C86457" w:rsidRPr="00F22417" w:rsidRDefault="00C86457" w:rsidP="00F22417">
            <w:pPr>
              <w:ind w:firstLine="0"/>
              <w:jc w:val="center"/>
            </w:pPr>
            <w:r w:rsidRPr="00F22417">
              <w:t>100000</w:t>
            </w:r>
          </w:p>
        </w:tc>
        <w:tc>
          <w:tcPr>
            <w:tcW w:w="1843" w:type="dxa"/>
            <w:vAlign w:val="center"/>
          </w:tcPr>
          <w:p w:rsidR="00C86457" w:rsidRPr="00F22417" w:rsidRDefault="00C86457" w:rsidP="00F22417">
            <w:pPr>
              <w:ind w:firstLine="0"/>
              <w:jc w:val="center"/>
            </w:pPr>
            <w:r w:rsidRPr="00F22417">
              <w:t>3/12</w:t>
            </w:r>
          </w:p>
        </w:tc>
        <w:tc>
          <w:tcPr>
            <w:tcW w:w="2268" w:type="dxa"/>
            <w:vAlign w:val="center"/>
          </w:tcPr>
          <w:p w:rsidR="00C86457" w:rsidRPr="00F22417" w:rsidRDefault="00C86457" w:rsidP="00F22417">
            <w:pPr>
              <w:ind w:firstLine="0"/>
              <w:jc w:val="center"/>
            </w:pPr>
            <w:r>
              <w:t>75</w:t>
            </w:r>
          </w:p>
        </w:tc>
        <w:tc>
          <w:tcPr>
            <w:tcW w:w="1985" w:type="dxa"/>
            <w:vAlign w:val="center"/>
          </w:tcPr>
          <w:p w:rsidR="00C86457" w:rsidRPr="00F22417" w:rsidRDefault="00C86457" w:rsidP="00F22417">
            <w:pPr>
              <w:ind w:firstLine="0"/>
              <w:jc w:val="center"/>
            </w:pPr>
            <w:r w:rsidRPr="00F22417">
              <w:t>3</w:t>
            </w:r>
          </w:p>
        </w:tc>
      </w:tr>
      <w:tr w:rsidR="00C86457" w:rsidRPr="00F22417" w:rsidTr="00D47337">
        <w:trPr>
          <w:trHeight w:val="2298"/>
        </w:trPr>
        <w:tc>
          <w:tcPr>
            <w:tcW w:w="1526" w:type="dxa"/>
            <w:vAlign w:val="center"/>
          </w:tcPr>
          <w:p w:rsidR="00C86457" w:rsidRPr="00F22417" w:rsidRDefault="00C86457" w:rsidP="00F22417">
            <w:pPr>
              <w:ind w:firstLine="0"/>
              <w:jc w:val="center"/>
            </w:pPr>
            <w:r w:rsidRPr="00F22417">
              <w:t>Бытовое обслуживание 3.3</w:t>
            </w:r>
          </w:p>
        </w:tc>
        <w:tc>
          <w:tcPr>
            <w:tcW w:w="4252" w:type="dxa"/>
            <w:vAlign w:val="center"/>
          </w:tcPr>
          <w:p w:rsidR="00C86457" w:rsidRPr="00F22417" w:rsidRDefault="00C86457" w:rsidP="00F22417">
            <w:pPr>
              <w:ind w:firstLine="0"/>
              <w:jc w:val="center"/>
            </w:pPr>
            <w:r w:rsidRPr="00F22417">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c>
          <w:tcPr>
            <w:tcW w:w="1276" w:type="dxa"/>
            <w:vAlign w:val="center"/>
          </w:tcPr>
          <w:p w:rsidR="00C86457" w:rsidRPr="00F22417" w:rsidRDefault="00C86457" w:rsidP="00F22417">
            <w:pPr>
              <w:ind w:firstLine="0"/>
              <w:jc w:val="center"/>
            </w:pPr>
            <w:r w:rsidRPr="00F22417">
              <w:t>1000</w:t>
            </w:r>
          </w:p>
        </w:tc>
        <w:tc>
          <w:tcPr>
            <w:tcW w:w="1559" w:type="dxa"/>
            <w:vAlign w:val="center"/>
          </w:tcPr>
          <w:p w:rsidR="00C86457" w:rsidRPr="00F22417" w:rsidRDefault="00C86457" w:rsidP="00F22417">
            <w:pPr>
              <w:ind w:firstLine="0"/>
              <w:jc w:val="center"/>
            </w:pPr>
            <w:r w:rsidRPr="00F22417">
              <w:t>2500</w:t>
            </w:r>
          </w:p>
        </w:tc>
        <w:tc>
          <w:tcPr>
            <w:tcW w:w="1843" w:type="dxa"/>
            <w:vAlign w:val="center"/>
          </w:tcPr>
          <w:p w:rsidR="00C86457" w:rsidRPr="00F22417" w:rsidRDefault="00C86457" w:rsidP="00F22417">
            <w:pPr>
              <w:ind w:firstLine="0"/>
              <w:jc w:val="center"/>
            </w:pPr>
            <w:r w:rsidRPr="00F22417">
              <w:t>3/12</w:t>
            </w:r>
          </w:p>
        </w:tc>
        <w:tc>
          <w:tcPr>
            <w:tcW w:w="2268" w:type="dxa"/>
            <w:vAlign w:val="center"/>
          </w:tcPr>
          <w:p w:rsidR="00C86457" w:rsidRPr="00F22417" w:rsidRDefault="00C86457" w:rsidP="00F22417">
            <w:pPr>
              <w:ind w:firstLine="0"/>
              <w:jc w:val="center"/>
            </w:pPr>
            <w:r w:rsidRPr="00F22417">
              <w:t>59 – 1(4)</w:t>
            </w:r>
          </w:p>
          <w:p w:rsidR="00C86457" w:rsidRPr="00F22417" w:rsidRDefault="00C86457" w:rsidP="00F22417">
            <w:pPr>
              <w:ind w:firstLine="0"/>
              <w:jc w:val="center"/>
            </w:pPr>
            <w:r w:rsidRPr="00F22417">
              <w:t>51 – 2(8)</w:t>
            </w:r>
          </w:p>
          <w:p w:rsidR="00C86457" w:rsidRPr="00F22417" w:rsidRDefault="00C86457" w:rsidP="00F22417">
            <w:pPr>
              <w:ind w:firstLine="0"/>
              <w:jc w:val="center"/>
            </w:pPr>
            <w:r w:rsidRPr="00F22417">
              <w:t>45 – 3(12)</w:t>
            </w:r>
          </w:p>
          <w:p w:rsidR="00C86457" w:rsidRPr="00F22417" w:rsidRDefault="00C86457" w:rsidP="00F22417">
            <w:pPr>
              <w:ind w:firstLine="0"/>
              <w:jc w:val="center"/>
            </w:pPr>
          </w:p>
        </w:tc>
        <w:tc>
          <w:tcPr>
            <w:tcW w:w="1985" w:type="dxa"/>
            <w:vAlign w:val="center"/>
          </w:tcPr>
          <w:p w:rsidR="00C86457" w:rsidRPr="00F22417" w:rsidRDefault="00C86457" w:rsidP="00F22417">
            <w:pPr>
              <w:ind w:firstLine="0"/>
              <w:jc w:val="center"/>
            </w:pPr>
            <w:r w:rsidRPr="00F22417">
              <w:t>3</w:t>
            </w:r>
          </w:p>
        </w:tc>
      </w:tr>
      <w:tr w:rsidR="00C86457" w:rsidRPr="00F22417" w:rsidTr="00826E70">
        <w:trPr>
          <w:trHeight w:val="2298"/>
        </w:trPr>
        <w:tc>
          <w:tcPr>
            <w:tcW w:w="1526" w:type="dxa"/>
            <w:vAlign w:val="center"/>
          </w:tcPr>
          <w:p w:rsidR="00C86457" w:rsidRPr="00F22417" w:rsidRDefault="00C86457" w:rsidP="00F22417">
            <w:pPr>
              <w:ind w:firstLine="0"/>
              <w:jc w:val="center"/>
            </w:pPr>
            <w:r w:rsidRPr="00F22417">
              <w:t>Амбулаторно-поликлиническое обслуживание 3.4.1.</w:t>
            </w:r>
          </w:p>
        </w:tc>
        <w:tc>
          <w:tcPr>
            <w:tcW w:w="4252" w:type="dxa"/>
            <w:vAlign w:val="center"/>
          </w:tcPr>
          <w:p w:rsidR="00C86457" w:rsidRPr="00F22417" w:rsidRDefault="00C86457" w:rsidP="00F22417">
            <w:pPr>
              <w:ind w:firstLine="0"/>
              <w:jc w:val="center"/>
            </w:pPr>
            <w:r w:rsidRPr="00F22417">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835" w:type="dxa"/>
            <w:gridSpan w:val="2"/>
            <w:vAlign w:val="center"/>
          </w:tcPr>
          <w:p w:rsidR="00C86457" w:rsidRPr="00F22417" w:rsidRDefault="00C86457" w:rsidP="00F22417">
            <w:pPr>
              <w:ind w:firstLine="0"/>
              <w:jc w:val="center"/>
            </w:pPr>
            <w:r w:rsidRPr="00F22417">
              <w:t xml:space="preserve"> 0,1 га на 100 посещений в смену, но не менее 0,5 га на один объект. Подстанции скорой помощи - 0,2 - 0,4 га на один объект; для размещения транспорта предусматривается отапливаемая стоянка из расчета 36 кв. м на одно машиноместо.</w:t>
            </w:r>
          </w:p>
        </w:tc>
        <w:tc>
          <w:tcPr>
            <w:tcW w:w="1843" w:type="dxa"/>
            <w:vAlign w:val="center"/>
          </w:tcPr>
          <w:p w:rsidR="00C86457" w:rsidRPr="00F22417" w:rsidRDefault="00C86457" w:rsidP="00F22417">
            <w:pPr>
              <w:ind w:firstLine="0"/>
              <w:jc w:val="center"/>
            </w:pPr>
            <w:r>
              <w:t>3/12</w:t>
            </w:r>
          </w:p>
        </w:tc>
        <w:tc>
          <w:tcPr>
            <w:tcW w:w="2268" w:type="dxa"/>
            <w:vAlign w:val="center"/>
          </w:tcPr>
          <w:p w:rsidR="00C86457" w:rsidRPr="00F22417" w:rsidRDefault="00C86457" w:rsidP="00F22417">
            <w:pPr>
              <w:ind w:firstLine="0"/>
              <w:jc w:val="center"/>
            </w:pPr>
            <w:r w:rsidRPr="00F22417">
              <w:t>60</w:t>
            </w:r>
          </w:p>
        </w:tc>
        <w:tc>
          <w:tcPr>
            <w:tcW w:w="1985" w:type="dxa"/>
            <w:vAlign w:val="center"/>
          </w:tcPr>
          <w:p w:rsidR="00C86457" w:rsidRPr="00F22417" w:rsidRDefault="00C86457" w:rsidP="00F22417">
            <w:pPr>
              <w:ind w:firstLine="0"/>
              <w:jc w:val="center"/>
            </w:pPr>
            <w:r w:rsidRPr="00F22417">
              <w:t>3</w:t>
            </w:r>
          </w:p>
        </w:tc>
      </w:tr>
      <w:tr w:rsidR="00C86457" w:rsidRPr="00F22417" w:rsidTr="00D47337">
        <w:trPr>
          <w:trHeight w:val="2298"/>
        </w:trPr>
        <w:tc>
          <w:tcPr>
            <w:tcW w:w="1526" w:type="dxa"/>
            <w:vAlign w:val="center"/>
          </w:tcPr>
          <w:p w:rsidR="00C86457" w:rsidRPr="00F22417" w:rsidRDefault="00C86457" w:rsidP="00F22417">
            <w:pPr>
              <w:ind w:firstLine="0"/>
              <w:jc w:val="center"/>
            </w:pPr>
            <w:r w:rsidRPr="00F22417">
              <w:t>Дошкольное, начальное и среднее общее образование 3.5.1</w:t>
            </w:r>
          </w:p>
        </w:tc>
        <w:tc>
          <w:tcPr>
            <w:tcW w:w="4252" w:type="dxa"/>
            <w:vAlign w:val="center"/>
          </w:tcPr>
          <w:p w:rsidR="00C86457" w:rsidRPr="00F22417" w:rsidRDefault="00C86457" w:rsidP="00F22417">
            <w:pPr>
              <w:ind w:firstLine="0"/>
              <w:jc w:val="center"/>
            </w:pPr>
            <w:r w:rsidRPr="00F22417">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276" w:type="dxa"/>
            <w:vAlign w:val="center"/>
          </w:tcPr>
          <w:p w:rsidR="00C86457" w:rsidRPr="00F22417" w:rsidRDefault="00C86457" w:rsidP="00F22417">
            <w:pPr>
              <w:ind w:firstLine="0"/>
              <w:jc w:val="center"/>
            </w:pPr>
            <w:r w:rsidRPr="00F22417">
              <w:t>для объектов дошкольного образования</w:t>
            </w:r>
            <w:r w:rsidRPr="00F22417">
              <w:br/>
              <w:t>4000</w:t>
            </w:r>
            <w:r w:rsidRPr="00F22417">
              <w:br/>
              <w:t>для объектов общеобразовательного назначения 30000</w:t>
            </w:r>
          </w:p>
        </w:tc>
        <w:tc>
          <w:tcPr>
            <w:tcW w:w="1559" w:type="dxa"/>
            <w:vAlign w:val="center"/>
          </w:tcPr>
          <w:p w:rsidR="00C86457" w:rsidRPr="00F22417" w:rsidRDefault="00C86457" w:rsidP="00F22417">
            <w:pPr>
              <w:ind w:firstLine="0"/>
              <w:jc w:val="center"/>
            </w:pPr>
            <w:r w:rsidRPr="00F22417">
              <w:t>для объектов дошкольного образования</w:t>
            </w:r>
            <w:r w:rsidRPr="00F22417">
              <w:br/>
              <w:t>100000</w:t>
            </w:r>
            <w:r w:rsidRPr="00F22417">
              <w:br/>
              <w:t>для объектов общеобразовательного назначения 100000</w:t>
            </w:r>
          </w:p>
        </w:tc>
        <w:tc>
          <w:tcPr>
            <w:tcW w:w="1843" w:type="dxa"/>
            <w:vAlign w:val="center"/>
          </w:tcPr>
          <w:p w:rsidR="00C86457" w:rsidRDefault="00C86457">
            <w:pPr>
              <w:ind w:firstLine="0"/>
              <w:jc w:val="center"/>
            </w:pPr>
            <w:r w:rsidRPr="00F22417">
              <w:t>3/12</w:t>
            </w:r>
          </w:p>
        </w:tc>
        <w:tc>
          <w:tcPr>
            <w:tcW w:w="2268" w:type="dxa"/>
            <w:vAlign w:val="center"/>
          </w:tcPr>
          <w:p w:rsidR="00C86457" w:rsidRPr="00F22417" w:rsidRDefault="00C86457" w:rsidP="00F22417">
            <w:pPr>
              <w:ind w:firstLine="0"/>
              <w:jc w:val="center"/>
            </w:pPr>
            <w:r w:rsidRPr="00F22417">
              <w:t>36 – 1(4)</w:t>
            </w:r>
          </w:p>
          <w:p w:rsidR="00C86457" w:rsidRPr="00F22417" w:rsidRDefault="00C86457" w:rsidP="00F22417">
            <w:pPr>
              <w:ind w:firstLine="0"/>
              <w:jc w:val="center"/>
            </w:pPr>
            <w:r w:rsidRPr="00F22417">
              <w:t>30 – 2(8)</w:t>
            </w:r>
          </w:p>
          <w:p w:rsidR="00C86457" w:rsidRPr="00F22417" w:rsidRDefault="00C86457" w:rsidP="00F22417">
            <w:pPr>
              <w:ind w:firstLine="0"/>
              <w:jc w:val="center"/>
            </w:pPr>
            <w:r w:rsidRPr="00F22417">
              <w:t>24 – 3(12)</w:t>
            </w:r>
          </w:p>
          <w:p w:rsidR="00C86457" w:rsidRDefault="00C86457">
            <w:pPr>
              <w:ind w:firstLine="0"/>
              <w:jc w:val="center"/>
            </w:pPr>
          </w:p>
        </w:tc>
        <w:tc>
          <w:tcPr>
            <w:tcW w:w="1985" w:type="dxa"/>
            <w:vAlign w:val="center"/>
          </w:tcPr>
          <w:p w:rsidR="00C86457" w:rsidRPr="00F22417" w:rsidRDefault="00C86457" w:rsidP="00F22417">
            <w:pPr>
              <w:ind w:firstLine="0"/>
              <w:jc w:val="center"/>
            </w:pPr>
            <w:r w:rsidRPr="00F22417">
              <w:t>3</w:t>
            </w:r>
          </w:p>
        </w:tc>
      </w:tr>
      <w:tr w:rsidR="00C86457" w:rsidRPr="00F22417" w:rsidTr="00D47337">
        <w:trPr>
          <w:trHeight w:val="2298"/>
        </w:trPr>
        <w:tc>
          <w:tcPr>
            <w:tcW w:w="1526" w:type="dxa"/>
            <w:vAlign w:val="center"/>
          </w:tcPr>
          <w:p w:rsidR="00C86457" w:rsidRPr="00F22417" w:rsidRDefault="00C86457" w:rsidP="00F22417">
            <w:pPr>
              <w:ind w:firstLine="0"/>
              <w:jc w:val="center"/>
            </w:pPr>
            <w:r w:rsidRPr="00F22417">
              <w:t>Религиозное использование 3.7.</w:t>
            </w:r>
          </w:p>
        </w:tc>
        <w:tc>
          <w:tcPr>
            <w:tcW w:w="4252" w:type="dxa"/>
            <w:vAlign w:val="center"/>
          </w:tcPr>
          <w:p w:rsidR="00C86457" w:rsidRPr="00F22417" w:rsidRDefault="00C86457" w:rsidP="00F22417">
            <w:pPr>
              <w:ind w:firstLine="0"/>
              <w:jc w:val="center"/>
            </w:pPr>
            <w:r w:rsidRPr="00F22417">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276" w:type="dxa"/>
            <w:vAlign w:val="center"/>
          </w:tcPr>
          <w:p w:rsidR="00C86457" w:rsidRPr="00F22417" w:rsidRDefault="00C86457" w:rsidP="00F22417">
            <w:pPr>
              <w:ind w:firstLine="0"/>
              <w:jc w:val="center"/>
            </w:pPr>
            <w:r w:rsidRPr="00F22417">
              <w:t>25000</w:t>
            </w:r>
          </w:p>
        </w:tc>
        <w:tc>
          <w:tcPr>
            <w:tcW w:w="1559" w:type="dxa"/>
            <w:vAlign w:val="center"/>
          </w:tcPr>
          <w:p w:rsidR="00C86457" w:rsidRPr="00F22417" w:rsidRDefault="00C86457" w:rsidP="00F22417">
            <w:pPr>
              <w:ind w:firstLine="0"/>
              <w:jc w:val="center"/>
            </w:pPr>
            <w:r w:rsidRPr="00F22417">
              <w:t>1000000</w:t>
            </w:r>
          </w:p>
        </w:tc>
        <w:tc>
          <w:tcPr>
            <w:tcW w:w="1843" w:type="dxa"/>
            <w:vAlign w:val="center"/>
          </w:tcPr>
          <w:p w:rsidR="00C86457" w:rsidRPr="00F22417" w:rsidRDefault="00C86457" w:rsidP="00F22417">
            <w:pPr>
              <w:ind w:firstLine="0"/>
              <w:jc w:val="center"/>
            </w:pPr>
            <w:r w:rsidRPr="00F22417">
              <w:t>3/12</w:t>
            </w:r>
          </w:p>
          <w:p w:rsidR="00C86457" w:rsidRPr="00F22417" w:rsidRDefault="00C86457" w:rsidP="00F22417">
            <w:pPr>
              <w:ind w:firstLine="0"/>
              <w:jc w:val="center"/>
            </w:pPr>
            <w:r w:rsidRPr="00F22417">
              <w:t xml:space="preserve">Для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 не устанавливается </w:t>
            </w:r>
          </w:p>
        </w:tc>
        <w:tc>
          <w:tcPr>
            <w:tcW w:w="2268" w:type="dxa"/>
            <w:vAlign w:val="center"/>
          </w:tcPr>
          <w:p w:rsidR="00C86457" w:rsidRPr="00F22417" w:rsidRDefault="00C86457" w:rsidP="00F22417">
            <w:pPr>
              <w:ind w:firstLine="0"/>
              <w:jc w:val="center"/>
            </w:pPr>
            <w:r w:rsidRPr="00F22417">
              <w:t>50</w:t>
            </w:r>
          </w:p>
          <w:p w:rsidR="00C86457" w:rsidRPr="00F22417" w:rsidRDefault="00C86457" w:rsidP="00F22417">
            <w:pPr>
              <w:ind w:firstLine="0"/>
              <w:jc w:val="center"/>
            </w:pPr>
            <w:r w:rsidRPr="00F22417">
              <w:t xml:space="preserve">Для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 не устанавливается </w:t>
            </w:r>
          </w:p>
        </w:tc>
        <w:tc>
          <w:tcPr>
            <w:tcW w:w="1985" w:type="dxa"/>
            <w:vAlign w:val="center"/>
          </w:tcPr>
          <w:p w:rsidR="00C86457" w:rsidRPr="00F22417" w:rsidRDefault="00C86457" w:rsidP="00F22417">
            <w:pPr>
              <w:ind w:firstLine="0"/>
              <w:jc w:val="center"/>
            </w:pPr>
            <w:r w:rsidRPr="00F22417">
              <w:t>3</w:t>
            </w:r>
          </w:p>
        </w:tc>
      </w:tr>
      <w:tr w:rsidR="00C86457" w:rsidRPr="00F22417" w:rsidTr="00D47337">
        <w:trPr>
          <w:trHeight w:val="2298"/>
        </w:trPr>
        <w:tc>
          <w:tcPr>
            <w:tcW w:w="1526" w:type="dxa"/>
            <w:vAlign w:val="center"/>
          </w:tcPr>
          <w:p w:rsidR="00C86457" w:rsidRPr="00F22417" w:rsidRDefault="00C86457" w:rsidP="00F22417">
            <w:pPr>
              <w:ind w:firstLine="0"/>
              <w:jc w:val="center"/>
            </w:pPr>
            <w:r w:rsidRPr="00F22417">
              <w:t>Амбулаторное ветеринарное обслуживание 3.10.1</w:t>
            </w:r>
          </w:p>
        </w:tc>
        <w:tc>
          <w:tcPr>
            <w:tcW w:w="4252" w:type="dxa"/>
            <w:vAlign w:val="center"/>
          </w:tcPr>
          <w:p w:rsidR="00C86457" w:rsidRPr="00F22417" w:rsidRDefault="00C86457" w:rsidP="00F22417">
            <w:pPr>
              <w:ind w:firstLine="0"/>
              <w:jc w:val="center"/>
            </w:pPr>
            <w:r w:rsidRPr="00F22417">
              <w:t>Размещение объектов капитального строительства, предназначенных для оказания ветеринарных услуг без содержания животных</w:t>
            </w:r>
          </w:p>
        </w:tc>
        <w:tc>
          <w:tcPr>
            <w:tcW w:w="1276" w:type="dxa"/>
            <w:vAlign w:val="center"/>
          </w:tcPr>
          <w:p w:rsidR="00C86457" w:rsidRPr="00F22417" w:rsidRDefault="00C86457" w:rsidP="00F22417">
            <w:pPr>
              <w:ind w:firstLine="0"/>
              <w:jc w:val="center"/>
            </w:pPr>
            <w:r w:rsidRPr="00F22417">
              <w:t>2500</w:t>
            </w:r>
          </w:p>
        </w:tc>
        <w:tc>
          <w:tcPr>
            <w:tcW w:w="1559" w:type="dxa"/>
            <w:vAlign w:val="center"/>
          </w:tcPr>
          <w:p w:rsidR="00C86457" w:rsidRPr="00F22417" w:rsidRDefault="00C86457" w:rsidP="00F22417">
            <w:pPr>
              <w:ind w:firstLine="0"/>
              <w:jc w:val="center"/>
            </w:pPr>
            <w:r w:rsidRPr="00F22417">
              <w:t>10000</w:t>
            </w:r>
          </w:p>
        </w:tc>
        <w:tc>
          <w:tcPr>
            <w:tcW w:w="1843" w:type="dxa"/>
            <w:vAlign w:val="center"/>
          </w:tcPr>
          <w:p w:rsidR="00C86457" w:rsidRPr="00F22417" w:rsidRDefault="00C86457" w:rsidP="00F22417">
            <w:pPr>
              <w:ind w:firstLine="0"/>
              <w:jc w:val="center"/>
            </w:pPr>
            <w:r w:rsidRPr="00F22417">
              <w:t>3/12</w:t>
            </w:r>
          </w:p>
        </w:tc>
        <w:tc>
          <w:tcPr>
            <w:tcW w:w="2268" w:type="dxa"/>
            <w:vAlign w:val="center"/>
          </w:tcPr>
          <w:p w:rsidR="00C86457" w:rsidRPr="00F22417" w:rsidRDefault="00C86457" w:rsidP="00F22417">
            <w:pPr>
              <w:ind w:firstLine="0"/>
              <w:jc w:val="center"/>
            </w:pPr>
            <w:r w:rsidRPr="00F22417">
              <w:t>61 – 1(4)</w:t>
            </w:r>
          </w:p>
          <w:p w:rsidR="00C86457" w:rsidRPr="00F22417" w:rsidRDefault="00C86457" w:rsidP="00F22417">
            <w:pPr>
              <w:ind w:firstLine="0"/>
              <w:jc w:val="center"/>
            </w:pPr>
            <w:r w:rsidRPr="00F22417">
              <w:t>53 – 2(8)</w:t>
            </w:r>
          </w:p>
          <w:p w:rsidR="00C86457" w:rsidRPr="00F22417" w:rsidRDefault="00C86457" w:rsidP="00F22417">
            <w:pPr>
              <w:ind w:firstLine="0"/>
              <w:jc w:val="center"/>
            </w:pPr>
            <w:r w:rsidRPr="00F22417">
              <w:t>47 – 3(12)</w:t>
            </w:r>
          </w:p>
        </w:tc>
        <w:tc>
          <w:tcPr>
            <w:tcW w:w="1985" w:type="dxa"/>
            <w:vAlign w:val="center"/>
          </w:tcPr>
          <w:p w:rsidR="00C86457" w:rsidRPr="00F22417" w:rsidRDefault="00C86457" w:rsidP="00F22417">
            <w:pPr>
              <w:ind w:firstLine="0"/>
              <w:jc w:val="center"/>
            </w:pPr>
            <w:r w:rsidRPr="00F22417">
              <w:t>3</w:t>
            </w:r>
          </w:p>
        </w:tc>
      </w:tr>
      <w:tr w:rsidR="00C86457" w:rsidRPr="00F22417" w:rsidTr="00D47337">
        <w:trPr>
          <w:trHeight w:val="2298"/>
        </w:trPr>
        <w:tc>
          <w:tcPr>
            <w:tcW w:w="1526" w:type="dxa"/>
            <w:vAlign w:val="center"/>
          </w:tcPr>
          <w:p w:rsidR="00C86457" w:rsidRPr="00F22417" w:rsidRDefault="00C86457" w:rsidP="00F22417">
            <w:pPr>
              <w:ind w:firstLine="0"/>
              <w:jc w:val="center"/>
            </w:pPr>
            <w:r w:rsidRPr="00F22417">
              <w:t>Деловое управление 4.1</w:t>
            </w:r>
          </w:p>
        </w:tc>
        <w:tc>
          <w:tcPr>
            <w:tcW w:w="4252" w:type="dxa"/>
            <w:vAlign w:val="center"/>
          </w:tcPr>
          <w:p w:rsidR="00C86457" w:rsidRPr="00F22417" w:rsidRDefault="00C86457" w:rsidP="00F22417">
            <w:pPr>
              <w:ind w:firstLine="0"/>
              <w:jc w:val="center"/>
            </w:pPr>
            <w:r w:rsidRPr="00F22417">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276" w:type="dxa"/>
            <w:vAlign w:val="center"/>
          </w:tcPr>
          <w:p w:rsidR="00C86457" w:rsidRPr="00F22417" w:rsidRDefault="00C86457" w:rsidP="00F22417">
            <w:pPr>
              <w:ind w:firstLine="0"/>
              <w:jc w:val="center"/>
            </w:pPr>
            <w:r w:rsidRPr="00F22417">
              <w:t>5000</w:t>
            </w:r>
          </w:p>
        </w:tc>
        <w:tc>
          <w:tcPr>
            <w:tcW w:w="1559" w:type="dxa"/>
            <w:vAlign w:val="center"/>
          </w:tcPr>
          <w:p w:rsidR="00C86457" w:rsidRPr="00F22417" w:rsidRDefault="00C86457" w:rsidP="00F22417">
            <w:pPr>
              <w:ind w:firstLine="0"/>
              <w:jc w:val="center"/>
            </w:pPr>
            <w:r w:rsidRPr="00F22417">
              <w:t>30000</w:t>
            </w:r>
          </w:p>
        </w:tc>
        <w:tc>
          <w:tcPr>
            <w:tcW w:w="1843" w:type="dxa"/>
            <w:vAlign w:val="center"/>
          </w:tcPr>
          <w:p w:rsidR="00C86457" w:rsidRPr="00F22417" w:rsidRDefault="00C86457" w:rsidP="00F22417">
            <w:pPr>
              <w:ind w:firstLine="0"/>
              <w:jc w:val="center"/>
            </w:pPr>
            <w:r w:rsidRPr="00F22417">
              <w:t>3/12</w:t>
            </w:r>
          </w:p>
        </w:tc>
        <w:tc>
          <w:tcPr>
            <w:tcW w:w="2268" w:type="dxa"/>
            <w:vAlign w:val="center"/>
          </w:tcPr>
          <w:p w:rsidR="00C86457" w:rsidRPr="00F22417" w:rsidRDefault="00C86457" w:rsidP="00F22417">
            <w:pPr>
              <w:ind w:firstLine="0"/>
              <w:jc w:val="center"/>
            </w:pPr>
            <w:r w:rsidRPr="00F22417">
              <w:t>53 – 1(4)</w:t>
            </w:r>
          </w:p>
          <w:p w:rsidR="00C86457" w:rsidRPr="00F22417" w:rsidRDefault="00C86457" w:rsidP="00F22417">
            <w:pPr>
              <w:ind w:firstLine="0"/>
              <w:jc w:val="center"/>
            </w:pPr>
            <w:r w:rsidRPr="00F22417">
              <w:t>42 – 2(8)</w:t>
            </w:r>
          </w:p>
          <w:p w:rsidR="00C86457" w:rsidRPr="00F22417" w:rsidRDefault="00C86457" w:rsidP="00F22417">
            <w:pPr>
              <w:ind w:firstLine="0"/>
              <w:jc w:val="center"/>
            </w:pPr>
            <w:r w:rsidRPr="00F22417">
              <w:t>34 – 3(12)</w:t>
            </w:r>
          </w:p>
        </w:tc>
        <w:tc>
          <w:tcPr>
            <w:tcW w:w="1985" w:type="dxa"/>
            <w:vAlign w:val="center"/>
          </w:tcPr>
          <w:p w:rsidR="00C86457" w:rsidRPr="00F22417" w:rsidRDefault="00C86457" w:rsidP="00F22417">
            <w:pPr>
              <w:ind w:firstLine="0"/>
              <w:jc w:val="center"/>
            </w:pPr>
            <w:r w:rsidRPr="00F22417">
              <w:t>3</w:t>
            </w:r>
          </w:p>
        </w:tc>
      </w:tr>
      <w:tr w:rsidR="00C86457" w:rsidRPr="00F22417" w:rsidTr="00D47337">
        <w:trPr>
          <w:trHeight w:val="2298"/>
        </w:trPr>
        <w:tc>
          <w:tcPr>
            <w:tcW w:w="1526" w:type="dxa"/>
            <w:vAlign w:val="center"/>
          </w:tcPr>
          <w:p w:rsidR="00C86457" w:rsidRPr="00F22417" w:rsidRDefault="00C86457" w:rsidP="00F22417">
            <w:pPr>
              <w:ind w:firstLine="0"/>
              <w:jc w:val="center"/>
            </w:pPr>
            <w:r w:rsidRPr="00F22417">
              <w:t>Рынки 4.3</w:t>
            </w:r>
          </w:p>
        </w:tc>
        <w:tc>
          <w:tcPr>
            <w:tcW w:w="4252" w:type="dxa"/>
            <w:vAlign w:val="center"/>
          </w:tcPr>
          <w:p w:rsidR="00C86457" w:rsidRPr="00F22417" w:rsidRDefault="00C86457" w:rsidP="00F22417">
            <w:pPr>
              <w:ind w:firstLine="0"/>
              <w:jc w:val="center"/>
            </w:pPr>
            <w:r w:rsidRPr="00F22417">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1276" w:type="dxa"/>
            <w:vAlign w:val="center"/>
          </w:tcPr>
          <w:p w:rsidR="00C86457" w:rsidRPr="00F22417" w:rsidRDefault="00C86457" w:rsidP="00F22417">
            <w:pPr>
              <w:ind w:firstLine="0"/>
              <w:jc w:val="center"/>
            </w:pPr>
            <w:r w:rsidRPr="00F22417">
              <w:t>1500</w:t>
            </w:r>
          </w:p>
        </w:tc>
        <w:tc>
          <w:tcPr>
            <w:tcW w:w="1559" w:type="dxa"/>
            <w:vAlign w:val="center"/>
          </w:tcPr>
          <w:p w:rsidR="00C86457" w:rsidRPr="00F22417" w:rsidRDefault="00C86457" w:rsidP="00F22417">
            <w:pPr>
              <w:ind w:firstLine="0"/>
              <w:jc w:val="center"/>
            </w:pPr>
            <w:r w:rsidRPr="00F22417">
              <w:t>50000</w:t>
            </w:r>
          </w:p>
        </w:tc>
        <w:tc>
          <w:tcPr>
            <w:tcW w:w="1843" w:type="dxa"/>
            <w:vAlign w:val="center"/>
          </w:tcPr>
          <w:p w:rsidR="00C86457" w:rsidRPr="00F22417" w:rsidRDefault="00C86457" w:rsidP="00F22417">
            <w:pPr>
              <w:ind w:firstLine="0"/>
              <w:jc w:val="center"/>
            </w:pPr>
            <w:r w:rsidRPr="00F22417">
              <w:t>2/30</w:t>
            </w:r>
          </w:p>
        </w:tc>
        <w:tc>
          <w:tcPr>
            <w:tcW w:w="2268" w:type="dxa"/>
            <w:vAlign w:val="center"/>
          </w:tcPr>
          <w:p w:rsidR="00C86457" w:rsidRPr="00F22417" w:rsidRDefault="00C86457" w:rsidP="00F22417">
            <w:pPr>
              <w:ind w:firstLine="0"/>
              <w:jc w:val="center"/>
            </w:pPr>
            <w:r w:rsidRPr="00F22417">
              <w:t>45 – 1(30)</w:t>
            </w:r>
          </w:p>
          <w:p w:rsidR="00C86457" w:rsidRPr="00F22417" w:rsidRDefault="00C86457" w:rsidP="00F22417">
            <w:pPr>
              <w:ind w:firstLine="0"/>
              <w:jc w:val="center"/>
            </w:pPr>
            <w:r w:rsidRPr="00F22417">
              <w:t>36 – 2(30)</w:t>
            </w:r>
          </w:p>
        </w:tc>
        <w:tc>
          <w:tcPr>
            <w:tcW w:w="1985" w:type="dxa"/>
            <w:vAlign w:val="center"/>
          </w:tcPr>
          <w:p w:rsidR="00C86457" w:rsidRPr="00F22417" w:rsidRDefault="00C86457" w:rsidP="00F22417">
            <w:pPr>
              <w:ind w:firstLine="0"/>
              <w:jc w:val="center"/>
            </w:pPr>
            <w:r w:rsidRPr="00F22417">
              <w:t>3</w:t>
            </w:r>
          </w:p>
        </w:tc>
      </w:tr>
      <w:tr w:rsidR="00C86457" w:rsidRPr="00F22417" w:rsidTr="00D47337">
        <w:trPr>
          <w:trHeight w:val="2298"/>
        </w:trPr>
        <w:tc>
          <w:tcPr>
            <w:tcW w:w="1526" w:type="dxa"/>
            <w:vAlign w:val="center"/>
          </w:tcPr>
          <w:p w:rsidR="00C86457" w:rsidRPr="00F22417" w:rsidRDefault="00C86457" w:rsidP="00F22417">
            <w:pPr>
              <w:ind w:firstLine="0"/>
              <w:jc w:val="center"/>
            </w:pPr>
            <w:r w:rsidRPr="00F22417">
              <w:t>Магазины 4.4</w:t>
            </w:r>
          </w:p>
        </w:tc>
        <w:tc>
          <w:tcPr>
            <w:tcW w:w="4252" w:type="dxa"/>
            <w:vAlign w:val="center"/>
          </w:tcPr>
          <w:p w:rsidR="00C86457" w:rsidRPr="00F22417" w:rsidRDefault="00C86457" w:rsidP="00F22417">
            <w:pPr>
              <w:ind w:firstLine="0"/>
              <w:jc w:val="center"/>
            </w:pPr>
            <w:r w:rsidRPr="00F22417">
              <w:t>Размещение объектов капитального строительства, предназначенных для продажи товаров, торговая площадь которых составляет до 5000 кв. м</w:t>
            </w:r>
          </w:p>
        </w:tc>
        <w:tc>
          <w:tcPr>
            <w:tcW w:w="1276" w:type="dxa"/>
            <w:vAlign w:val="center"/>
          </w:tcPr>
          <w:p w:rsidR="00C86457" w:rsidRPr="00F22417" w:rsidRDefault="00C86457" w:rsidP="00F22417">
            <w:pPr>
              <w:ind w:firstLine="0"/>
              <w:jc w:val="center"/>
            </w:pPr>
            <w:r w:rsidRPr="00F22417">
              <w:t>1000</w:t>
            </w:r>
          </w:p>
        </w:tc>
        <w:tc>
          <w:tcPr>
            <w:tcW w:w="1559" w:type="dxa"/>
            <w:vAlign w:val="center"/>
          </w:tcPr>
          <w:p w:rsidR="00C86457" w:rsidRPr="00F22417" w:rsidRDefault="00C86457" w:rsidP="00F22417">
            <w:pPr>
              <w:ind w:firstLine="0"/>
              <w:jc w:val="center"/>
            </w:pPr>
            <w:r w:rsidRPr="00F22417">
              <w:t>5000</w:t>
            </w:r>
          </w:p>
        </w:tc>
        <w:tc>
          <w:tcPr>
            <w:tcW w:w="1843" w:type="dxa"/>
            <w:vAlign w:val="center"/>
          </w:tcPr>
          <w:p w:rsidR="00C86457" w:rsidRPr="00F22417" w:rsidRDefault="00C86457" w:rsidP="00F22417">
            <w:pPr>
              <w:ind w:firstLine="0"/>
              <w:jc w:val="center"/>
            </w:pPr>
            <w:r w:rsidRPr="00F22417">
              <w:t>3/12</w:t>
            </w:r>
          </w:p>
        </w:tc>
        <w:tc>
          <w:tcPr>
            <w:tcW w:w="2268" w:type="dxa"/>
            <w:vAlign w:val="center"/>
          </w:tcPr>
          <w:p w:rsidR="00C86457" w:rsidRPr="00F22417" w:rsidRDefault="00C86457" w:rsidP="00F22417">
            <w:pPr>
              <w:ind w:firstLine="0"/>
              <w:jc w:val="center"/>
            </w:pPr>
            <w:r w:rsidRPr="00F22417">
              <w:t>49 – 1(4)</w:t>
            </w:r>
          </w:p>
          <w:p w:rsidR="00C86457" w:rsidRPr="00F22417" w:rsidRDefault="00C86457" w:rsidP="00F22417">
            <w:pPr>
              <w:ind w:firstLine="0"/>
              <w:jc w:val="center"/>
            </w:pPr>
            <w:r w:rsidRPr="00F22417">
              <w:t>38 – 2(8)</w:t>
            </w:r>
          </w:p>
          <w:p w:rsidR="00C86457" w:rsidRPr="00F22417" w:rsidRDefault="00C86457" w:rsidP="00F22417">
            <w:pPr>
              <w:ind w:firstLine="0"/>
              <w:jc w:val="center"/>
            </w:pPr>
            <w:r w:rsidRPr="00F22417">
              <w:t>31 – 3(12)</w:t>
            </w:r>
          </w:p>
        </w:tc>
        <w:tc>
          <w:tcPr>
            <w:tcW w:w="1985" w:type="dxa"/>
            <w:vAlign w:val="center"/>
          </w:tcPr>
          <w:p w:rsidR="00C86457" w:rsidRPr="00F22417" w:rsidRDefault="00C86457" w:rsidP="00F22417">
            <w:pPr>
              <w:ind w:firstLine="0"/>
              <w:jc w:val="center"/>
            </w:pPr>
            <w:r w:rsidRPr="00F22417">
              <w:t>3</w:t>
            </w:r>
          </w:p>
        </w:tc>
      </w:tr>
      <w:tr w:rsidR="00C86457" w:rsidRPr="00F22417" w:rsidTr="00D47337">
        <w:trPr>
          <w:trHeight w:val="2298"/>
        </w:trPr>
        <w:tc>
          <w:tcPr>
            <w:tcW w:w="1526" w:type="dxa"/>
            <w:vAlign w:val="center"/>
          </w:tcPr>
          <w:p w:rsidR="00C86457" w:rsidRPr="00F22417" w:rsidRDefault="00C86457" w:rsidP="00F22417">
            <w:pPr>
              <w:ind w:firstLine="0"/>
              <w:jc w:val="center"/>
            </w:pPr>
            <w:r w:rsidRPr="00F22417">
              <w:t>Обслуживание автотранспорта 4.9.</w:t>
            </w:r>
          </w:p>
        </w:tc>
        <w:tc>
          <w:tcPr>
            <w:tcW w:w="4252" w:type="dxa"/>
            <w:vAlign w:val="center"/>
          </w:tcPr>
          <w:p w:rsidR="00C86457" w:rsidRPr="00F22417" w:rsidRDefault="00C86457" w:rsidP="00F22417">
            <w:pPr>
              <w:ind w:firstLine="0"/>
              <w:jc w:val="center"/>
            </w:pPr>
            <w:hyperlink r:id="rId30" w:anchor="RANGE!P172" w:history="1">
              <w:r w:rsidRPr="00F22417">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hyperlink>
          </w:p>
        </w:tc>
        <w:tc>
          <w:tcPr>
            <w:tcW w:w="1276" w:type="dxa"/>
            <w:vAlign w:val="center"/>
          </w:tcPr>
          <w:p w:rsidR="00C86457" w:rsidRPr="00F22417" w:rsidRDefault="00C86457" w:rsidP="00F22417">
            <w:pPr>
              <w:ind w:firstLine="0"/>
              <w:jc w:val="center"/>
            </w:pPr>
            <w:r w:rsidRPr="00F22417">
              <w:t>5000</w:t>
            </w:r>
          </w:p>
        </w:tc>
        <w:tc>
          <w:tcPr>
            <w:tcW w:w="1559" w:type="dxa"/>
            <w:vAlign w:val="center"/>
          </w:tcPr>
          <w:p w:rsidR="00C86457" w:rsidRPr="00F22417" w:rsidRDefault="00C86457" w:rsidP="00F22417">
            <w:pPr>
              <w:ind w:firstLine="0"/>
              <w:jc w:val="center"/>
            </w:pPr>
            <w:r w:rsidRPr="00F22417">
              <w:t>20000</w:t>
            </w:r>
          </w:p>
        </w:tc>
        <w:tc>
          <w:tcPr>
            <w:tcW w:w="1843" w:type="dxa"/>
            <w:vAlign w:val="center"/>
          </w:tcPr>
          <w:p w:rsidR="00C86457" w:rsidRPr="00F22417" w:rsidRDefault="00C86457" w:rsidP="00F22417">
            <w:pPr>
              <w:ind w:firstLine="0"/>
              <w:jc w:val="center"/>
            </w:pPr>
            <w:r w:rsidRPr="00F22417">
              <w:t>3/12</w:t>
            </w:r>
          </w:p>
        </w:tc>
        <w:tc>
          <w:tcPr>
            <w:tcW w:w="2268" w:type="dxa"/>
            <w:vAlign w:val="center"/>
          </w:tcPr>
          <w:p w:rsidR="00C86457" w:rsidRPr="00F22417" w:rsidRDefault="00C86457" w:rsidP="00F22417">
            <w:pPr>
              <w:ind w:firstLine="0"/>
              <w:jc w:val="center"/>
            </w:pPr>
            <w:r w:rsidRPr="00F22417">
              <w:t>100 – 1(4)</w:t>
            </w:r>
          </w:p>
          <w:p w:rsidR="00C86457" w:rsidRPr="00F22417" w:rsidRDefault="00C86457" w:rsidP="00F22417">
            <w:pPr>
              <w:ind w:firstLine="0"/>
              <w:jc w:val="center"/>
            </w:pPr>
            <w:r w:rsidRPr="00F22417">
              <w:t>74 – 2(8)</w:t>
            </w:r>
          </w:p>
          <w:p w:rsidR="00C86457" w:rsidRPr="00F22417" w:rsidRDefault="00C86457" w:rsidP="00F22417">
            <w:pPr>
              <w:ind w:firstLine="0"/>
              <w:jc w:val="center"/>
            </w:pPr>
            <w:r w:rsidRPr="00F22417">
              <w:t>72 – 3(12)</w:t>
            </w:r>
          </w:p>
        </w:tc>
        <w:tc>
          <w:tcPr>
            <w:tcW w:w="1985" w:type="dxa"/>
            <w:vAlign w:val="center"/>
          </w:tcPr>
          <w:p w:rsidR="00C86457" w:rsidRPr="00F22417" w:rsidRDefault="00C86457" w:rsidP="00F22417">
            <w:pPr>
              <w:ind w:firstLine="0"/>
              <w:jc w:val="center"/>
            </w:pPr>
            <w:r w:rsidRPr="00F22417">
              <w:t>3</w:t>
            </w:r>
          </w:p>
        </w:tc>
      </w:tr>
    </w:tbl>
    <w:p w:rsidR="00C86457" w:rsidRPr="00F22417" w:rsidRDefault="00C86457" w:rsidP="00F22417">
      <w:pPr>
        <w:ind w:firstLine="0"/>
        <w:jc w:val="center"/>
      </w:pPr>
    </w:p>
    <w:p w:rsidR="00C86457" w:rsidRDefault="00C86457" w:rsidP="00F22417">
      <w:pPr>
        <w:pStyle w:val="Heading2"/>
        <w:rPr>
          <w:bCs w:val="0"/>
        </w:rPr>
      </w:pPr>
      <w:bookmarkStart w:id="222" w:name="_Toc468107825"/>
      <w:bookmarkStart w:id="223" w:name="_Toc468108021"/>
      <w:bookmarkEnd w:id="220"/>
      <w:bookmarkEnd w:id="221"/>
    </w:p>
    <w:p w:rsidR="00C86457" w:rsidRDefault="00C86457" w:rsidP="00D32788"/>
    <w:p w:rsidR="00C86457" w:rsidRDefault="00C86457" w:rsidP="00D32788"/>
    <w:p w:rsidR="00C86457" w:rsidRDefault="00C86457" w:rsidP="00D32788"/>
    <w:p w:rsidR="00C86457" w:rsidRDefault="00C86457" w:rsidP="00D32788"/>
    <w:p w:rsidR="00C86457" w:rsidRDefault="00C86457" w:rsidP="00D32788"/>
    <w:p w:rsidR="00C86457" w:rsidRDefault="00C86457" w:rsidP="00D32788"/>
    <w:p w:rsidR="00C86457" w:rsidRDefault="00C86457" w:rsidP="00D32788"/>
    <w:p w:rsidR="00C86457" w:rsidRDefault="00C86457" w:rsidP="00D32788"/>
    <w:p w:rsidR="00C86457" w:rsidRPr="00D32788" w:rsidRDefault="00C86457" w:rsidP="00D32788"/>
    <w:p w:rsidR="00C86457" w:rsidRPr="00F22417" w:rsidRDefault="00C86457" w:rsidP="00F22417">
      <w:pPr>
        <w:pStyle w:val="Heading2"/>
        <w:rPr>
          <w:bCs w:val="0"/>
        </w:rPr>
      </w:pPr>
      <w:r w:rsidRPr="00F22417">
        <w:rPr>
          <w:bCs w:val="0"/>
        </w:rPr>
        <w:t>Статья 29. Градостроительные регламенты. Производственные зоны, зоны инженерной и транспортной инфраструктур.</w:t>
      </w:r>
      <w:bookmarkEnd w:id="222"/>
      <w:bookmarkEnd w:id="223"/>
    </w:p>
    <w:p w:rsidR="00C86457" w:rsidRPr="00F22417" w:rsidRDefault="00C86457" w:rsidP="00F22417">
      <w:pPr>
        <w:autoSpaceDE w:val="0"/>
        <w:autoSpaceDN w:val="0"/>
        <w:adjustRightInd w:val="0"/>
        <w:ind w:firstLine="0"/>
        <w:jc w:val="center"/>
        <w:rPr>
          <w:b/>
          <w:bCs/>
          <w:sz w:val="22"/>
          <w:szCs w:val="22"/>
        </w:rPr>
      </w:pPr>
    </w:p>
    <w:p w:rsidR="00C86457" w:rsidRPr="00F22417" w:rsidRDefault="00C86457" w:rsidP="00F22417">
      <w:pPr>
        <w:autoSpaceDE w:val="0"/>
        <w:autoSpaceDN w:val="0"/>
        <w:adjustRightInd w:val="0"/>
        <w:jc w:val="center"/>
        <w:rPr>
          <w:bCs/>
        </w:rPr>
      </w:pPr>
      <w:r w:rsidRPr="00F22417">
        <w:rPr>
          <w:bCs/>
        </w:rPr>
        <w:t>П-1 – ЗОНА ПРОИЗВОДСТВЕННЫХ ОБЪЕКТОВ IV И V КЛАССА ОПАСНОСТИ</w:t>
      </w:r>
    </w:p>
    <w:p w:rsidR="00C86457" w:rsidRPr="00F22417" w:rsidRDefault="00C86457" w:rsidP="00F22417">
      <w:pPr>
        <w:autoSpaceDE w:val="0"/>
        <w:autoSpaceDN w:val="0"/>
        <w:adjustRightInd w:val="0"/>
        <w:jc w:val="center"/>
        <w:rPr>
          <w:bCs/>
        </w:rPr>
      </w:pPr>
    </w:p>
    <w:p w:rsidR="00C86457" w:rsidRPr="00F22417" w:rsidRDefault="00C86457" w:rsidP="00F22417">
      <w:pPr>
        <w:autoSpaceDE w:val="0"/>
        <w:autoSpaceDN w:val="0"/>
        <w:adjustRightInd w:val="0"/>
        <w:jc w:val="left"/>
      </w:pPr>
      <w:r w:rsidRPr="00F22417">
        <w:t>Зона производственных объектов IV и V классов опасности выделена для обеспечения правовых условий формирования промышленных и производственно-коммунальных комплексов с низкими уровнями шума и загрязнения, с возможностью размещения коммерческих объектов для реализации товаров собственного производства предприятий.</w:t>
      </w:r>
    </w:p>
    <w:p w:rsidR="00C86457" w:rsidRPr="00F22417" w:rsidRDefault="00C86457" w:rsidP="00F22417">
      <w:pPr>
        <w:autoSpaceDE w:val="0"/>
        <w:autoSpaceDN w:val="0"/>
        <w:adjustRightInd w:val="0"/>
        <w:ind w:firstLine="0"/>
        <w:jc w:val="left"/>
        <w:rPr>
          <w:b/>
        </w:rPr>
      </w:pPr>
    </w:p>
    <w:p w:rsidR="00C86457" w:rsidRPr="00F22417" w:rsidRDefault="00C86457" w:rsidP="00F22417">
      <w:pPr>
        <w:jc w:val="center"/>
      </w:pPr>
      <w:r w:rsidRPr="00F22417">
        <w:t>Основные виды разрешенного использования:</w:t>
      </w:r>
    </w:p>
    <w:p w:rsidR="00C86457" w:rsidRPr="00F22417" w:rsidRDefault="00C86457" w:rsidP="00F22417">
      <w:pPr>
        <w:jc w:val="cente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3074"/>
        <w:gridCol w:w="1604"/>
        <w:gridCol w:w="1653"/>
        <w:gridCol w:w="1465"/>
        <w:gridCol w:w="2126"/>
        <w:gridCol w:w="3261"/>
      </w:tblGrid>
      <w:tr w:rsidR="00C86457" w:rsidRPr="00F22417" w:rsidTr="00826E70">
        <w:trPr>
          <w:trHeight w:val="1192"/>
          <w:tblHeader/>
        </w:trPr>
        <w:tc>
          <w:tcPr>
            <w:tcW w:w="1526" w:type="dxa"/>
            <w:vMerge w:val="restart"/>
            <w:vAlign w:val="center"/>
          </w:tcPr>
          <w:p w:rsidR="00C86457" w:rsidRPr="00F22417" w:rsidRDefault="00C86457" w:rsidP="00F22417">
            <w:pPr>
              <w:ind w:firstLine="0"/>
              <w:jc w:val="center"/>
            </w:pPr>
            <w:r w:rsidRPr="00F22417">
              <w:t>Наименова-ние и код ВРИ</w:t>
            </w:r>
          </w:p>
        </w:tc>
        <w:tc>
          <w:tcPr>
            <w:tcW w:w="3074" w:type="dxa"/>
            <w:vMerge w:val="restart"/>
            <w:noWrap/>
            <w:vAlign w:val="center"/>
          </w:tcPr>
          <w:p w:rsidR="00C86457" w:rsidRPr="00F22417" w:rsidRDefault="00C86457" w:rsidP="00F22417">
            <w:pPr>
              <w:ind w:firstLine="0"/>
              <w:jc w:val="center"/>
            </w:pPr>
            <w:r w:rsidRPr="00F22417">
              <w:t>Описание ВРИ</w:t>
            </w:r>
          </w:p>
        </w:tc>
        <w:tc>
          <w:tcPr>
            <w:tcW w:w="3257" w:type="dxa"/>
            <w:gridSpan w:val="2"/>
            <w:vAlign w:val="center"/>
          </w:tcPr>
          <w:p w:rsidR="00C86457" w:rsidRPr="00F22417" w:rsidRDefault="00C86457" w:rsidP="00F22417">
            <w:pPr>
              <w:ind w:firstLine="0"/>
              <w:jc w:val="center"/>
            </w:pPr>
            <w:r w:rsidRPr="00F22417">
              <w:t>Предельные размеры земельных участков</w:t>
            </w:r>
          </w:p>
        </w:tc>
        <w:tc>
          <w:tcPr>
            <w:tcW w:w="1465" w:type="dxa"/>
            <w:vMerge w:val="restart"/>
            <w:vAlign w:val="center"/>
          </w:tcPr>
          <w:p w:rsidR="00C86457" w:rsidRPr="00F22417" w:rsidRDefault="00C86457" w:rsidP="00F22417">
            <w:pPr>
              <w:ind w:firstLine="0"/>
              <w:jc w:val="center"/>
            </w:pPr>
            <w:r w:rsidRPr="00F22417">
              <w:t>Предельное количество этажей/Предельная высота (эт./м)</w:t>
            </w:r>
          </w:p>
        </w:tc>
        <w:tc>
          <w:tcPr>
            <w:tcW w:w="2126" w:type="dxa"/>
            <w:vMerge w:val="restart"/>
            <w:noWrap/>
            <w:vAlign w:val="center"/>
          </w:tcPr>
          <w:p w:rsidR="00C86457" w:rsidRPr="00F22417" w:rsidRDefault="00C86457" w:rsidP="00F22417">
            <w:pPr>
              <w:ind w:firstLine="0"/>
              <w:jc w:val="center"/>
            </w:pPr>
            <w:r w:rsidRPr="00F22417">
              <w:t>Max % застройки в зависимости от этажности (высоты, м) объекта капитального строительства</w:t>
            </w:r>
          </w:p>
        </w:tc>
        <w:tc>
          <w:tcPr>
            <w:tcW w:w="3261" w:type="dxa"/>
            <w:vMerge w:val="restart"/>
            <w:noWrap/>
            <w:vAlign w:val="center"/>
          </w:tcPr>
          <w:p w:rsidR="00C86457" w:rsidRPr="00F22417" w:rsidRDefault="00C86457" w:rsidP="00F22417">
            <w:pPr>
              <w:ind w:firstLine="0"/>
              <w:jc w:val="center"/>
            </w:pPr>
            <w:r w:rsidRPr="00F22417">
              <w:t>Min  отступы от границ земельного участка (м)</w:t>
            </w:r>
          </w:p>
        </w:tc>
      </w:tr>
      <w:tr w:rsidR="00C86457" w:rsidRPr="00F22417" w:rsidTr="00826E70">
        <w:trPr>
          <w:trHeight w:val="501"/>
          <w:tblHeader/>
        </w:trPr>
        <w:tc>
          <w:tcPr>
            <w:tcW w:w="1526" w:type="dxa"/>
            <w:vMerge/>
            <w:vAlign w:val="center"/>
          </w:tcPr>
          <w:p w:rsidR="00C86457" w:rsidRPr="00F22417" w:rsidRDefault="00C86457" w:rsidP="00F22417">
            <w:pPr>
              <w:ind w:firstLine="0"/>
              <w:jc w:val="left"/>
            </w:pPr>
          </w:p>
        </w:tc>
        <w:tc>
          <w:tcPr>
            <w:tcW w:w="3074" w:type="dxa"/>
            <w:vMerge/>
            <w:vAlign w:val="center"/>
          </w:tcPr>
          <w:p w:rsidR="00C86457" w:rsidRPr="00F22417" w:rsidRDefault="00C86457" w:rsidP="00F22417">
            <w:pPr>
              <w:ind w:firstLine="0"/>
              <w:jc w:val="left"/>
            </w:pPr>
          </w:p>
        </w:tc>
        <w:tc>
          <w:tcPr>
            <w:tcW w:w="1604" w:type="dxa"/>
            <w:noWrap/>
            <w:vAlign w:val="center"/>
          </w:tcPr>
          <w:p w:rsidR="00C86457" w:rsidRPr="00F22417" w:rsidRDefault="00C86457" w:rsidP="00F22417">
            <w:pPr>
              <w:ind w:firstLine="0"/>
              <w:jc w:val="center"/>
            </w:pPr>
            <w:r w:rsidRPr="00F22417">
              <w:t>min (кв.м)</w:t>
            </w:r>
          </w:p>
        </w:tc>
        <w:tc>
          <w:tcPr>
            <w:tcW w:w="1653" w:type="dxa"/>
            <w:noWrap/>
            <w:vAlign w:val="center"/>
          </w:tcPr>
          <w:p w:rsidR="00C86457" w:rsidRPr="00F22417" w:rsidRDefault="00C86457" w:rsidP="00F22417">
            <w:pPr>
              <w:ind w:firstLine="0"/>
              <w:jc w:val="center"/>
            </w:pPr>
            <w:r w:rsidRPr="00F22417">
              <w:t>max (кв.м)</w:t>
            </w:r>
          </w:p>
        </w:tc>
        <w:tc>
          <w:tcPr>
            <w:tcW w:w="1465" w:type="dxa"/>
            <w:vMerge/>
            <w:vAlign w:val="center"/>
          </w:tcPr>
          <w:p w:rsidR="00C86457" w:rsidRPr="00F22417" w:rsidRDefault="00C86457" w:rsidP="00F22417">
            <w:pPr>
              <w:ind w:firstLine="0"/>
              <w:jc w:val="left"/>
            </w:pPr>
          </w:p>
        </w:tc>
        <w:tc>
          <w:tcPr>
            <w:tcW w:w="2126" w:type="dxa"/>
            <w:vMerge/>
            <w:vAlign w:val="center"/>
          </w:tcPr>
          <w:p w:rsidR="00C86457" w:rsidRPr="00F22417" w:rsidRDefault="00C86457" w:rsidP="00F22417">
            <w:pPr>
              <w:ind w:firstLine="0"/>
              <w:jc w:val="left"/>
            </w:pPr>
          </w:p>
        </w:tc>
        <w:tc>
          <w:tcPr>
            <w:tcW w:w="3261" w:type="dxa"/>
            <w:vMerge/>
            <w:vAlign w:val="center"/>
          </w:tcPr>
          <w:p w:rsidR="00C86457" w:rsidRPr="00F22417" w:rsidRDefault="00C86457" w:rsidP="00F22417">
            <w:pPr>
              <w:ind w:firstLine="0"/>
              <w:jc w:val="left"/>
            </w:pPr>
          </w:p>
        </w:tc>
      </w:tr>
      <w:tr w:rsidR="00C86457" w:rsidRPr="00F22417" w:rsidTr="00826E70">
        <w:trPr>
          <w:trHeight w:val="3670"/>
        </w:trPr>
        <w:tc>
          <w:tcPr>
            <w:tcW w:w="1526" w:type="dxa"/>
            <w:vAlign w:val="center"/>
          </w:tcPr>
          <w:p w:rsidR="00C86457" w:rsidRPr="00F22417" w:rsidRDefault="00C86457" w:rsidP="00F22417">
            <w:pPr>
              <w:ind w:firstLine="0"/>
              <w:jc w:val="center"/>
            </w:pPr>
            <w:r w:rsidRPr="00F22417">
              <w:t>Коммунальное обслуживание 3.1.</w:t>
            </w:r>
          </w:p>
        </w:tc>
        <w:tc>
          <w:tcPr>
            <w:tcW w:w="3074" w:type="dxa"/>
            <w:vAlign w:val="center"/>
          </w:tcPr>
          <w:p w:rsidR="00C86457" w:rsidRPr="00F22417" w:rsidRDefault="00C86457" w:rsidP="00F22417">
            <w:pPr>
              <w:ind w:firstLine="0"/>
              <w:jc w:val="center"/>
            </w:pPr>
            <w:r w:rsidRPr="00F22417">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604" w:type="dxa"/>
            <w:noWrap/>
            <w:vAlign w:val="center"/>
          </w:tcPr>
          <w:p w:rsidR="00C86457" w:rsidRPr="00F22417" w:rsidRDefault="00C86457" w:rsidP="00F22417">
            <w:pPr>
              <w:ind w:firstLine="0"/>
              <w:jc w:val="center"/>
            </w:pPr>
            <w:r w:rsidRPr="00F22417">
              <w:t>500</w:t>
            </w:r>
          </w:p>
        </w:tc>
        <w:tc>
          <w:tcPr>
            <w:tcW w:w="1653" w:type="dxa"/>
            <w:vAlign w:val="center"/>
          </w:tcPr>
          <w:p w:rsidR="00C86457" w:rsidRPr="00F22417" w:rsidRDefault="00C86457" w:rsidP="00F22417">
            <w:pPr>
              <w:ind w:firstLine="0"/>
              <w:jc w:val="center"/>
            </w:pPr>
            <w:r w:rsidRPr="00F22417">
              <w:t>100000</w:t>
            </w:r>
          </w:p>
        </w:tc>
        <w:tc>
          <w:tcPr>
            <w:tcW w:w="1465" w:type="dxa"/>
            <w:vAlign w:val="center"/>
          </w:tcPr>
          <w:p w:rsidR="00C86457" w:rsidRPr="00F22417" w:rsidRDefault="00C86457" w:rsidP="00F22417">
            <w:pPr>
              <w:ind w:firstLine="0"/>
              <w:jc w:val="center"/>
            </w:pPr>
            <w:r w:rsidRPr="00F22417">
              <w:t>3/12</w:t>
            </w:r>
          </w:p>
        </w:tc>
        <w:tc>
          <w:tcPr>
            <w:tcW w:w="2126" w:type="dxa"/>
            <w:vAlign w:val="center"/>
          </w:tcPr>
          <w:p w:rsidR="00C86457" w:rsidRPr="00F22417" w:rsidRDefault="00C86457" w:rsidP="00F22417">
            <w:pPr>
              <w:ind w:firstLine="0"/>
              <w:jc w:val="center"/>
            </w:pPr>
            <w:r>
              <w:t>75</w:t>
            </w:r>
          </w:p>
        </w:tc>
        <w:tc>
          <w:tcPr>
            <w:tcW w:w="3261" w:type="dxa"/>
            <w:vAlign w:val="center"/>
          </w:tcPr>
          <w:p w:rsidR="00C86457" w:rsidRPr="00F22417" w:rsidRDefault="00C86457" w:rsidP="00F22417">
            <w:pPr>
              <w:ind w:firstLine="0"/>
              <w:jc w:val="center"/>
            </w:pPr>
            <w:r w:rsidRPr="00F22417">
              <w:t>5</w:t>
            </w:r>
          </w:p>
        </w:tc>
      </w:tr>
      <w:tr w:rsidR="00C86457" w:rsidRPr="00F22417" w:rsidTr="00826E70">
        <w:trPr>
          <w:trHeight w:val="2248"/>
        </w:trPr>
        <w:tc>
          <w:tcPr>
            <w:tcW w:w="1526" w:type="dxa"/>
            <w:vAlign w:val="center"/>
          </w:tcPr>
          <w:p w:rsidR="00C86457" w:rsidRPr="00F22417" w:rsidRDefault="00C86457" w:rsidP="00F22417">
            <w:pPr>
              <w:ind w:firstLine="0"/>
              <w:jc w:val="center"/>
            </w:pPr>
            <w:r w:rsidRPr="00F22417">
              <w:t>Обслуживание автотранспорта 4.9.</w:t>
            </w:r>
          </w:p>
        </w:tc>
        <w:tc>
          <w:tcPr>
            <w:tcW w:w="3074" w:type="dxa"/>
            <w:vAlign w:val="center"/>
          </w:tcPr>
          <w:p w:rsidR="00C86457" w:rsidRPr="00F22417" w:rsidRDefault="00C86457" w:rsidP="00F22417">
            <w:pPr>
              <w:ind w:firstLine="0"/>
              <w:jc w:val="center"/>
            </w:pPr>
            <w:hyperlink r:id="rId31" w:anchor="RANGE!P172" w:history="1">
              <w:r w:rsidRPr="00F22417">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hyperlink>
          </w:p>
        </w:tc>
        <w:tc>
          <w:tcPr>
            <w:tcW w:w="1604" w:type="dxa"/>
            <w:noWrap/>
            <w:vAlign w:val="center"/>
          </w:tcPr>
          <w:p w:rsidR="00C86457" w:rsidRPr="00F22417" w:rsidRDefault="00C86457" w:rsidP="00F22417">
            <w:pPr>
              <w:ind w:firstLine="0"/>
              <w:jc w:val="center"/>
            </w:pPr>
            <w:r w:rsidRPr="00F22417">
              <w:t>5000</w:t>
            </w:r>
          </w:p>
        </w:tc>
        <w:tc>
          <w:tcPr>
            <w:tcW w:w="1653" w:type="dxa"/>
            <w:vAlign w:val="center"/>
          </w:tcPr>
          <w:p w:rsidR="00C86457" w:rsidRPr="00F22417" w:rsidRDefault="00C86457" w:rsidP="00F22417">
            <w:pPr>
              <w:ind w:firstLine="0"/>
              <w:jc w:val="center"/>
            </w:pPr>
            <w:r w:rsidRPr="00F22417">
              <w:t>20000</w:t>
            </w:r>
          </w:p>
        </w:tc>
        <w:tc>
          <w:tcPr>
            <w:tcW w:w="1465" w:type="dxa"/>
            <w:vAlign w:val="center"/>
          </w:tcPr>
          <w:p w:rsidR="00C86457" w:rsidRPr="00F22417" w:rsidRDefault="00C86457" w:rsidP="00F22417">
            <w:pPr>
              <w:ind w:firstLine="0"/>
              <w:jc w:val="center"/>
            </w:pPr>
            <w:r w:rsidRPr="00F22417">
              <w:t>3/12</w:t>
            </w:r>
          </w:p>
        </w:tc>
        <w:tc>
          <w:tcPr>
            <w:tcW w:w="2126" w:type="dxa"/>
            <w:vAlign w:val="center"/>
          </w:tcPr>
          <w:p w:rsidR="00C86457" w:rsidRPr="00F22417" w:rsidRDefault="00C86457" w:rsidP="00F22417">
            <w:pPr>
              <w:ind w:firstLine="0"/>
              <w:jc w:val="center"/>
            </w:pPr>
            <w:r w:rsidRPr="00F22417">
              <w:t>100 – 1(4)</w:t>
            </w:r>
          </w:p>
          <w:p w:rsidR="00C86457" w:rsidRPr="00F22417" w:rsidRDefault="00C86457" w:rsidP="00F22417">
            <w:pPr>
              <w:ind w:firstLine="0"/>
              <w:jc w:val="center"/>
            </w:pPr>
            <w:r w:rsidRPr="00F22417">
              <w:t>74 – 2(8)</w:t>
            </w:r>
          </w:p>
          <w:p w:rsidR="00C86457" w:rsidRPr="00F22417" w:rsidRDefault="00C86457" w:rsidP="00F22417">
            <w:pPr>
              <w:ind w:firstLine="0"/>
              <w:jc w:val="center"/>
            </w:pPr>
            <w:r w:rsidRPr="00F22417">
              <w:t>72 – 3(12)</w:t>
            </w:r>
          </w:p>
        </w:tc>
        <w:tc>
          <w:tcPr>
            <w:tcW w:w="3261" w:type="dxa"/>
            <w:vAlign w:val="center"/>
          </w:tcPr>
          <w:p w:rsidR="00C86457" w:rsidRPr="00F22417" w:rsidRDefault="00C86457" w:rsidP="00F22417">
            <w:pPr>
              <w:ind w:firstLine="0"/>
              <w:jc w:val="center"/>
            </w:pPr>
            <w:r w:rsidRPr="00F22417">
              <w:t>5</w:t>
            </w:r>
          </w:p>
        </w:tc>
      </w:tr>
      <w:tr w:rsidR="00C86457" w:rsidRPr="00F22417" w:rsidTr="00826E70">
        <w:trPr>
          <w:trHeight w:val="1969"/>
        </w:trPr>
        <w:tc>
          <w:tcPr>
            <w:tcW w:w="1526" w:type="dxa"/>
            <w:vAlign w:val="center"/>
          </w:tcPr>
          <w:p w:rsidR="00C86457" w:rsidRPr="00F22417" w:rsidRDefault="00C86457" w:rsidP="00F22417">
            <w:pPr>
              <w:ind w:firstLine="0"/>
              <w:jc w:val="center"/>
            </w:pPr>
            <w:r w:rsidRPr="00F22417">
              <w:t>Легкая промышленность 6.3.</w:t>
            </w:r>
          </w:p>
        </w:tc>
        <w:tc>
          <w:tcPr>
            <w:tcW w:w="3074" w:type="dxa"/>
            <w:vAlign w:val="center"/>
          </w:tcPr>
          <w:p w:rsidR="00C86457" w:rsidRPr="00F22417" w:rsidRDefault="00C86457" w:rsidP="00F22417">
            <w:pPr>
              <w:ind w:firstLine="0"/>
              <w:jc w:val="center"/>
            </w:pPr>
            <w:r w:rsidRPr="00F22417">
              <w:t>Размещение объектов капитального строительства, предназначенных для текстильной, фарфоро-фаянсовой, электронной промышленности</w:t>
            </w:r>
          </w:p>
        </w:tc>
        <w:tc>
          <w:tcPr>
            <w:tcW w:w="1604" w:type="dxa"/>
            <w:noWrap/>
            <w:vAlign w:val="center"/>
          </w:tcPr>
          <w:p w:rsidR="00C86457" w:rsidRPr="00F22417" w:rsidRDefault="00C86457" w:rsidP="00F22417">
            <w:pPr>
              <w:ind w:firstLine="0"/>
              <w:jc w:val="center"/>
            </w:pPr>
            <w:r w:rsidRPr="00F22417">
              <w:t>5000</w:t>
            </w:r>
          </w:p>
        </w:tc>
        <w:tc>
          <w:tcPr>
            <w:tcW w:w="1653" w:type="dxa"/>
            <w:vAlign w:val="center"/>
          </w:tcPr>
          <w:p w:rsidR="00C86457" w:rsidRPr="00F22417" w:rsidRDefault="00C86457" w:rsidP="00F22417">
            <w:pPr>
              <w:ind w:firstLine="0"/>
              <w:jc w:val="center"/>
            </w:pPr>
            <w:r w:rsidRPr="00F22417">
              <w:t>500000</w:t>
            </w:r>
          </w:p>
        </w:tc>
        <w:tc>
          <w:tcPr>
            <w:tcW w:w="1465" w:type="dxa"/>
            <w:vAlign w:val="center"/>
          </w:tcPr>
          <w:p w:rsidR="00C86457" w:rsidRPr="00F22417" w:rsidRDefault="00C86457" w:rsidP="00F22417">
            <w:pPr>
              <w:ind w:firstLine="0"/>
              <w:jc w:val="center"/>
            </w:pPr>
            <w:r w:rsidRPr="00F22417">
              <w:t>-/60</w:t>
            </w:r>
          </w:p>
        </w:tc>
        <w:tc>
          <w:tcPr>
            <w:tcW w:w="2126" w:type="dxa"/>
            <w:vAlign w:val="center"/>
          </w:tcPr>
          <w:p w:rsidR="00C86457" w:rsidRPr="00F22417" w:rsidRDefault="00C86457" w:rsidP="00F22417">
            <w:pPr>
              <w:ind w:firstLine="0"/>
              <w:jc w:val="center"/>
            </w:pPr>
            <w:r w:rsidRPr="00F22417">
              <w:t>65</w:t>
            </w:r>
          </w:p>
        </w:tc>
        <w:tc>
          <w:tcPr>
            <w:tcW w:w="3261" w:type="dxa"/>
            <w:vAlign w:val="center"/>
          </w:tcPr>
          <w:p w:rsidR="00C86457" w:rsidRPr="00F22417" w:rsidRDefault="00C86457" w:rsidP="00F22417">
            <w:pPr>
              <w:ind w:firstLine="0"/>
              <w:jc w:val="center"/>
            </w:pPr>
            <w:r w:rsidRPr="00F22417">
              <w:t>5</w:t>
            </w:r>
          </w:p>
        </w:tc>
      </w:tr>
      <w:tr w:rsidR="00C86457" w:rsidRPr="00F22417" w:rsidTr="00826E70">
        <w:trPr>
          <w:trHeight w:val="3386"/>
        </w:trPr>
        <w:tc>
          <w:tcPr>
            <w:tcW w:w="1526" w:type="dxa"/>
            <w:vAlign w:val="center"/>
          </w:tcPr>
          <w:p w:rsidR="00C86457" w:rsidRPr="00F22417" w:rsidRDefault="00C86457" w:rsidP="00F22417">
            <w:pPr>
              <w:ind w:firstLine="0"/>
              <w:jc w:val="center"/>
            </w:pPr>
            <w:r w:rsidRPr="00F22417">
              <w:t>Фармацевтическая промышленность 6.3.1.</w:t>
            </w:r>
          </w:p>
        </w:tc>
        <w:tc>
          <w:tcPr>
            <w:tcW w:w="3074" w:type="dxa"/>
            <w:vAlign w:val="center"/>
          </w:tcPr>
          <w:p w:rsidR="00C86457" w:rsidRPr="00F22417" w:rsidRDefault="00C86457" w:rsidP="00F22417">
            <w:pPr>
              <w:ind w:firstLine="0"/>
              <w:jc w:val="center"/>
            </w:pPr>
            <w:r w:rsidRPr="00F22417">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604" w:type="dxa"/>
            <w:noWrap/>
            <w:vAlign w:val="center"/>
          </w:tcPr>
          <w:p w:rsidR="00C86457" w:rsidRPr="00F22417" w:rsidRDefault="00C86457" w:rsidP="00F22417">
            <w:pPr>
              <w:ind w:firstLine="0"/>
              <w:jc w:val="center"/>
            </w:pPr>
            <w:r w:rsidRPr="00F22417">
              <w:t>10000</w:t>
            </w:r>
          </w:p>
        </w:tc>
        <w:tc>
          <w:tcPr>
            <w:tcW w:w="1653" w:type="dxa"/>
            <w:vAlign w:val="center"/>
          </w:tcPr>
          <w:p w:rsidR="00C86457" w:rsidRPr="00F22417" w:rsidRDefault="00C86457" w:rsidP="00F22417">
            <w:pPr>
              <w:ind w:firstLine="0"/>
              <w:jc w:val="center"/>
            </w:pPr>
            <w:r w:rsidRPr="00F22417">
              <w:t>500000</w:t>
            </w:r>
          </w:p>
        </w:tc>
        <w:tc>
          <w:tcPr>
            <w:tcW w:w="1465" w:type="dxa"/>
            <w:vAlign w:val="center"/>
          </w:tcPr>
          <w:p w:rsidR="00C86457" w:rsidRPr="00F22417" w:rsidRDefault="00C86457" w:rsidP="00F22417">
            <w:pPr>
              <w:ind w:firstLine="0"/>
              <w:jc w:val="center"/>
            </w:pPr>
            <w:r w:rsidRPr="00F22417">
              <w:t>-/60</w:t>
            </w:r>
          </w:p>
        </w:tc>
        <w:tc>
          <w:tcPr>
            <w:tcW w:w="2126" w:type="dxa"/>
            <w:vAlign w:val="center"/>
          </w:tcPr>
          <w:p w:rsidR="00C86457" w:rsidRPr="00F22417" w:rsidRDefault="00C86457" w:rsidP="00F22417">
            <w:pPr>
              <w:ind w:firstLine="0"/>
              <w:jc w:val="center"/>
            </w:pPr>
            <w:r w:rsidRPr="00F22417">
              <w:t>50</w:t>
            </w:r>
          </w:p>
        </w:tc>
        <w:tc>
          <w:tcPr>
            <w:tcW w:w="3261" w:type="dxa"/>
            <w:vAlign w:val="center"/>
          </w:tcPr>
          <w:p w:rsidR="00C86457" w:rsidRPr="00F22417" w:rsidRDefault="00C86457" w:rsidP="00F22417">
            <w:pPr>
              <w:ind w:firstLine="0"/>
              <w:jc w:val="center"/>
            </w:pPr>
            <w:r w:rsidRPr="00F22417">
              <w:t>5</w:t>
            </w:r>
          </w:p>
        </w:tc>
      </w:tr>
      <w:tr w:rsidR="00C86457" w:rsidRPr="00F22417" w:rsidTr="00826E70">
        <w:trPr>
          <w:trHeight w:val="1402"/>
        </w:trPr>
        <w:tc>
          <w:tcPr>
            <w:tcW w:w="1526" w:type="dxa"/>
            <w:vAlign w:val="center"/>
          </w:tcPr>
          <w:p w:rsidR="00C86457" w:rsidRPr="00F22417" w:rsidRDefault="00C86457" w:rsidP="00F22417">
            <w:pPr>
              <w:ind w:firstLine="0"/>
              <w:jc w:val="center"/>
            </w:pPr>
            <w:r w:rsidRPr="00F22417">
              <w:t>Пищевая промышленность 6.4.</w:t>
            </w:r>
          </w:p>
        </w:tc>
        <w:tc>
          <w:tcPr>
            <w:tcW w:w="3074" w:type="dxa"/>
            <w:vAlign w:val="center"/>
          </w:tcPr>
          <w:p w:rsidR="00C86457" w:rsidRPr="00F22417" w:rsidRDefault="00C86457" w:rsidP="00F22417">
            <w:pPr>
              <w:ind w:firstLine="0"/>
              <w:jc w:val="center"/>
            </w:pPr>
            <w:r w:rsidRPr="00F22417">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604" w:type="dxa"/>
            <w:noWrap/>
            <w:vAlign w:val="center"/>
          </w:tcPr>
          <w:p w:rsidR="00C86457" w:rsidRPr="00F22417" w:rsidRDefault="00C86457" w:rsidP="00F22417">
            <w:pPr>
              <w:ind w:firstLine="0"/>
              <w:jc w:val="center"/>
            </w:pPr>
            <w:r w:rsidRPr="00F22417">
              <w:t>5000</w:t>
            </w:r>
          </w:p>
        </w:tc>
        <w:tc>
          <w:tcPr>
            <w:tcW w:w="1653" w:type="dxa"/>
            <w:vAlign w:val="center"/>
          </w:tcPr>
          <w:p w:rsidR="00C86457" w:rsidRPr="00F22417" w:rsidRDefault="00C86457" w:rsidP="00F22417">
            <w:pPr>
              <w:ind w:firstLine="0"/>
              <w:jc w:val="center"/>
            </w:pPr>
            <w:r w:rsidRPr="00F22417">
              <w:t>1000000</w:t>
            </w:r>
          </w:p>
        </w:tc>
        <w:tc>
          <w:tcPr>
            <w:tcW w:w="1465" w:type="dxa"/>
            <w:vAlign w:val="center"/>
          </w:tcPr>
          <w:p w:rsidR="00C86457" w:rsidRPr="00F22417" w:rsidRDefault="00C86457" w:rsidP="00F22417">
            <w:pPr>
              <w:ind w:firstLine="0"/>
              <w:jc w:val="center"/>
            </w:pPr>
            <w:r w:rsidRPr="00F22417">
              <w:t>-/60</w:t>
            </w:r>
          </w:p>
        </w:tc>
        <w:tc>
          <w:tcPr>
            <w:tcW w:w="2126" w:type="dxa"/>
            <w:vAlign w:val="center"/>
          </w:tcPr>
          <w:p w:rsidR="00C86457" w:rsidRPr="00F22417" w:rsidRDefault="00C86457" w:rsidP="00F22417">
            <w:pPr>
              <w:ind w:firstLine="0"/>
              <w:jc w:val="center"/>
            </w:pPr>
            <w:r w:rsidRPr="00F22417">
              <w:t>50</w:t>
            </w:r>
          </w:p>
        </w:tc>
        <w:tc>
          <w:tcPr>
            <w:tcW w:w="3261" w:type="dxa"/>
            <w:vAlign w:val="center"/>
          </w:tcPr>
          <w:p w:rsidR="00C86457" w:rsidRPr="00F22417" w:rsidRDefault="00C86457" w:rsidP="00F22417">
            <w:pPr>
              <w:ind w:firstLine="0"/>
              <w:jc w:val="center"/>
            </w:pPr>
            <w:r w:rsidRPr="00F22417">
              <w:t>5</w:t>
            </w:r>
          </w:p>
        </w:tc>
      </w:tr>
      <w:tr w:rsidR="00C86457" w:rsidRPr="00F22417" w:rsidTr="00CC36E9">
        <w:trPr>
          <w:trHeight w:val="1402"/>
        </w:trPr>
        <w:tc>
          <w:tcPr>
            <w:tcW w:w="1526" w:type="dxa"/>
            <w:vAlign w:val="center"/>
          </w:tcPr>
          <w:p w:rsidR="00C86457" w:rsidRPr="00F22417" w:rsidRDefault="00C86457" w:rsidP="00F22417">
            <w:pPr>
              <w:ind w:firstLine="0"/>
              <w:jc w:val="center"/>
            </w:pPr>
            <w:r w:rsidRPr="00F22417">
              <w:t>Обеспечение внутреннего правопорядка 8.3.</w:t>
            </w:r>
          </w:p>
        </w:tc>
        <w:tc>
          <w:tcPr>
            <w:tcW w:w="3074" w:type="dxa"/>
            <w:vAlign w:val="center"/>
          </w:tcPr>
          <w:p w:rsidR="00C86457" w:rsidRPr="00F22417" w:rsidRDefault="00C86457" w:rsidP="00F22417">
            <w:pPr>
              <w:ind w:firstLine="0"/>
              <w:jc w:val="center"/>
            </w:pPr>
            <w:r w:rsidRPr="00F22417">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848" w:type="dxa"/>
            <w:gridSpan w:val="4"/>
            <w:noWrap/>
            <w:vAlign w:val="center"/>
          </w:tcPr>
          <w:p w:rsidR="00C86457" w:rsidRPr="00F22417" w:rsidRDefault="00C86457" w:rsidP="00F22417">
            <w:pPr>
              <w:ind w:firstLine="0"/>
              <w:jc w:val="center"/>
            </w:pPr>
            <w:r w:rsidRPr="00F22417">
              <w:t>не устанавливается</w:t>
            </w:r>
          </w:p>
        </w:tc>
        <w:tc>
          <w:tcPr>
            <w:tcW w:w="3261" w:type="dxa"/>
            <w:vAlign w:val="center"/>
          </w:tcPr>
          <w:p w:rsidR="00C86457" w:rsidRPr="00F22417" w:rsidRDefault="00C86457" w:rsidP="00F22417">
            <w:pPr>
              <w:ind w:firstLine="0"/>
              <w:jc w:val="center"/>
            </w:pPr>
            <w:r w:rsidRPr="00F22417">
              <w:t>5</w:t>
            </w:r>
          </w:p>
        </w:tc>
      </w:tr>
      <w:tr w:rsidR="00C86457" w:rsidRPr="00F22417" w:rsidTr="00826E70">
        <w:trPr>
          <w:trHeight w:val="1402"/>
        </w:trPr>
        <w:tc>
          <w:tcPr>
            <w:tcW w:w="1526" w:type="dxa"/>
            <w:vAlign w:val="center"/>
          </w:tcPr>
          <w:p w:rsidR="00C86457" w:rsidRPr="00F22417" w:rsidRDefault="00C86457" w:rsidP="00F22417">
            <w:pPr>
              <w:ind w:firstLine="0"/>
              <w:jc w:val="center"/>
            </w:pPr>
            <w:r w:rsidRPr="00F22417">
              <w:t>Земельные участки (территории) общего пользования 12.0.</w:t>
            </w:r>
          </w:p>
        </w:tc>
        <w:tc>
          <w:tcPr>
            <w:tcW w:w="3074" w:type="dxa"/>
            <w:vAlign w:val="center"/>
          </w:tcPr>
          <w:p w:rsidR="00C86457" w:rsidRPr="00F22417" w:rsidRDefault="00C86457" w:rsidP="00F22417">
            <w:pPr>
              <w:ind w:firstLine="0"/>
              <w:jc w:val="center"/>
            </w:pPr>
            <w:r w:rsidRPr="00F22417">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257" w:type="dxa"/>
            <w:gridSpan w:val="2"/>
            <w:noWrap/>
            <w:vAlign w:val="center"/>
          </w:tcPr>
          <w:p w:rsidR="00C86457" w:rsidRPr="00F22417" w:rsidRDefault="00C86457" w:rsidP="00F22417">
            <w:pPr>
              <w:ind w:firstLine="0"/>
              <w:jc w:val="center"/>
            </w:pPr>
            <w:r w:rsidRPr="00F22417">
              <w:t>не устанавливается</w:t>
            </w:r>
          </w:p>
        </w:tc>
        <w:tc>
          <w:tcPr>
            <w:tcW w:w="1465" w:type="dxa"/>
            <w:vAlign w:val="center"/>
          </w:tcPr>
          <w:p w:rsidR="00C86457" w:rsidRPr="00F22417" w:rsidRDefault="00C86457" w:rsidP="00F22417">
            <w:pPr>
              <w:ind w:firstLine="0"/>
              <w:jc w:val="center"/>
            </w:pPr>
            <w:r w:rsidRPr="00F22417">
              <w:t>-/10</w:t>
            </w:r>
          </w:p>
        </w:tc>
        <w:tc>
          <w:tcPr>
            <w:tcW w:w="2126" w:type="dxa"/>
            <w:vAlign w:val="center"/>
          </w:tcPr>
          <w:p w:rsidR="00C86457" w:rsidRPr="00F22417" w:rsidRDefault="00C86457" w:rsidP="00F22417">
            <w:pPr>
              <w:ind w:firstLine="0"/>
              <w:jc w:val="center"/>
            </w:pPr>
            <w:r>
              <w:t>75</w:t>
            </w:r>
            <w:r w:rsidRPr="00F22417">
              <w:t xml:space="preserve"> для дорог и тротуаров</w:t>
            </w:r>
          </w:p>
        </w:tc>
        <w:tc>
          <w:tcPr>
            <w:tcW w:w="3261" w:type="dxa"/>
            <w:vAlign w:val="center"/>
          </w:tcPr>
          <w:p w:rsidR="00C86457" w:rsidRPr="00F22417" w:rsidRDefault="00C86457" w:rsidP="00F22417">
            <w:pPr>
              <w:ind w:firstLine="0"/>
              <w:jc w:val="center"/>
            </w:pPr>
            <w:r w:rsidRPr="00F22417">
              <w:t>5</w:t>
            </w:r>
          </w:p>
        </w:tc>
      </w:tr>
    </w:tbl>
    <w:p w:rsidR="00C86457" w:rsidRPr="00F22417" w:rsidRDefault="00C86457" w:rsidP="00F22417">
      <w:pPr>
        <w:jc w:val="left"/>
      </w:pPr>
    </w:p>
    <w:p w:rsidR="00C86457" w:rsidRPr="00F22417" w:rsidRDefault="00C86457" w:rsidP="00F22417">
      <w:pPr>
        <w:ind w:firstLine="0"/>
        <w:jc w:val="center"/>
      </w:pPr>
      <w:r w:rsidRPr="00F22417">
        <w:t>Вспомогательные виды разрешенного использования:</w:t>
      </w:r>
    </w:p>
    <w:p w:rsidR="00C86457" w:rsidRPr="00F22417" w:rsidRDefault="00C86457" w:rsidP="00F22417">
      <w:pPr>
        <w:ind w:firstLine="0"/>
        <w:jc w:val="center"/>
      </w:pPr>
    </w:p>
    <w:p w:rsidR="00C86457" w:rsidRPr="00F22417" w:rsidRDefault="00C86457" w:rsidP="00F22417">
      <w:r w:rsidRPr="00F2241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C86457" w:rsidRPr="00F22417" w:rsidRDefault="00C86457" w:rsidP="00F22417">
      <w:pPr>
        <w:ind w:firstLine="0"/>
        <w:jc w:val="center"/>
        <w:rPr>
          <w:b/>
        </w:rPr>
      </w:pPr>
    </w:p>
    <w:p w:rsidR="00C86457" w:rsidRPr="00F22417" w:rsidRDefault="00C86457" w:rsidP="00F22417">
      <w:pPr>
        <w:jc w:val="left"/>
      </w:pPr>
      <w:r w:rsidRPr="00F22417">
        <w:rPr>
          <w:b/>
        </w:rPr>
        <w:t xml:space="preserve">- </w:t>
      </w:r>
      <w:r w:rsidRPr="00F22417">
        <w:t>Общественное управление - 3.8</w:t>
      </w:r>
    </w:p>
    <w:p w:rsidR="00C86457" w:rsidRPr="00F22417" w:rsidRDefault="00C86457" w:rsidP="00F22417">
      <w:pPr>
        <w:jc w:val="left"/>
      </w:pPr>
      <w:r w:rsidRPr="00F22417">
        <w:t>- Магазины - 4.4</w:t>
      </w:r>
    </w:p>
    <w:p w:rsidR="00C86457" w:rsidRPr="00F22417" w:rsidRDefault="00C86457" w:rsidP="00F22417">
      <w:pPr>
        <w:jc w:val="left"/>
      </w:pPr>
      <w:r w:rsidRPr="00F22417">
        <w:t>- Обеспечение научной деятельности - 3.9</w:t>
      </w:r>
    </w:p>
    <w:p w:rsidR="00C86457" w:rsidRPr="00F22417" w:rsidRDefault="00C86457" w:rsidP="00F22417">
      <w:pPr>
        <w:jc w:val="left"/>
      </w:pPr>
      <w:r w:rsidRPr="00F22417">
        <w:t>- Специальная деятельность - 12.2</w:t>
      </w:r>
    </w:p>
    <w:p w:rsidR="00C86457" w:rsidRPr="00F22417" w:rsidRDefault="00C86457" w:rsidP="00F22417">
      <w:pPr>
        <w:ind w:left="709" w:firstLine="0"/>
        <w:jc w:val="left"/>
      </w:pPr>
      <w:r w:rsidRPr="00F22417">
        <w:t>- Обеспечение внутреннего правопорядка - 8.3</w:t>
      </w:r>
    </w:p>
    <w:p w:rsidR="00C86457" w:rsidRPr="00F22417" w:rsidRDefault="00C86457" w:rsidP="00F22417">
      <w:pPr>
        <w:jc w:val="left"/>
      </w:pPr>
      <w:r w:rsidRPr="00F22417">
        <w:t>- Склады - 6.9</w:t>
      </w:r>
    </w:p>
    <w:p w:rsidR="00C86457" w:rsidRPr="00F22417" w:rsidRDefault="00C86457" w:rsidP="00F22417">
      <w:pPr>
        <w:jc w:val="left"/>
      </w:pPr>
      <w:r w:rsidRPr="00F22417">
        <w:t>- Целлюлозно-бумажная промышленность - 6.11</w:t>
      </w:r>
    </w:p>
    <w:p w:rsidR="00C86457" w:rsidRPr="00F22417" w:rsidRDefault="00C86457" w:rsidP="00F22417">
      <w:pPr>
        <w:ind w:firstLine="0"/>
        <w:jc w:val="center"/>
      </w:pPr>
    </w:p>
    <w:p w:rsidR="00C86457" w:rsidRPr="00F22417" w:rsidRDefault="00C86457" w:rsidP="00F22417">
      <w:pPr>
        <w:ind w:firstLine="0"/>
        <w:jc w:val="center"/>
      </w:pPr>
      <w:r w:rsidRPr="00F22417">
        <w:t>Условно разрешенные виды использования:</w:t>
      </w:r>
    </w:p>
    <w:p w:rsidR="00C86457" w:rsidRPr="00F22417" w:rsidRDefault="00C86457" w:rsidP="00F22417">
      <w:pPr>
        <w:ind w:firstLine="0"/>
        <w:jc w:val="cente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4252"/>
        <w:gridCol w:w="1418"/>
        <w:gridCol w:w="1276"/>
        <w:gridCol w:w="1417"/>
        <w:gridCol w:w="2126"/>
        <w:gridCol w:w="2694"/>
      </w:tblGrid>
      <w:tr w:rsidR="00C86457" w:rsidRPr="00F22417" w:rsidTr="00826E70">
        <w:trPr>
          <w:trHeight w:val="1186"/>
          <w:tblHeader/>
        </w:trPr>
        <w:tc>
          <w:tcPr>
            <w:tcW w:w="1526" w:type="dxa"/>
            <w:vMerge w:val="restart"/>
            <w:vAlign w:val="center"/>
          </w:tcPr>
          <w:p w:rsidR="00C86457" w:rsidRPr="00F22417" w:rsidRDefault="00C86457" w:rsidP="00F22417">
            <w:pPr>
              <w:ind w:firstLine="0"/>
              <w:jc w:val="center"/>
            </w:pPr>
            <w:r w:rsidRPr="00F22417">
              <w:t>Наименова-ние и код ВРИ</w:t>
            </w:r>
          </w:p>
        </w:tc>
        <w:tc>
          <w:tcPr>
            <w:tcW w:w="4252" w:type="dxa"/>
            <w:vMerge w:val="restart"/>
            <w:noWrap/>
            <w:vAlign w:val="center"/>
          </w:tcPr>
          <w:p w:rsidR="00C86457" w:rsidRPr="00F22417" w:rsidRDefault="00C86457" w:rsidP="00F22417">
            <w:pPr>
              <w:ind w:firstLine="0"/>
              <w:jc w:val="center"/>
            </w:pPr>
            <w:r w:rsidRPr="00F22417">
              <w:t>Описание ВРИ</w:t>
            </w:r>
          </w:p>
        </w:tc>
        <w:tc>
          <w:tcPr>
            <w:tcW w:w="2694" w:type="dxa"/>
            <w:gridSpan w:val="2"/>
            <w:vAlign w:val="center"/>
          </w:tcPr>
          <w:p w:rsidR="00C86457" w:rsidRPr="00F22417" w:rsidRDefault="00C86457" w:rsidP="00F22417">
            <w:pPr>
              <w:ind w:firstLine="0"/>
              <w:jc w:val="center"/>
            </w:pPr>
            <w:r w:rsidRPr="00F22417">
              <w:t>Предельные размеры земельных участков</w:t>
            </w:r>
          </w:p>
        </w:tc>
        <w:tc>
          <w:tcPr>
            <w:tcW w:w="1417" w:type="dxa"/>
            <w:vMerge w:val="restart"/>
            <w:vAlign w:val="center"/>
          </w:tcPr>
          <w:p w:rsidR="00C86457" w:rsidRPr="00F22417" w:rsidRDefault="00C86457" w:rsidP="00F22417">
            <w:pPr>
              <w:ind w:firstLine="0"/>
              <w:jc w:val="center"/>
            </w:pPr>
            <w:r w:rsidRPr="00F22417">
              <w:t>Предельное количество этажей/Предельная высота (эт./м)</w:t>
            </w:r>
          </w:p>
        </w:tc>
        <w:tc>
          <w:tcPr>
            <w:tcW w:w="2126" w:type="dxa"/>
            <w:vMerge w:val="restart"/>
            <w:noWrap/>
            <w:vAlign w:val="center"/>
          </w:tcPr>
          <w:p w:rsidR="00C86457" w:rsidRPr="00F22417" w:rsidRDefault="00C86457" w:rsidP="00F22417">
            <w:pPr>
              <w:ind w:firstLine="0"/>
              <w:jc w:val="center"/>
            </w:pPr>
            <w:r w:rsidRPr="00F22417">
              <w:t>Max % застройки в зависимости от этажности (высоты, м) объекта капитального строительства</w:t>
            </w:r>
          </w:p>
        </w:tc>
        <w:tc>
          <w:tcPr>
            <w:tcW w:w="2694" w:type="dxa"/>
            <w:vMerge w:val="restart"/>
            <w:noWrap/>
            <w:vAlign w:val="center"/>
          </w:tcPr>
          <w:p w:rsidR="00C86457" w:rsidRPr="00F22417" w:rsidRDefault="00C86457" w:rsidP="00F22417">
            <w:pPr>
              <w:ind w:firstLine="0"/>
              <w:jc w:val="center"/>
            </w:pPr>
            <w:r w:rsidRPr="00F22417">
              <w:t>Min  отступы от границ земельного участка (м)</w:t>
            </w:r>
          </w:p>
        </w:tc>
      </w:tr>
      <w:tr w:rsidR="00C86457" w:rsidRPr="00F22417" w:rsidTr="00826E70">
        <w:trPr>
          <w:trHeight w:val="501"/>
          <w:tblHeader/>
        </w:trPr>
        <w:tc>
          <w:tcPr>
            <w:tcW w:w="1526" w:type="dxa"/>
            <w:vMerge/>
            <w:vAlign w:val="center"/>
          </w:tcPr>
          <w:p w:rsidR="00C86457" w:rsidRPr="00F22417" w:rsidRDefault="00C86457" w:rsidP="00F22417">
            <w:pPr>
              <w:ind w:firstLine="0"/>
              <w:jc w:val="left"/>
            </w:pPr>
          </w:p>
        </w:tc>
        <w:tc>
          <w:tcPr>
            <w:tcW w:w="4252" w:type="dxa"/>
            <w:vMerge/>
            <w:vAlign w:val="center"/>
          </w:tcPr>
          <w:p w:rsidR="00C86457" w:rsidRPr="00F22417" w:rsidRDefault="00C86457" w:rsidP="00F22417">
            <w:pPr>
              <w:ind w:firstLine="0"/>
              <w:jc w:val="left"/>
            </w:pPr>
          </w:p>
        </w:tc>
        <w:tc>
          <w:tcPr>
            <w:tcW w:w="1418" w:type="dxa"/>
            <w:noWrap/>
            <w:vAlign w:val="center"/>
          </w:tcPr>
          <w:p w:rsidR="00C86457" w:rsidRPr="00F22417" w:rsidRDefault="00C86457" w:rsidP="00F22417">
            <w:pPr>
              <w:ind w:firstLine="0"/>
              <w:jc w:val="center"/>
            </w:pPr>
            <w:r w:rsidRPr="00F22417">
              <w:t>min (кв.м)</w:t>
            </w:r>
          </w:p>
        </w:tc>
        <w:tc>
          <w:tcPr>
            <w:tcW w:w="1276" w:type="dxa"/>
            <w:noWrap/>
            <w:vAlign w:val="center"/>
          </w:tcPr>
          <w:p w:rsidR="00C86457" w:rsidRPr="00F22417" w:rsidRDefault="00C86457" w:rsidP="00F22417">
            <w:pPr>
              <w:ind w:firstLine="0"/>
              <w:jc w:val="center"/>
            </w:pPr>
            <w:r w:rsidRPr="00F22417">
              <w:t>max (кв.м)</w:t>
            </w:r>
          </w:p>
        </w:tc>
        <w:tc>
          <w:tcPr>
            <w:tcW w:w="1417" w:type="dxa"/>
            <w:vMerge/>
            <w:vAlign w:val="center"/>
          </w:tcPr>
          <w:p w:rsidR="00C86457" w:rsidRPr="00F22417" w:rsidRDefault="00C86457" w:rsidP="00F22417">
            <w:pPr>
              <w:ind w:firstLine="0"/>
              <w:jc w:val="left"/>
            </w:pPr>
          </w:p>
        </w:tc>
        <w:tc>
          <w:tcPr>
            <w:tcW w:w="2126" w:type="dxa"/>
            <w:vMerge/>
            <w:vAlign w:val="center"/>
          </w:tcPr>
          <w:p w:rsidR="00C86457" w:rsidRPr="00F22417" w:rsidRDefault="00C86457" w:rsidP="00F22417">
            <w:pPr>
              <w:ind w:firstLine="0"/>
              <w:jc w:val="left"/>
            </w:pPr>
          </w:p>
        </w:tc>
        <w:tc>
          <w:tcPr>
            <w:tcW w:w="2694" w:type="dxa"/>
            <w:vMerge/>
            <w:vAlign w:val="center"/>
          </w:tcPr>
          <w:p w:rsidR="00C86457" w:rsidRPr="00F22417" w:rsidRDefault="00C86457" w:rsidP="00F22417">
            <w:pPr>
              <w:ind w:firstLine="0"/>
              <w:jc w:val="left"/>
            </w:pPr>
          </w:p>
        </w:tc>
      </w:tr>
      <w:tr w:rsidR="00C86457" w:rsidRPr="00F22417" w:rsidTr="00826E70">
        <w:trPr>
          <w:trHeight w:val="1969"/>
        </w:trPr>
        <w:tc>
          <w:tcPr>
            <w:tcW w:w="1526" w:type="dxa"/>
            <w:vAlign w:val="center"/>
          </w:tcPr>
          <w:p w:rsidR="00C86457" w:rsidRPr="00F22417" w:rsidRDefault="00C86457" w:rsidP="00F22417">
            <w:pPr>
              <w:ind w:firstLine="0"/>
              <w:jc w:val="center"/>
            </w:pPr>
            <w:r w:rsidRPr="00F22417">
              <w:t>Строительная промышленность 6.6.</w:t>
            </w:r>
          </w:p>
        </w:tc>
        <w:tc>
          <w:tcPr>
            <w:tcW w:w="4252" w:type="dxa"/>
            <w:vAlign w:val="center"/>
          </w:tcPr>
          <w:p w:rsidR="00C86457" w:rsidRPr="00F22417" w:rsidRDefault="00C86457" w:rsidP="00F22417">
            <w:pPr>
              <w:ind w:firstLine="0"/>
              <w:jc w:val="center"/>
            </w:pPr>
            <w:r w:rsidRPr="00F22417">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418" w:type="dxa"/>
            <w:vAlign w:val="center"/>
          </w:tcPr>
          <w:p w:rsidR="00C86457" w:rsidRPr="00F22417" w:rsidRDefault="00C86457" w:rsidP="00F22417">
            <w:pPr>
              <w:ind w:firstLine="0"/>
              <w:jc w:val="center"/>
            </w:pPr>
            <w:r w:rsidRPr="00F22417">
              <w:t>5000</w:t>
            </w:r>
          </w:p>
        </w:tc>
        <w:tc>
          <w:tcPr>
            <w:tcW w:w="1276" w:type="dxa"/>
            <w:vAlign w:val="center"/>
          </w:tcPr>
          <w:p w:rsidR="00C86457" w:rsidRPr="00F22417" w:rsidRDefault="00C86457" w:rsidP="00F22417">
            <w:pPr>
              <w:ind w:firstLine="0"/>
              <w:jc w:val="center"/>
            </w:pPr>
            <w:r w:rsidRPr="00F22417">
              <w:t>500000</w:t>
            </w:r>
          </w:p>
        </w:tc>
        <w:tc>
          <w:tcPr>
            <w:tcW w:w="1417" w:type="dxa"/>
            <w:vAlign w:val="center"/>
          </w:tcPr>
          <w:p w:rsidR="00C86457" w:rsidRPr="00F22417" w:rsidRDefault="00C86457" w:rsidP="00F22417">
            <w:pPr>
              <w:ind w:firstLine="0"/>
              <w:jc w:val="center"/>
            </w:pPr>
            <w:r w:rsidRPr="00F22417">
              <w:t>-/60</w:t>
            </w:r>
          </w:p>
        </w:tc>
        <w:tc>
          <w:tcPr>
            <w:tcW w:w="2126" w:type="dxa"/>
            <w:vAlign w:val="center"/>
          </w:tcPr>
          <w:p w:rsidR="00C86457" w:rsidRPr="00F22417" w:rsidRDefault="00C86457" w:rsidP="00F22417">
            <w:pPr>
              <w:ind w:firstLine="0"/>
              <w:jc w:val="center"/>
            </w:pPr>
            <w:r w:rsidRPr="00F22417">
              <w:t>45</w:t>
            </w:r>
          </w:p>
        </w:tc>
        <w:tc>
          <w:tcPr>
            <w:tcW w:w="2694" w:type="dxa"/>
            <w:vAlign w:val="center"/>
          </w:tcPr>
          <w:p w:rsidR="00C86457" w:rsidRPr="00F22417" w:rsidRDefault="00C86457" w:rsidP="00F22417">
            <w:pPr>
              <w:ind w:firstLine="0"/>
              <w:jc w:val="center"/>
            </w:pPr>
            <w:r w:rsidRPr="00F22417">
              <w:t>5</w:t>
            </w:r>
          </w:p>
        </w:tc>
      </w:tr>
      <w:tr w:rsidR="00C86457" w:rsidRPr="00F22417" w:rsidTr="00826E70">
        <w:trPr>
          <w:trHeight w:val="1969"/>
        </w:trPr>
        <w:tc>
          <w:tcPr>
            <w:tcW w:w="1526" w:type="dxa"/>
            <w:vAlign w:val="center"/>
          </w:tcPr>
          <w:p w:rsidR="00C86457" w:rsidRPr="00F22417" w:rsidRDefault="00C86457" w:rsidP="00F22417">
            <w:pPr>
              <w:ind w:firstLine="0"/>
              <w:jc w:val="center"/>
            </w:pPr>
            <w:r w:rsidRPr="00F22417">
              <w:t>Объекты придорожного сервиса 4.9.1.</w:t>
            </w:r>
          </w:p>
        </w:tc>
        <w:tc>
          <w:tcPr>
            <w:tcW w:w="4252" w:type="dxa"/>
            <w:vAlign w:val="center"/>
          </w:tcPr>
          <w:p w:rsidR="00C86457" w:rsidRPr="00F22417" w:rsidRDefault="00C86457" w:rsidP="00F22417">
            <w:pPr>
              <w:ind w:firstLine="0"/>
              <w:jc w:val="center"/>
            </w:pPr>
            <w:r w:rsidRPr="00F22417">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418" w:type="dxa"/>
            <w:vAlign w:val="center"/>
          </w:tcPr>
          <w:p w:rsidR="00C86457" w:rsidRPr="00F22417" w:rsidRDefault="00C86457" w:rsidP="00F22417">
            <w:pPr>
              <w:ind w:firstLine="0"/>
              <w:jc w:val="center"/>
            </w:pPr>
            <w:r w:rsidRPr="00F22417">
              <w:t>1000</w:t>
            </w:r>
          </w:p>
        </w:tc>
        <w:tc>
          <w:tcPr>
            <w:tcW w:w="1276" w:type="dxa"/>
            <w:vAlign w:val="center"/>
          </w:tcPr>
          <w:p w:rsidR="00C86457" w:rsidRPr="00F22417" w:rsidRDefault="00C86457" w:rsidP="00F22417">
            <w:pPr>
              <w:ind w:firstLine="0"/>
              <w:jc w:val="center"/>
            </w:pPr>
            <w:r w:rsidRPr="00F22417">
              <w:t>10000</w:t>
            </w:r>
          </w:p>
        </w:tc>
        <w:tc>
          <w:tcPr>
            <w:tcW w:w="1417" w:type="dxa"/>
            <w:vAlign w:val="center"/>
          </w:tcPr>
          <w:p w:rsidR="00C86457" w:rsidRPr="00F22417" w:rsidRDefault="00C86457" w:rsidP="00F22417">
            <w:pPr>
              <w:ind w:firstLine="0"/>
              <w:jc w:val="center"/>
            </w:pPr>
            <w:r w:rsidRPr="00F22417">
              <w:t>2/10</w:t>
            </w:r>
          </w:p>
        </w:tc>
        <w:tc>
          <w:tcPr>
            <w:tcW w:w="2126" w:type="dxa"/>
            <w:vAlign w:val="center"/>
          </w:tcPr>
          <w:p w:rsidR="00C86457" w:rsidRPr="00F22417" w:rsidRDefault="00C86457" w:rsidP="00F22417">
            <w:pPr>
              <w:ind w:firstLine="0"/>
              <w:jc w:val="center"/>
            </w:pPr>
            <w:r w:rsidRPr="00F22417">
              <w:t>43 – 1(10)</w:t>
            </w:r>
          </w:p>
          <w:p w:rsidR="00C86457" w:rsidRPr="00F22417" w:rsidRDefault="00C86457" w:rsidP="00F22417">
            <w:pPr>
              <w:ind w:firstLine="0"/>
              <w:jc w:val="center"/>
            </w:pPr>
            <w:r w:rsidRPr="00F22417">
              <w:t>31 – 2(10)</w:t>
            </w:r>
          </w:p>
        </w:tc>
        <w:tc>
          <w:tcPr>
            <w:tcW w:w="2694" w:type="dxa"/>
            <w:vAlign w:val="center"/>
          </w:tcPr>
          <w:p w:rsidR="00C86457" w:rsidRPr="00F22417" w:rsidRDefault="00C86457" w:rsidP="00F22417">
            <w:pPr>
              <w:ind w:firstLine="0"/>
              <w:jc w:val="center"/>
            </w:pPr>
            <w:r w:rsidRPr="00F22417">
              <w:t>5</w:t>
            </w:r>
          </w:p>
        </w:tc>
      </w:tr>
    </w:tbl>
    <w:p w:rsidR="00C86457" w:rsidRPr="00F22417" w:rsidRDefault="00C86457" w:rsidP="00F22417">
      <w:pPr>
        <w:ind w:firstLine="0"/>
        <w:jc w:val="center"/>
        <w:rPr>
          <w:bCs/>
        </w:rPr>
      </w:pPr>
      <w:r w:rsidRPr="00F22417">
        <w:rPr>
          <w:bCs/>
        </w:rPr>
        <w:t>П-2  - КОММУНАЛЬНО–СКЛАДСКАЯ ЗОНА</w:t>
      </w:r>
    </w:p>
    <w:p w:rsidR="00C86457" w:rsidRPr="00F22417" w:rsidRDefault="00C86457" w:rsidP="00F22417">
      <w:pPr>
        <w:ind w:firstLine="708"/>
        <w:jc w:val="center"/>
        <w:rPr>
          <w:b/>
          <w:bCs/>
        </w:rPr>
      </w:pPr>
    </w:p>
    <w:p w:rsidR="00C86457" w:rsidRPr="00F22417" w:rsidRDefault="00C86457" w:rsidP="00F22417">
      <w:pPr>
        <w:autoSpaceDE w:val="0"/>
        <w:autoSpaceDN w:val="0"/>
        <w:adjustRightInd w:val="0"/>
        <w:jc w:val="left"/>
      </w:pPr>
      <w:r w:rsidRPr="00F22417">
        <w:t>Коммунально-складская зона выделена для обеспечения правовых условий формирования складских и коммунальных комплексов с низкими уровнями шума и загрязнения, с возможностью размещения крупных объектов хранения автотранспорта.</w:t>
      </w:r>
    </w:p>
    <w:p w:rsidR="00C86457" w:rsidRPr="00F22417" w:rsidRDefault="00C86457" w:rsidP="00F22417">
      <w:pPr>
        <w:rPr>
          <w:b/>
          <w:u w:val="single"/>
        </w:rPr>
      </w:pPr>
    </w:p>
    <w:p w:rsidR="00C86457" w:rsidRDefault="00C86457" w:rsidP="00F22417">
      <w:pPr>
        <w:jc w:val="center"/>
      </w:pPr>
      <w:r w:rsidRPr="00F22417">
        <w:t>Основные виды разрешенного использования:</w:t>
      </w:r>
    </w:p>
    <w:p w:rsidR="00C86457" w:rsidRPr="00F22417" w:rsidRDefault="00C86457" w:rsidP="00F22417">
      <w:pPr>
        <w:jc w:val="cente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4252"/>
        <w:gridCol w:w="1276"/>
        <w:gridCol w:w="1418"/>
        <w:gridCol w:w="1559"/>
        <w:gridCol w:w="1843"/>
        <w:gridCol w:w="2835"/>
      </w:tblGrid>
      <w:tr w:rsidR="00C86457" w:rsidRPr="00F22417" w:rsidTr="00826E70">
        <w:trPr>
          <w:trHeight w:val="1186"/>
          <w:tblHeader/>
        </w:trPr>
        <w:tc>
          <w:tcPr>
            <w:tcW w:w="1526" w:type="dxa"/>
            <w:vMerge w:val="restart"/>
            <w:vAlign w:val="center"/>
          </w:tcPr>
          <w:p w:rsidR="00C86457" w:rsidRPr="00F22417" w:rsidRDefault="00C86457" w:rsidP="00F22417">
            <w:pPr>
              <w:ind w:firstLine="0"/>
              <w:jc w:val="center"/>
            </w:pPr>
            <w:r w:rsidRPr="00F22417">
              <w:t>Наименова-ние и код ВРИ</w:t>
            </w:r>
          </w:p>
        </w:tc>
        <w:tc>
          <w:tcPr>
            <w:tcW w:w="4252" w:type="dxa"/>
            <w:vMerge w:val="restart"/>
            <w:noWrap/>
            <w:vAlign w:val="center"/>
          </w:tcPr>
          <w:p w:rsidR="00C86457" w:rsidRPr="00F22417" w:rsidRDefault="00C86457" w:rsidP="00F22417">
            <w:pPr>
              <w:ind w:firstLine="0"/>
              <w:jc w:val="center"/>
            </w:pPr>
            <w:r w:rsidRPr="00F22417">
              <w:t>Описание ВРИ</w:t>
            </w:r>
          </w:p>
        </w:tc>
        <w:tc>
          <w:tcPr>
            <w:tcW w:w="2694" w:type="dxa"/>
            <w:gridSpan w:val="2"/>
            <w:vAlign w:val="center"/>
          </w:tcPr>
          <w:p w:rsidR="00C86457" w:rsidRPr="00F22417" w:rsidRDefault="00C86457" w:rsidP="00F22417">
            <w:pPr>
              <w:ind w:firstLine="0"/>
              <w:jc w:val="center"/>
            </w:pPr>
            <w:r w:rsidRPr="00F22417">
              <w:t>Предельные размеры земельных участков</w:t>
            </w:r>
          </w:p>
        </w:tc>
        <w:tc>
          <w:tcPr>
            <w:tcW w:w="1559" w:type="dxa"/>
            <w:vMerge w:val="restart"/>
            <w:vAlign w:val="center"/>
          </w:tcPr>
          <w:p w:rsidR="00C86457" w:rsidRPr="00F22417" w:rsidRDefault="00C86457" w:rsidP="00F22417">
            <w:pPr>
              <w:ind w:firstLine="0"/>
              <w:jc w:val="center"/>
            </w:pPr>
            <w:r w:rsidRPr="00F22417">
              <w:t>Предельное количество этажей/Предельная высота (эт./м)</w:t>
            </w:r>
          </w:p>
        </w:tc>
        <w:tc>
          <w:tcPr>
            <w:tcW w:w="1843" w:type="dxa"/>
            <w:vMerge w:val="restart"/>
            <w:noWrap/>
            <w:vAlign w:val="center"/>
          </w:tcPr>
          <w:p w:rsidR="00C86457" w:rsidRPr="00F22417" w:rsidRDefault="00C86457" w:rsidP="00F22417">
            <w:pPr>
              <w:ind w:firstLine="0"/>
              <w:jc w:val="center"/>
            </w:pPr>
            <w:r w:rsidRPr="00F22417">
              <w:t>Max % застройки в зависимости от этажности (высоты, м) объекта капитального строительства</w:t>
            </w:r>
          </w:p>
        </w:tc>
        <w:tc>
          <w:tcPr>
            <w:tcW w:w="2835" w:type="dxa"/>
            <w:vMerge w:val="restart"/>
            <w:noWrap/>
            <w:vAlign w:val="center"/>
          </w:tcPr>
          <w:p w:rsidR="00C86457" w:rsidRPr="00F22417" w:rsidRDefault="00C86457" w:rsidP="00F22417">
            <w:pPr>
              <w:ind w:firstLine="0"/>
              <w:jc w:val="center"/>
            </w:pPr>
            <w:r w:rsidRPr="00F22417">
              <w:t>Min  отступы от границ земельного участка (м)</w:t>
            </w:r>
          </w:p>
        </w:tc>
      </w:tr>
      <w:tr w:rsidR="00C86457" w:rsidRPr="00F22417" w:rsidTr="00826E70">
        <w:trPr>
          <w:trHeight w:val="501"/>
          <w:tblHeader/>
        </w:trPr>
        <w:tc>
          <w:tcPr>
            <w:tcW w:w="1526" w:type="dxa"/>
            <w:vMerge/>
            <w:vAlign w:val="center"/>
          </w:tcPr>
          <w:p w:rsidR="00C86457" w:rsidRPr="00F22417" w:rsidRDefault="00C86457" w:rsidP="00F22417">
            <w:pPr>
              <w:ind w:firstLine="0"/>
              <w:jc w:val="left"/>
            </w:pPr>
          </w:p>
        </w:tc>
        <w:tc>
          <w:tcPr>
            <w:tcW w:w="4252" w:type="dxa"/>
            <w:vMerge/>
            <w:vAlign w:val="center"/>
          </w:tcPr>
          <w:p w:rsidR="00C86457" w:rsidRPr="00F22417" w:rsidRDefault="00C86457" w:rsidP="00F22417">
            <w:pPr>
              <w:ind w:firstLine="0"/>
              <w:jc w:val="left"/>
            </w:pPr>
          </w:p>
        </w:tc>
        <w:tc>
          <w:tcPr>
            <w:tcW w:w="1276" w:type="dxa"/>
            <w:noWrap/>
            <w:vAlign w:val="center"/>
          </w:tcPr>
          <w:p w:rsidR="00C86457" w:rsidRPr="00F22417" w:rsidRDefault="00C86457" w:rsidP="00F22417">
            <w:pPr>
              <w:ind w:firstLine="0"/>
              <w:jc w:val="center"/>
            </w:pPr>
            <w:r w:rsidRPr="00F22417">
              <w:t>min (кв.м)</w:t>
            </w:r>
          </w:p>
        </w:tc>
        <w:tc>
          <w:tcPr>
            <w:tcW w:w="1418" w:type="dxa"/>
            <w:noWrap/>
            <w:vAlign w:val="center"/>
          </w:tcPr>
          <w:p w:rsidR="00C86457" w:rsidRPr="00F22417" w:rsidRDefault="00C86457" w:rsidP="00F22417">
            <w:pPr>
              <w:ind w:firstLine="0"/>
              <w:jc w:val="center"/>
            </w:pPr>
            <w:r w:rsidRPr="00F22417">
              <w:t>max (кв.м)</w:t>
            </w:r>
          </w:p>
        </w:tc>
        <w:tc>
          <w:tcPr>
            <w:tcW w:w="1559" w:type="dxa"/>
            <w:vMerge/>
            <w:vAlign w:val="center"/>
          </w:tcPr>
          <w:p w:rsidR="00C86457" w:rsidRPr="00F22417" w:rsidRDefault="00C86457" w:rsidP="00F22417">
            <w:pPr>
              <w:ind w:firstLine="0"/>
              <w:jc w:val="left"/>
            </w:pPr>
          </w:p>
        </w:tc>
        <w:tc>
          <w:tcPr>
            <w:tcW w:w="1843" w:type="dxa"/>
            <w:vMerge/>
            <w:vAlign w:val="center"/>
          </w:tcPr>
          <w:p w:rsidR="00C86457" w:rsidRPr="00F22417" w:rsidRDefault="00C86457" w:rsidP="00F22417">
            <w:pPr>
              <w:ind w:firstLine="0"/>
              <w:jc w:val="left"/>
            </w:pPr>
          </w:p>
        </w:tc>
        <w:tc>
          <w:tcPr>
            <w:tcW w:w="2835" w:type="dxa"/>
            <w:vMerge/>
            <w:vAlign w:val="center"/>
          </w:tcPr>
          <w:p w:rsidR="00C86457" w:rsidRPr="00F22417" w:rsidRDefault="00C86457" w:rsidP="00F22417">
            <w:pPr>
              <w:ind w:firstLine="0"/>
              <w:jc w:val="left"/>
            </w:pPr>
          </w:p>
        </w:tc>
      </w:tr>
      <w:tr w:rsidR="00C86457" w:rsidRPr="00F22417" w:rsidTr="00826E70">
        <w:trPr>
          <w:trHeight w:val="1544"/>
        </w:trPr>
        <w:tc>
          <w:tcPr>
            <w:tcW w:w="1526" w:type="dxa"/>
            <w:vAlign w:val="center"/>
          </w:tcPr>
          <w:p w:rsidR="00C86457" w:rsidRPr="00F22417" w:rsidRDefault="00C86457" w:rsidP="00F22417">
            <w:pPr>
              <w:ind w:firstLine="0"/>
              <w:jc w:val="center"/>
            </w:pPr>
            <w:r w:rsidRPr="00F22417">
              <w:t>Объекты гаражного назначения 2.7.1</w:t>
            </w:r>
          </w:p>
        </w:tc>
        <w:tc>
          <w:tcPr>
            <w:tcW w:w="4252" w:type="dxa"/>
            <w:vAlign w:val="center"/>
          </w:tcPr>
          <w:p w:rsidR="00C86457" w:rsidRPr="00F22417" w:rsidRDefault="00C86457" w:rsidP="00F22417">
            <w:pPr>
              <w:ind w:firstLine="0"/>
              <w:jc w:val="center"/>
            </w:pPr>
            <w:r w:rsidRPr="00F22417">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276" w:type="dxa"/>
            <w:vAlign w:val="center"/>
          </w:tcPr>
          <w:p w:rsidR="00C86457" w:rsidRPr="00F22417" w:rsidRDefault="00C86457" w:rsidP="00F22417">
            <w:pPr>
              <w:ind w:firstLine="0"/>
              <w:jc w:val="center"/>
            </w:pPr>
            <w:r w:rsidRPr="00F22417">
              <w:t>1500</w:t>
            </w:r>
          </w:p>
        </w:tc>
        <w:tc>
          <w:tcPr>
            <w:tcW w:w="1418" w:type="dxa"/>
            <w:vAlign w:val="center"/>
          </w:tcPr>
          <w:p w:rsidR="00C86457" w:rsidRPr="00F22417" w:rsidRDefault="00C86457" w:rsidP="00F22417">
            <w:pPr>
              <w:ind w:firstLine="0"/>
              <w:jc w:val="center"/>
            </w:pPr>
            <w:r w:rsidRPr="00F22417">
              <w:t>30000</w:t>
            </w:r>
          </w:p>
        </w:tc>
        <w:tc>
          <w:tcPr>
            <w:tcW w:w="1559" w:type="dxa"/>
            <w:vAlign w:val="center"/>
          </w:tcPr>
          <w:p w:rsidR="00C86457" w:rsidRPr="00F22417" w:rsidRDefault="00C86457" w:rsidP="00F22417">
            <w:pPr>
              <w:ind w:firstLine="0"/>
              <w:jc w:val="center"/>
            </w:pPr>
            <w:r w:rsidRPr="00F22417">
              <w:t>3/12 </w:t>
            </w:r>
          </w:p>
        </w:tc>
        <w:tc>
          <w:tcPr>
            <w:tcW w:w="1843" w:type="dxa"/>
            <w:vAlign w:val="center"/>
          </w:tcPr>
          <w:p w:rsidR="00C86457" w:rsidRPr="00F22417" w:rsidRDefault="00C86457" w:rsidP="00F22417">
            <w:pPr>
              <w:ind w:firstLine="0"/>
              <w:jc w:val="center"/>
            </w:pPr>
            <w:r w:rsidRPr="00F22417">
              <w:t>75</w:t>
            </w:r>
          </w:p>
        </w:tc>
        <w:tc>
          <w:tcPr>
            <w:tcW w:w="2835" w:type="dxa"/>
            <w:vAlign w:val="center"/>
          </w:tcPr>
          <w:p w:rsidR="00C86457" w:rsidRPr="00F22417" w:rsidRDefault="00C86457" w:rsidP="00F22417">
            <w:pPr>
              <w:ind w:firstLine="0"/>
              <w:jc w:val="center"/>
            </w:pPr>
            <w:r w:rsidRPr="00F22417">
              <w:t>5</w:t>
            </w:r>
          </w:p>
        </w:tc>
      </w:tr>
      <w:tr w:rsidR="00C86457" w:rsidRPr="00F22417" w:rsidTr="00826E70">
        <w:trPr>
          <w:trHeight w:val="1544"/>
        </w:trPr>
        <w:tc>
          <w:tcPr>
            <w:tcW w:w="1526" w:type="dxa"/>
            <w:vAlign w:val="center"/>
          </w:tcPr>
          <w:p w:rsidR="00C86457" w:rsidRPr="00F22417" w:rsidRDefault="00C86457" w:rsidP="00F22417">
            <w:pPr>
              <w:ind w:firstLine="0"/>
              <w:jc w:val="center"/>
            </w:pPr>
            <w:r w:rsidRPr="00F22417">
              <w:t>Коммунальное обслуживание 3.1.</w:t>
            </w:r>
          </w:p>
        </w:tc>
        <w:tc>
          <w:tcPr>
            <w:tcW w:w="4252" w:type="dxa"/>
            <w:vAlign w:val="center"/>
          </w:tcPr>
          <w:p w:rsidR="00C86457" w:rsidRPr="00F22417" w:rsidRDefault="00C86457" w:rsidP="00F22417">
            <w:pPr>
              <w:ind w:firstLine="0"/>
              <w:jc w:val="center"/>
            </w:pPr>
            <w:r w:rsidRPr="00F22417">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276" w:type="dxa"/>
            <w:vAlign w:val="center"/>
          </w:tcPr>
          <w:p w:rsidR="00C86457" w:rsidRPr="00F22417" w:rsidRDefault="00C86457" w:rsidP="00F22417">
            <w:pPr>
              <w:ind w:firstLine="0"/>
              <w:jc w:val="center"/>
            </w:pPr>
            <w:r w:rsidRPr="00F22417">
              <w:t>500</w:t>
            </w:r>
          </w:p>
        </w:tc>
        <w:tc>
          <w:tcPr>
            <w:tcW w:w="1418" w:type="dxa"/>
            <w:vAlign w:val="center"/>
          </w:tcPr>
          <w:p w:rsidR="00C86457" w:rsidRPr="00F22417" w:rsidRDefault="00C86457" w:rsidP="00F22417">
            <w:pPr>
              <w:ind w:firstLine="0"/>
              <w:jc w:val="center"/>
            </w:pPr>
            <w:r w:rsidRPr="00F22417">
              <w:t>100000</w:t>
            </w:r>
          </w:p>
        </w:tc>
        <w:tc>
          <w:tcPr>
            <w:tcW w:w="1559" w:type="dxa"/>
            <w:vAlign w:val="center"/>
          </w:tcPr>
          <w:p w:rsidR="00C86457" w:rsidRPr="00F22417" w:rsidRDefault="00C86457" w:rsidP="00F22417">
            <w:pPr>
              <w:ind w:firstLine="0"/>
              <w:jc w:val="center"/>
            </w:pPr>
            <w:r w:rsidRPr="00F22417">
              <w:t>3/12</w:t>
            </w:r>
          </w:p>
        </w:tc>
        <w:tc>
          <w:tcPr>
            <w:tcW w:w="1843" w:type="dxa"/>
            <w:vAlign w:val="center"/>
          </w:tcPr>
          <w:p w:rsidR="00C86457" w:rsidRPr="00F22417" w:rsidRDefault="00C86457" w:rsidP="00F22417">
            <w:pPr>
              <w:ind w:firstLine="0"/>
              <w:jc w:val="center"/>
            </w:pPr>
            <w:r>
              <w:t>75</w:t>
            </w:r>
          </w:p>
        </w:tc>
        <w:tc>
          <w:tcPr>
            <w:tcW w:w="2835" w:type="dxa"/>
            <w:vAlign w:val="center"/>
          </w:tcPr>
          <w:p w:rsidR="00C86457" w:rsidRPr="00F22417" w:rsidRDefault="00C86457" w:rsidP="00F22417">
            <w:pPr>
              <w:ind w:firstLine="0"/>
              <w:jc w:val="center"/>
            </w:pPr>
            <w:r w:rsidRPr="00F22417">
              <w:t>5</w:t>
            </w:r>
          </w:p>
        </w:tc>
      </w:tr>
      <w:tr w:rsidR="00C86457" w:rsidRPr="00F22417" w:rsidTr="00826E70">
        <w:trPr>
          <w:trHeight w:val="1544"/>
        </w:trPr>
        <w:tc>
          <w:tcPr>
            <w:tcW w:w="1526" w:type="dxa"/>
            <w:vAlign w:val="center"/>
          </w:tcPr>
          <w:p w:rsidR="00C86457" w:rsidRPr="00F22417" w:rsidRDefault="00C86457" w:rsidP="00F22417">
            <w:pPr>
              <w:ind w:firstLine="0"/>
              <w:jc w:val="center"/>
            </w:pPr>
            <w:r w:rsidRPr="00F22417">
              <w:t>Обеспечение научной деятельности 3.9.</w:t>
            </w:r>
          </w:p>
        </w:tc>
        <w:tc>
          <w:tcPr>
            <w:tcW w:w="4252" w:type="dxa"/>
            <w:vAlign w:val="center"/>
          </w:tcPr>
          <w:p w:rsidR="00C86457" w:rsidRPr="00F22417" w:rsidRDefault="00C86457" w:rsidP="00F22417">
            <w:pPr>
              <w:ind w:firstLine="0"/>
              <w:jc w:val="center"/>
            </w:pPr>
            <w:r w:rsidRPr="00F22417">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276" w:type="dxa"/>
            <w:vAlign w:val="center"/>
          </w:tcPr>
          <w:p w:rsidR="00C86457" w:rsidRPr="00F22417" w:rsidRDefault="00C86457" w:rsidP="00F22417">
            <w:pPr>
              <w:ind w:firstLine="0"/>
              <w:jc w:val="center"/>
            </w:pPr>
            <w:r w:rsidRPr="00F22417">
              <w:t>2500</w:t>
            </w:r>
          </w:p>
        </w:tc>
        <w:tc>
          <w:tcPr>
            <w:tcW w:w="1418" w:type="dxa"/>
            <w:vAlign w:val="center"/>
          </w:tcPr>
          <w:p w:rsidR="00C86457" w:rsidRPr="00F22417" w:rsidRDefault="00C86457" w:rsidP="00F22417">
            <w:pPr>
              <w:ind w:firstLine="0"/>
              <w:jc w:val="center"/>
            </w:pPr>
            <w:r w:rsidRPr="00F22417">
              <w:t>50000</w:t>
            </w:r>
          </w:p>
        </w:tc>
        <w:tc>
          <w:tcPr>
            <w:tcW w:w="1559" w:type="dxa"/>
            <w:vAlign w:val="center"/>
          </w:tcPr>
          <w:p w:rsidR="00C86457" w:rsidRPr="00F22417" w:rsidRDefault="00C86457" w:rsidP="00F22417">
            <w:pPr>
              <w:ind w:firstLine="0"/>
              <w:jc w:val="center"/>
            </w:pPr>
            <w:r w:rsidRPr="00F22417">
              <w:t>3/12</w:t>
            </w:r>
          </w:p>
        </w:tc>
        <w:tc>
          <w:tcPr>
            <w:tcW w:w="1843" w:type="dxa"/>
            <w:vAlign w:val="center"/>
          </w:tcPr>
          <w:p w:rsidR="00C86457" w:rsidRPr="00F22417" w:rsidRDefault="00C86457" w:rsidP="00F22417">
            <w:pPr>
              <w:ind w:firstLine="0"/>
              <w:jc w:val="center"/>
            </w:pPr>
            <w:r w:rsidRPr="00F22417">
              <w:t>61 – 1(4)</w:t>
            </w:r>
          </w:p>
          <w:p w:rsidR="00C86457" w:rsidRPr="00F22417" w:rsidRDefault="00C86457" w:rsidP="00F22417">
            <w:pPr>
              <w:ind w:firstLine="0"/>
              <w:jc w:val="center"/>
            </w:pPr>
            <w:r w:rsidRPr="00F22417">
              <w:t>53 – 2(8)</w:t>
            </w:r>
          </w:p>
          <w:p w:rsidR="00C86457" w:rsidRPr="00F22417" w:rsidRDefault="00C86457" w:rsidP="00F22417">
            <w:pPr>
              <w:ind w:firstLine="0"/>
              <w:jc w:val="center"/>
            </w:pPr>
            <w:r w:rsidRPr="00F22417">
              <w:t>47 – 3(12)</w:t>
            </w:r>
          </w:p>
        </w:tc>
        <w:tc>
          <w:tcPr>
            <w:tcW w:w="2835" w:type="dxa"/>
            <w:vAlign w:val="center"/>
          </w:tcPr>
          <w:p w:rsidR="00C86457" w:rsidRPr="00F22417" w:rsidRDefault="00C86457" w:rsidP="00F22417">
            <w:pPr>
              <w:ind w:firstLine="0"/>
              <w:jc w:val="center"/>
            </w:pPr>
            <w:r w:rsidRPr="00F22417">
              <w:t>5</w:t>
            </w:r>
          </w:p>
        </w:tc>
      </w:tr>
      <w:tr w:rsidR="00C86457" w:rsidRPr="00F22417" w:rsidTr="00826E70">
        <w:trPr>
          <w:trHeight w:val="1544"/>
        </w:trPr>
        <w:tc>
          <w:tcPr>
            <w:tcW w:w="1526" w:type="dxa"/>
            <w:vAlign w:val="center"/>
          </w:tcPr>
          <w:p w:rsidR="00C86457" w:rsidRPr="00F22417" w:rsidRDefault="00C86457" w:rsidP="00F22417">
            <w:pPr>
              <w:ind w:firstLine="0"/>
              <w:jc w:val="center"/>
            </w:pPr>
            <w:r w:rsidRPr="00F22417">
              <w:t>Склады 6.9.</w:t>
            </w:r>
          </w:p>
        </w:tc>
        <w:tc>
          <w:tcPr>
            <w:tcW w:w="4252" w:type="dxa"/>
            <w:vAlign w:val="center"/>
          </w:tcPr>
          <w:p w:rsidR="00C86457" w:rsidRPr="00F22417" w:rsidRDefault="00C86457" w:rsidP="00F22417">
            <w:pPr>
              <w:ind w:firstLine="0"/>
              <w:jc w:val="center"/>
            </w:pPr>
            <w:r w:rsidRPr="00F22417">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276" w:type="dxa"/>
            <w:vAlign w:val="center"/>
          </w:tcPr>
          <w:p w:rsidR="00C86457" w:rsidRPr="00F22417" w:rsidRDefault="00C86457" w:rsidP="00F22417">
            <w:pPr>
              <w:ind w:firstLine="0"/>
              <w:jc w:val="center"/>
            </w:pPr>
            <w:r w:rsidRPr="00F22417">
              <w:t>2500</w:t>
            </w:r>
          </w:p>
        </w:tc>
        <w:tc>
          <w:tcPr>
            <w:tcW w:w="1418" w:type="dxa"/>
            <w:vAlign w:val="center"/>
          </w:tcPr>
          <w:p w:rsidR="00C86457" w:rsidRPr="00F22417" w:rsidRDefault="00C86457" w:rsidP="00F22417">
            <w:pPr>
              <w:ind w:firstLine="0"/>
              <w:jc w:val="center"/>
            </w:pPr>
            <w:r w:rsidRPr="00F22417">
              <w:t>50000</w:t>
            </w:r>
          </w:p>
        </w:tc>
        <w:tc>
          <w:tcPr>
            <w:tcW w:w="1559" w:type="dxa"/>
            <w:vAlign w:val="center"/>
          </w:tcPr>
          <w:p w:rsidR="00C86457" w:rsidRPr="00F22417" w:rsidRDefault="00C86457" w:rsidP="00F22417">
            <w:pPr>
              <w:ind w:firstLine="0"/>
              <w:jc w:val="center"/>
            </w:pPr>
            <w:r w:rsidRPr="00F22417">
              <w:t>-/60</w:t>
            </w:r>
          </w:p>
        </w:tc>
        <w:tc>
          <w:tcPr>
            <w:tcW w:w="1843" w:type="dxa"/>
            <w:vAlign w:val="center"/>
          </w:tcPr>
          <w:p w:rsidR="00C86457" w:rsidRPr="00F22417" w:rsidRDefault="00C86457" w:rsidP="00F22417">
            <w:pPr>
              <w:ind w:firstLine="0"/>
              <w:jc w:val="center"/>
            </w:pPr>
            <w:r w:rsidRPr="00F22417">
              <w:t>60</w:t>
            </w:r>
          </w:p>
        </w:tc>
        <w:tc>
          <w:tcPr>
            <w:tcW w:w="2835" w:type="dxa"/>
            <w:vAlign w:val="center"/>
          </w:tcPr>
          <w:p w:rsidR="00C86457" w:rsidRPr="00F22417" w:rsidRDefault="00C86457" w:rsidP="00F22417">
            <w:pPr>
              <w:ind w:firstLine="0"/>
              <w:jc w:val="center"/>
            </w:pPr>
            <w:r w:rsidRPr="00F22417">
              <w:t>5</w:t>
            </w:r>
          </w:p>
        </w:tc>
      </w:tr>
      <w:tr w:rsidR="00C86457" w:rsidRPr="00F22417" w:rsidTr="001F5ECE">
        <w:trPr>
          <w:trHeight w:val="1544"/>
        </w:trPr>
        <w:tc>
          <w:tcPr>
            <w:tcW w:w="1526" w:type="dxa"/>
            <w:vAlign w:val="center"/>
          </w:tcPr>
          <w:p w:rsidR="00C86457" w:rsidRPr="00F22417" w:rsidRDefault="00C86457" w:rsidP="00F22417">
            <w:pPr>
              <w:ind w:firstLine="0"/>
              <w:jc w:val="center"/>
            </w:pPr>
            <w:r w:rsidRPr="00F22417">
              <w:t>Обеспечение внутреннего правопорядка 8.3.</w:t>
            </w:r>
          </w:p>
        </w:tc>
        <w:tc>
          <w:tcPr>
            <w:tcW w:w="4252" w:type="dxa"/>
            <w:vAlign w:val="center"/>
          </w:tcPr>
          <w:p w:rsidR="00C86457" w:rsidRPr="00F22417" w:rsidRDefault="00C86457" w:rsidP="00F22417">
            <w:pPr>
              <w:ind w:firstLine="0"/>
              <w:jc w:val="center"/>
            </w:pPr>
            <w:r w:rsidRPr="00F22417">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096" w:type="dxa"/>
            <w:gridSpan w:val="4"/>
            <w:vAlign w:val="center"/>
          </w:tcPr>
          <w:p w:rsidR="00C86457" w:rsidRPr="00F22417" w:rsidRDefault="00C86457" w:rsidP="00F22417">
            <w:pPr>
              <w:ind w:firstLine="0"/>
              <w:jc w:val="center"/>
            </w:pPr>
            <w:r w:rsidRPr="00F22417">
              <w:t>не устанавливается</w:t>
            </w:r>
          </w:p>
        </w:tc>
        <w:tc>
          <w:tcPr>
            <w:tcW w:w="2835" w:type="dxa"/>
            <w:vAlign w:val="center"/>
          </w:tcPr>
          <w:p w:rsidR="00C86457" w:rsidRPr="00F22417" w:rsidRDefault="00C86457" w:rsidP="00F22417">
            <w:pPr>
              <w:ind w:firstLine="0"/>
              <w:jc w:val="center"/>
            </w:pPr>
            <w:r w:rsidRPr="00F22417">
              <w:t>5</w:t>
            </w:r>
          </w:p>
        </w:tc>
      </w:tr>
      <w:tr w:rsidR="00C86457" w:rsidRPr="00F22417" w:rsidTr="008E6ECF">
        <w:trPr>
          <w:trHeight w:val="1544"/>
        </w:trPr>
        <w:tc>
          <w:tcPr>
            <w:tcW w:w="1526" w:type="dxa"/>
            <w:vAlign w:val="center"/>
          </w:tcPr>
          <w:p w:rsidR="00C86457" w:rsidRPr="00F22417" w:rsidRDefault="00C86457" w:rsidP="00F22417">
            <w:pPr>
              <w:ind w:firstLine="0"/>
              <w:jc w:val="center"/>
            </w:pPr>
            <w:r w:rsidRPr="00F22417">
              <w:t>Земельные участки (территории) общего пользования 12.0.</w:t>
            </w:r>
          </w:p>
        </w:tc>
        <w:tc>
          <w:tcPr>
            <w:tcW w:w="4252" w:type="dxa"/>
            <w:vAlign w:val="center"/>
          </w:tcPr>
          <w:p w:rsidR="00C86457" w:rsidRPr="00F22417" w:rsidRDefault="00C86457" w:rsidP="00F22417">
            <w:pPr>
              <w:ind w:firstLine="0"/>
              <w:jc w:val="center"/>
            </w:pPr>
            <w:r w:rsidRPr="00F22417">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694" w:type="dxa"/>
            <w:gridSpan w:val="2"/>
            <w:vAlign w:val="center"/>
          </w:tcPr>
          <w:p w:rsidR="00C86457" w:rsidRPr="00F22417" w:rsidRDefault="00C86457" w:rsidP="00F22417">
            <w:pPr>
              <w:ind w:firstLine="0"/>
              <w:jc w:val="center"/>
            </w:pPr>
            <w:r w:rsidRPr="00F22417">
              <w:t>не устанавливается</w:t>
            </w:r>
          </w:p>
        </w:tc>
        <w:tc>
          <w:tcPr>
            <w:tcW w:w="1559" w:type="dxa"/>
            <w:vAlign w:val="center"/>
          </w:tcPr>
          <w:p w:rsidR="00C86457" w:rsidRPr="00F22417" w:rsidRDefault="00C86457" w:rsidP="00F22417">
            <w:pPr>
              <w:ind w:firstLine="0"/>
              <w:jc w:val="center"/>
            </w:pPr>
            <w:r w:rsidRPr="00F22417">
              <w:t>-/10</w:t>
            </w:r>
          </w:p>
        </w:tc>
        <w:tc>
          <w:tcPr>
            <w:tcW w:w="1843" w:type="dxa"/>
            <w:vAlign w:val="center"/>
          </w:tcPr>
          <w:p w:rsidR="00C86457" w:rsidRPr="00F22417" w:rsidRDefault="00C86457" w:rsidP="00F22417">
            <w:pPr>
              <w:ind w:firstLine="0"/>
              <w:jc w:val="center"/>
            </w:pPr>
            <w:r>
              <w:t>75</w:t>
            </w:r>
            <w:r w:rsidRPr="00F22417">
              <w:t xml:space="preserve"> для дорог и тротуаров</w:t>
            </w:r>
          </w:p>
        </w:tc>
        <w:tc>
          <w:tcPr>
            <w:tcW w:w="2835" w:type="dxa"/>
            <w:vAlign w:val="center"/>
          </w:tcPr>
          <w:p w:rsidR="00C86457" w:rsidRPr="00F22417" w:rsidRDefault="00C86457" w:rsidP="00F22417">
            <w:pPr>
              <w:ind w:firstLine="0"/>
              <w:jc w:val="center"/>
            </w:pPr>
            <w:r w:rsidRPr="00F22417">
              <w:t>5</w:t>
            </w:r>
          </w:p>
        </w:tc>
      </w:tr>
    </w:tbl>
    <w:p w:rsidR="00C86457" w:rsidRPr="00F22417" w:rsidRDefault="00C86457" w:rsidP="00F22417">
      <w:pPr>
        <w:jc w:val="left"/>
      </w:pPr>
    </w:p>
    <w:p w:rsidR="00C86457" w:rsidRPr="00F22417" w:rsidRDefault="00C86457" w:rsidP="00F22417">
      <w:pPr>
        <w:ind w:firstLine="0"/>
        <w:jc w:val="center"/>
      </w:pPr>
      <w:r w:rsidRPr="00F22417">
        <w:t>Вспомогательные виды разрешенного использования:</w:t>
      </w:r>
    </w:p>
    <w:p w:rsidR="00C86457" w:rsidRPr="00F22417" w:rsidRDefault="00C86457" w:rsidP="00F22417">
      <w:pPr>
        <w:ind w:firstLine="0"/>
        <w:jc w:val="center"/>
      </w:pPr>
    </w:p>
    <w:p w:rsidR="00C86457" w:rsidRPr="00F22417" w:rsidRDefault="00C86457" w:rsidP="00F22417">
      <w:r w:rsidRPr="00F2241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C86457" w:rsidRPr="00F22417" w:rsidRDefault="00C86457" w:rsidP="00F22417"/>
    <w:p w:rsidR="00C86457" w:rsidRPr="00F22417" w:rsidRDefault="00C86457" w:rsidP="00F22417">
      <w:pPr>
        <w:jc w:val="left"/>
      </w:pPr>
      <w:r w:rsidRPr="00F22417">
        <w:t>- Магазины - 4.4</w:t>
      </w:r>
    </w:p>
    <w:p w:rsidR="00C86457" w:rsidRPr="00F22417" w:rsidRDefault="00C86457" w:rsidP="00F22417">
      <w:pPr>
        <w:jc w:val="left"/>
      </w:pPr>
      <w:r w:rsidRPr="00F22417">
        <w:t>- Специальная деятельность - 12.2</w:t>
      </w:r>
    </w:p>
    <w:p w:rsidR="00C86457" w:rsidRPr="00F22417" w:rsidRDefault="00C86457" w:rsidP="00F22417">
      <w:pPr>
        <w:jc w:val="left"/>
      </w:pPr>
      <w:r w:rsidRPr="00F22417">
        <w:t>- Коммунальное обслуживание - 3.1</w:t>
      </w:r>
    </w:p>
    <w:p w:rsidR="00C86457" w:rsidRPr="00F22417" w:rsidRDefault="00C86457" w:rsidP="00F22417">
      <w:pPr>
        <w:ind w:firstLine="0"/>
        <w:jc w:val="center"/>
        <w:rPr>
          <w:position w:val="6"/>
        </w:rPr>
      </w:pPr>
    </w:p>
    <w:p w:rsidR="00C86457" w:rsidRPr="00F22417" w:rsidRDefault="00C86457" w:rsidP="00F22417">
      <w:pPr>
        <w:ind w:firstLine="0"/>
        <w:jc w:val="center"/>
      </w:pPr>
      <w:r w:rsidRPr="00F22417">
        <w:t>Условно разрешенные виды использования:</w:t>
      </w:r>
    </w:p>
    <w:p w:rsidR="00C86457" w:rsidRPr="00F22417" w:rsidRDefault="00C86457" w:rsidP="00F22417">
      <w:pPr>
        <w:ind w:firstLine="0"/>
        <w:jc w:val="cente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4252"/>
        <w:gridCol w:w="1276"/>
        <w:gridCol w:w="1418"/>
        <w:gridCol w:w="1559"/>
        <w:gridCol w:w="1843"/>
        <w:gridCol w:w="2835"/>
      </w:tblGrid>
      <w:tr w:rsidR="00C86457" w:rsidRPr="00F22417" w:rsidTr="008E6ECF">
        <w:trPr>
          <w:trHeight w:val="1186"/>
          <w:tblHeader/>
        </w:trPr>
        <w:tc>
          <w:tcPr>
            <w:tcW w:w="1526" w:type="dxa"/>
            <w:vMerge w:val="restart"/>
            <w:vAlign w:val="center"/>
          </w:tcPr>
          <w:p w:rsidR="00C86457" w:rsidRPr="00F22417" w:rsidRDefault="00C86457" w:rsidP="00F22417">
            <w:pPr>
              <w:ind w:firstLine="0"/>
              <w:jc w:val="center"/>
            </w:pPr>
            <w:r w:rsidRPr="00F22417">
              <w:t>Наименова-ние и код ВРИ</w:t>
            </w:r>
          </w:p>
        </w:tc>
        <w:tc>
          <w:tcPr>
            <w:tcW w:w="4252" w:type="dxa"/>
            <w:vMerge w:val="restart"/>
            <w:noWrap/>
            <w:vAlign w:val="center"/>
          </w:tcPr>
          <w:p w:rsidR="00C86457" w:rsidRPr="00F22417" w:rsidRDefault="00C86457" w:rsidP="00F22417">
            <w:pPr>
              <w:ind w:firstLine="0"/>
              <w:jc w:val="center"/>
            </w:pPr>
            <w:r w:rsidRPr="00F22417">
              <w:t>Описание ВРИ</w:t>
            </w:r>
          </w:p>
        </w:tc>
        <w:tc>
          <w:tcPr>
            <w:tcW w:w="2694" w:type="dxa"/>
            <w:gridSpan w:val="2"/>
            <w:vAlign w:val="center"/>
          </w:tcPr>
          <w:p w:rsidR="00C86457" w:rsidRPr="00F22417" w:rsidRDefault="00C86457" w:rsidP="00F22417">
            <w:pPr>
              <w:ind w:firstLine="0"/>
              <w:jc w:val="center"/>
            </w:pPr>
            <w:r w:rsidRPr="00F22417">
              <w:t>Предельные размеры земельных участков</w:t>
            </w:r>
          </w:p>
        </w:tc>
        <w:tc>
          <w:tcPr>
            <w:tcW w:w="1559" w:type="dxa"/>
            <w:vMerge w:val="restart"/>
            <w:vAlign w:val="center"/>
          </w:tcPr>
          <w:p w:rsidR="00C86457" w:rsidRPr="00F22417" w:rsidRDefault="00C86457" w:rsidP="00F22417">
            <w:pPr>
              <w:ind w:firstLine="0"/>
              <w:jc w:val="center"/>
            </w:pPr>
            <w:r w:rsidRPr="00F22417">
              <w:t>Предельное количество этажей/Предельная высота (эт./м)</w:t>
            </w:r>
          </w:p>
        </w:tc>
        <w:tc>
          <w:tcPr>
            <w:tcW w:w="1843" w:type="dxa"/>
            <w:vMerge w:val="restart"/>
            <w:noWrap/>
            <w:vAlign w:val="center"/>
          </w:tcPr>
          <w:p w:rsidR="00C86457" w:rsidRPr="00F22417" w:rsidRDefault="00C86457" w:rsidP="00F22417">
            <w:pPr>
              <w:ind w:firstLine="0"/>
              <w:jc w:val="center"/>
            </w:pPr>
            <w:r w:rsidRPr="00F22417">
              <w:t>Max % застройки в зависимости от этажности (высоты, м) объекта капитального строительства</w:t>
            </w:r>
          </w:p>
        </w:tc>
        <w:tc>
          <w:tcPr>
            <w:tcW w:w="2835" w:type="dxa"/>
            <w:vMerge w:val="restart"/>
            <w:noWrap/>
            <w:vAlign w:val="center"/>
          </w:tcPr>
          <w:p w:rsidR="00C86457" w:rsidRPr="00F22417" w:rsidRDefault="00C86457" w:rsidP="00F22417">
            <w:pPr>
              <w:ind w:firstLine="0"/>
              <w:jc w:val="center"/>
            </w:pPr>
            <w:r w:rsidRPr="00F22417">
              <w:t>Min  отступы от границ земельного участка (м)</w:t>
            </w:r>
          </w:p>
        </w:tc>
      </w:tr>
      <w:tr w:rsidR="00C86457" w:rsidRPr="00F22417" w:rsidTr="008E6ECF">
        <w:trPr>
          <w:trHeight w:val="501"/>
          <w:tblHeader/>
        </w:trPr>
        <w:tc>
          <w:tcPr>
            <w:tcW w:w="1526" w:type="dxa"/>
            <w:vMerge/>
            <w:vAlign w:val="center"/>
          </w:tcPr>
          <w:p w:rsidR="00C86457" w:rsidRPr="00F22417" w:rsidRDefault="00C86457" w:rsidP="00F22417">
            <w:pPr>
              <w:ind w:firstLine="0"/>
              <w:jc w:val="left"/>
            </w:pPr>
          </w:p>
        </w:tc>
        <w:tc>
          <w:tcPr>
            <w:tcW w:w="4252" w:type="dxa"/>
            <w:vMerge/>
            <w:vAlign w:val="center"/>
          </w:tcPr>
          <w:p w:rsidR="00C86457" w:rsidRPr="00F22417" w:rsidRDefault="00C86457" w:rsidP="00F22417">
            <w:pPr>
              <w:ind w:firstLine="0"/>
              <w:jc w:val="left"/>
            </w:pPr>
          </w:p>
        </w:tc>
        <w:tc>
          <w:tcPr>
            <w:tcW w:w="1276" w:type="dxa"/>
            <w:noWrap/>
            <w:vAlign w:val="center"/>
          </w:tcPr>
          <w:p w:rsidR="00C86457" w:rsidRPr="00F22417" w:rsidRDefault="00C86457" w:rsidP="00F22417">
            <w:pPr>
              <w:ind w:firstLine="0"/>
              <w:jc w:val="center"/>
            </w:pPr>
            <w:r w:rsidRPr="00F22417">
              <w:t>min (кв.м)</w:t>
            </w:r>
          </w:p>
        </w:tc>
        <w:tc>
          <w:tcPr>
            <w:tcW w:w="1418" w:type="dxa"/>
            <w:noWrap/>
            <w:vAlign w:val="center"/>
          </w:tcPr>
          <w:p w:rsidR="00C86457" w:rsidRPr="00F22417" w:rsidRDefault="00C86457" w:rsidP="00F22417">
            <w:pPr>
              <w:ind w:firstLine="0"/>
              <w:jc w:val="center"/>
            </w:pPr>
            <w:r w:rsidRPr="00F22417">
              <w:t>max (кв.м)</w:t>
            </w:r>
          </w:p>
        </w:tc>
        <w:tc>
          <w:tcPr>
            <w:tcW w:w="1559" w:type="dxa"/>
            <w:vMerge/>
            <w:vAlign w:val="center"/>
          </w:tcPr>
          <w:p w:rsidR="00C86457" w:rsidRPr="00F22417" w:rsidRDefault="00C86457" w:rsidP="00F22417">
            <w:pPr>
              <w:ind w:firstLine="0"/>
              <w:jc w:val="left"/>
            </w:pPr>
          </w:p>
        </w:tc>
        <w:tc>
          <w:tcPr>
            <w:tcW w:w="1843" w:type="dxa"/>
            <w:vMerge/>
            <w:vAlign w:val="center"/>
          </w:tcPr>
          <w:p w:rsidR="00C86457" w:rsidRPr="00F22417" w:rsidRDefault="00C86457" w:rsidP="00F22417">
            <w:pPr>
              <w:ind w:firstLine="0"/>
              <w:jc w:val="left"/>
            </w:pPr>
          </w:p>
        </w:tc>
        <w:tc>
          <w:tcPr>
            <w:tcW w:w="2835" w:type="dxa"/>
            <w:vMerge/>
            <w:vAlign w:val="center"/>
          </w:tcPr>
          <w:p w:rsidR="00C86457" w:rsidRPr="00F22417" w:rsidRDefault="00C86457" w:rsidP="00F22417">
            <w:pPr>
              <w:ind w:firstLine="0"/>
              <w:jc w:val="left"/>
            </w:pPr>
          </w:p>
        </w:tc>
      </w:tr>
      <w:tr w:rsidR="00C86457" w:rsidRPr="00F22417" w:rsidTr="008E6ECF">
        <w:trPr>
          <w:trHeight w:val="1544"/>
        </w:trPr>
        <w:tc>
          <w:tcPr>
            <w:tcW w:w="1526" w:type="dxa"/>
            <w:vAlign w:val="center"/>
          </w:tcPr>
          <w:p w:rsidR="00C86457" w:rsidRDefault="00C86457" w:rsidP="00F22417">
            <w:pPr>
              <w:ind w:firstLine="0"/>
              <w:jc w:val="center"/>
            </w:pPr>
            <w:r w:rsidRPr="00F22417">
              <w:t>Амбулаторное ветеринарное обслуживание 3.10.1</w:t>
            </w:r>
          </w:p>
          <w:p w:rsidR="00C86457" w:rsidRPr="00F22417" w:rsidRDefault="00C86457" w:rsidP="00F22417">
            <w:pPr>
              <w:ind w:firstLine="0"/>
              <w:jc w:val="center"/>
            </w:pPr>
          </w:p>
        </w:tc>
        <w:tc>
          <w:tcPr>
            <w:tcW w:w="4252" w:type="dxa"/>
            <w:vAlign w:val="center"/>
          </w:tcPr>
          <w:p w:rsidR="00C86457" w:rsidRPr="00F22417" w:rsidRDefault="00C86457" w:rsidP="00F22417">
            <w:pPr>
              <w:ind w:firstLine="0"/>
              <w:jc w:val="center"/>
            </w:pPr>
            <w:r w:rsidRPr="00F22417">
              <w:t>Размещение объектов капитального строительства, предназначенных для оказания ветеринарных услуг без содержания животных</w:t>
            </w:r>
          </w:p>
        </w:tc>
        <w:tc>
          <w:tcPr>
            <w:tcW w:w="1276" w:type="dxa"/>
            <w:vAlign w:val="center"/>
          </w:tcPr>
          <w:p w:rsidR="00C86457" w:rsidRPr="00F22417" w:rsidRDefault="00C86457" w:rsidP="00F22417">
            <w:pPr>
              <w:ind w:firstLine="0"/>
              <w:jc w:val="center"/>
            </w:pPr>
            <w:r w:rsidRPr="00F22417">
              <w:t>2500</w:t>
            </w:r>
          </w:p>
        </w:tc>
        <w:tc>
          <w:tcPr>
            <w:tcW w:w="1418" w:type="dxa"/>
            <w:vAlign w:val="center"/>
          </w:tcPr>
          <w:p w:rsidR="00C86457" w:rsidRPr="00F22417" w:rsidRDefault="00C86457" w:rsidP="00F22417">
            <w:pPr>
              <w:ind w:firstLine="0"/>
              <w:jc w:val="center"/>
            </w:pPr>
            <w:r w:rsidRPr="00F22417">
              <w:t>10000</w:t>
            </w:r>
          </w:p>
        </w:tc>
        <w:tc>
          <w:tcPr>
            <w:tcW w:w="1559" w:type="dxa"/>
            <w:vAlign w:val="center"/>
          </w:tcPr>
          <w:p w:rsidR="00C86457" w:rsidRPr="00F22417" w:rsidRDefault="00C86457" w:rsidP="00F22417">
            <w:pPr>
              <w:ind w:firstLine="0"/>
              <w:jc w:val="center"/>
            </w:pPr>
            <w:r w:rsidRPr="00F22417">
              <w:t>3/12</w:t>
            </w:r>
          </w:p>
        </w:tc>
        <w:tc>
          <w:tcPr>
            <w:tcW w:w="1843" w:type="dxa"/>
            <w:vAlign w:val="center"/>
          </w:tcPr>
          <w:p w:rsidR="00C86457" w:rsidRPr="00F22417" w:rsidRDefault="00C86457" w:rsidP="00F22417">
            <w:pPr>
              <w:ind w:firstLine="0"/>
              <w:jc w:val="center"/>
            </w:pPr>
            <w:r w:rsidRPr="00F22417">
              <w:t>61 – 1(4)</w:t>
            </w:r>
          </w:p>
          <w:p w:rsidR="00C86457" w:rsidRPr="00F22417" w:rsidRDefault="00C86457" w:rsidP="00F22417">
            <w:pPr>
              <w:ind w:firstLine="0"/>
              <w:jc w:val="center"/>
            </w:pPr>
            <w:r w:rsidRPr="00F22417">
              <w:t>53 – 2(8)</w:t>
            </w:r>
          </w:p>
          <w:p w:rsidR="00C86457" w:rsidRPr="00F22417" w:rsidRDefault="00C86457" w:rsidP="00F22417">
            <w:pPr>
              <w:ind w:firstLine="0"/>
              <w:jc w:val="center"/>
            </w:pPr>
            <w:r w:rsidRPr="00F22417">
              <w:t>47 – 3(12)</w:t>
            </w:r>
          </w:p>
        </w:tc>
        <w:tc>
          <w:tcPr>
            <w:tcW w:w="2835" w:type="dxa"/>
            <w:vAlign w:val="center"/>
          </w:tcPr>
          <w:p w:rsidR="00C86457" w:rsidRPr="00F22417" w:rsidRDefault="00C86457" w:rsidP="00F22417">
            <w:pPr>
              <w:ind w:firstLine="0"/>
              <w:jc w:val="center"/>
            </w:pPr>
            <w:r w:rsidRPr="00F22417">
              <w:t>5</w:t>
            </w:r>
          </w:p>
        </w:tc>
      </w:tr>
      <w:tr w:rsidR="00C86457" w:rsidRPr="00F22417" w:rsidTr="008E6ECF">
        <w:trPr>
          <w:trHeight w:val="1544"/>
        </w:trPr>
        <w:tc>
          <w:tcPr>
            <w:tcW w:w="1526" w:type="dxa"/>
            <w:vAlign w:val="center"/>
          </w:tcPr>
          <w:p w:rsidR="00C86457" w:rsidRPr="00F22417" w:rsidRDefault="00C86457" w:rsidP="00F22417">
            <w:pPr>
              <w:ind w:firstLine="0"/>
              <w:jc w:val="center"/>
            </w:pPr>
            <w:r w:rsidRPr="00F22417">
              <w:t>Магазины 4.4</w:t>
            </w:r>
          </w:p>
        </w:tc>
        <w:tc>
          <w:tcPr>
            <w:tcW w:w="4252" w:type="dxa"/>
            <w:vAlign w:val="center"/>
          </w:tcPr>
          <w:p w:rsidR="00C86457" w:rsidRPr="00F22417" w:rsidRDefault="00C86457" w:rsidP="00F22417">
            <w:pPr>
              <w:ind w:firstLine="0"/>
              <w:jc w:val="center"/>
            </w:pPr>
            <w:r w:rsidRPr="00F22417">
              <w:t>Размещение объектов капитального строительства, предназначенных для продажи товаров, торговая площадь которых составляет до 5000 кв. м</w:t>
            </w:r>
          </w:p>
        </w:tc>
        <w:tc>
          <w:tcPr>
            <w:tcW w:w="1276" w:type="dxa"/>
            <w:vAlign w:val="center"/>
          </w:tcPr>
          <w:p w:rsidR="00C86457" w:rsidRPr="00F22417" w:rsidRDefault="00C86457" w:rsidP="00F22417">
            <w:pPr>
              <w:ind w:firstLine="0"/>
              <w:jc w:val="center"/>
            </w:pPr>
            <w:r w:rsidRPr="00F22417">
              <w:t>1000</w:t>
            </w:r>
          </w:p>
        </w:tc>
        <w:tc>
          <w:tcPr>
            <w:tcW w:w="1418" w:type="dxa"/>
            <w:vAlign w:val="center"/>
          </w:tcPr>
          <w:p w:rsidR="00C86457" w:rsidRPr="00F22417" w:rsidRDefault="00C86457" w:rsidP="00F22417">
            <w:pPr>
              <w:ind w:firstLine="0"/>
              <w:jc w:val="center"/>
            </w:pPr>
            <w:r w:rsidRPr="00F22417">
              <w:t>5000</w:t>
            </w:r>
          </w:p>
        </w:tc>
        <w:tc>
          <w:tcPr>
            <w:tcW w:w="1559" w:type="dxa"/>
            <w:vAlign w:val="center"/>
          </w:tcPr>
          <w:p w:rsidR="00C86457" w:rsidRPr="00F22417" w:rsidRDefault="00C86457" w:rsidP="00F22417">
            <w:pPr>
              <w:ind w:firstLine="0"/>
              <w:jc w:val="center"/>
            </w:pPr>
            <w:r w:rsidRPr="00F22417">
              <w:t>3/12</w:t>
            </w:r>
          </w:p>
        </w:tc>
        <w:tc>
          <w:tcPr>
            <w:tcW w:w="1843" w:type="dxa"/>
            <w:vAlign w:val="center"/>
          </w:tcPr>
          <w:p w:rsidR="00C86457" w:rsidRPr="00F22417" w:rsidRDefault="00C86457" w:rsidP="00F22417">
            <w:pPr>
              <w:ind w:firstLine="0"/>
              <w:jc w:val="center"/>
            </w:pPr>
            <w:r w:rsidRPr="00F22417">
              <w:t>49 – 1(4)</w:t>
            </w:r>
          </w:p>
          <w:p w:rsidR="00C86457" w:rsidRPr="00F22417" w:rsidRDefault="00C86457" w:rsidP="00F22417">
            <w:pPr>
              <w:ind w:firstLine="0"/>
              <w:jc w:val="center"/>
            </w:pPr>
            <w:r w:rsidRPr="00F22417">
              <w:t>38 – 2(8)</w:t>
            </w:r>
          </w:p>
          <w:p w:rsidR="00C86457" w:rsidRPr="00F22417" w:rsidRDefault="00C86457" w:rsidP="00F22417">
            <w:pPr>
              <w:ind w:firstLine="0"/>
              <w:jc w:val="center"/>
            </w:pPr>
            <w:r w:rsidRPr="00F22417">
              <w:t>31 – 3(12)</w:t>
            </w:r>
          </w:p>
        </w:tc>
        <w:tc>
          <w:tcPr>
            <w:tcW w:w="2835" w:type="dxa"/>
            <w:vAlign w:val="center"/>
          </w:tcPr>
          <w:p w:rsidR="00C86457" w:rsidRPr="00F22417" w:rsidRDefault="00C86457" w:rsidP="00F22417">
            <w:pPr>
              <w:ind w:firstLine="0"/>
              <w:jc w:val="center"/>
            </w:pPr>
            <w:r w:rsidRPr="00F22417">
              <w:t>5</w:t>
            </w:r>
          </w:p>
        </w:tc>
      </w:tr>
      <w:tr w:rsidR="00C86457" w:rsidRPr="00F22417" w:rsidTr="008E6ECF">
        <w:trPr>
          <w:trHeight w:val="1544"/>
        </w:trPr>
        <w:tc>
          <w:tcPr>
            <w:tcW w:w="1526" w:type="dxa"/>
            <w:vAlign w:val="center"/>
          </w:tcPr>
          <w:p w:rsidR="00C86457" w:rsidRPr="00F22417" w:rsidRDefault="00C86457" w:rsidP="00F22417">
            <w:pPr>
              <w:ind w:firstLine="0"/>
              <w:jc w:val="center"/>
            </w:pPr>
            <w:r w:rsidRPr="00F22417">
              <w:t>Объекты придорожного сервиса 4.9.1.</w:t>
            </w:r>
          </w:p>
        </w:tc>
        <w:tc>
          <w:tcPr>
            <w:tcW w:w="4252" w:type="dxa"/>
            <w:vAlign w:val="center"/>
          </w:tcPr>
          <w:p w:rsidR="00C86457" w:rsidRPr="00F22417" w:rsidRDefault="00C86457" w:rsidP="00F22417">
            <w:pPr>
              <w:ind w:firstLine="0"/>
              <w:jc w:val="center"/>
            </w:pPr>
            <w:r w:rsidRPr="00F22417">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276" w:type="dxa"/>
            <w:vAlign w:val="center"/>
          </w:tcPr>
          <w:p w:rsidR="00C86457" w:rsidRPr="00F22417" w:rsidRDefault="00C86457" w:rsidP="00F22417">
            <w:pPr>
              <w:ind w:firstLine="0"/>
              <w:jc w:val="center"/>
            </w:pPr>
            <w:r w:rsidRPr="00F22417">
              <w:t>1000</w:t>
            </w:r>
          </w:p>
        </w:tc>
        <w:tc>
          <w:tcPr>
            <w:tcW w:w="1418" w:type="dxa"/>
            <w:vAlign w:val="center"/>
          </w:tcPr>
          <w:p w:rsidR="00C86457" w:rsidRPr="00F22417" w:rsidRDefault="00C86457" w:rsidP="00F22417">
            <w:pPr>
              <w:ind w:firstLine="0"/>
              <w:jc w:val="center"/>
            </w:pPr>
            <w:r w:rsidRPr="00F22417">
              <w:t>10000</w:t>
            </w:r>
          </w:p>
        </w:tc>
        <w:tc>
          <w:tcPr>
            <w:tcW w:w="1559" w:type="dxa"/>
            <w:vAlign w:val="center"/>
          </w:tcPr>
          <w:p w:rsidR="00C86457" w:rsidRPr="00F22417" w:rsidRDefault="00C86457" w:rsidP="00F22417">
            <w:pPr>
              <w:ind w:firstLine="0"/>
              <w:jc w:val="center"/>
            </w:pPr>
            <w:r w:rsidRPr="00F22417">
              <w:t>2/10</w:t>
            </w:r>
          </w:p>
        </w:tc>
        <w:tc>
          <w:tcPr>
            <w:tcW w:w="1843" w:type="dxa"/>
            <w:vAlign w:val="center"/>
          </w:tcPr>
          <w:p w:rsidR="00C86457" w:rsidRPr="00F22417" w:rsidRDefault="00C86457" w:rsidP="00F22417">
            <w:pPr>
              <w:ind w:firstLine="0"/>
              <w:jc w:val="center"/>
            </w:pPr>
            <w:r w:rsidRPr="00F22417">
              <w:t>43 – 1(10)</w:t>
            </w:r>
          </w:p>
          <w:p w:rsidR="00C86457" w:rsidRPr="00F22417" w:rsidRDefault="00C86457" w:rsidP="00F22417">
            <w:pPr>
              <w:ind w:firstLine="0"/>
              <w:jc w:val="center"/>
            </w:pPr>
            <w:r w:rsidRPr="00F22417">
              <w:t>31 – 2(10)</w:t>
            </w:r>
          </w:p>
        </w:tc>
        <w:tc>
          <w:tcPr>
            <w:tcW w:w="2835" w:type="dxa"/>
            <w:vAlign w:val="center"/>
          </w:tcPr>
          <w:p w:rsidR="00C86457" w:rsidRPr="00F22417" w:rsidRDefault="00C86457" w:rsidP="00F22417">
            <w:pPr>
              <w:ind w:firstLine="0"/>
              <w:jc w:val="center"/>
            </w:pPr>
            <w:r w:rsidRPr="00F22417">
              <w:t>5</w:t>
            </w:r>
          </w:p>
        </w:tc>
      </w:tr>
    </w:tbl>
    <w:p w:rsidR="00C86457" w:rsidRPr="00F22417" w:rsidRDefault="00C86457" w:rsidP="00F22417">
      <w:pPr>
        <w:autoSpaceDE w:val="0"/>
        <w:autoSpaceDN w:val="0"/>
        <w:adjustRightInd w:val="0"/>
        <w:ind w:firstLine="0"/>
        <w:jc w:val="center"/>
        <w:rPr>
          <w:bCs/>
        </w:rPr>
      </w:pPr>
    </w:p>
    <w:p w:rsidR="00C86457" w:rsidRPr="00F22417" w:rsidRDefault="00C86457" w:rsidP="00F22417">
      <w:pPr>
        <w:autoSpaceDE w:val="0"/>
        <w:autoSpaceDN w:val="0"/>
        <w:adjustRightInd w:val="0"/>
        <w:ind w:firstLine="0"/>
        <w:jc w:val="center"/>
        <w:rPr>
          <w:bCs/>
        </w:rPr>
      </w:pPr>
      <w:r w:rsidRPr="00F22417">
        <w:rPr>
          <w:bCs/>
        </w:rPr>
        <w:t>П-3 – ЗОНА СМЕШАННОГО РАЗМЕЩЕНИЯ ПРОИЗВОДСТВЕННЫХ И КОММУНАЛЬНО-СКЛАДСКИХ ОБЪЕКТОВ С РАЗЛИЧНЫМИ НОРМАТИВАМИ ВОЗДЕЙСТВИЯ НА ОКРУЖАЮЩУЮ СРЕДУ</w:t>
      </w:r>
    </w:p>
    <w:p w:rsidR="00C86457" w:rsidRPr="00F22417" w:rsidRDefault="00C86457" w:rsidP="00F22417">
      <w:pPr>
        <w:autoSpaceDE w:val="0"/>
        <w:autoSpaceDN w:val="0"/>
        <w:adjustRightInd w:val="0"/>
        <w:ind w:firstLine="0"/>
        <w:jc w:val="center"/>
        <w:rPr>
          <w:b/>
          <w:bCs/>
        </w:rPr>
      </w:pPr>
    </w:p>
    <w:p w:rsidR="00C86457" w:rsidRPr="00F22417" w:rsidRDefault="00C86457" w:rsidP="00F22417">
      <w:pPr>
        <w:autoSpaceDE w:val="0"/>
        <w:autoSpaceDN w:val="0"/>
        <w:adjustRightInd w:val="0"/>
        <w:ind w:firstLine="567"/>
      </w:pPr>
      <w:r w:rsidRPr="00F22417">
        <w:t>Зона смешанного размещения производственных и коммунально-складских объектов с различными нормативами воздействия на окружающую среду выделена для обеспечения правовых условий формирования промышленных и коммунально-складских комплексов с</w:t>
      </w:r>
    </w:p>
    <w:p w:rsidR="00C86457" w:rsidRPr="00F22417" w:rsidRDefault="00C86457" w:rsidP="00F22417">
      <w:pPr>
        <w:autoSpaceDE w:val="0"/>
        <w:autoSpaceDN w:val="0"/>
        <w:adjustRightInd w:val="0"/>
        <w:ind w:firstLine="0"/>
      </w:pPr>
      <w:r w:rsidRPr="00F22417">
        <w:t>различными уровнями шума и загрязнения, для формирования крупных промышленных зон – центров экономического притяжения, с возможностью размещения коммерческих объектов для реализации товаров собственного производства предприятий.</w:t>
      </w:r>
    </w:p>
    <w:p w:rsidR="00C86457" w:rsidRPr="00F22417" w:rsidRDefault="00C86457" w:rsidP="00F22417">
      <w:pPr>
        <w:autoSpaceDE w:val="0"/>
        <w:autoSpaceDN w:val="0"/>
        <w:adjustRightInd w:val="0"/>
        <w:ind w:firstLine="0"/>
        <w:jc w:val="center"/>
        <w:rPr>
          <w:b/>
          <w:bCs/>
        </w:rPr>
      </w:pPr>
    </w:p>
    <w:p w:rsidR="00C86457" w:rsidRPr="00F22417" w:rsidRDefault="00C86457" w:rsidP="00F22417">
      <w:pPr>
        <w:jc w:val="center"/>
      </w:pPr>
    </w:p>
    <w:p w:rsidR="00C86457" w:rsidRPr="00F22417" w:rsidRDefault="00C86457" w:rsidP="00F22417">
      <w:pPr>
        <w:jc w:val="center"/>
      </w:pPr>
    </w:p>
    <w:p w:rsidR="00C86457" w:rsidRPr="00F22417" w:rsidRDefault="00C86457" w:rsidP="00F22417">
      <w:pPr>
        <w:jc w:val="center"/>
      </w:pPr>
    </w:p>
    <w:p w:rsidR="00C86457" w:rsidRPr="00F22417" w:rsidRDefault="00C86457" w:rsidP="00F22417">
      <w:pPr>
        <w:jc w:val="center"/>
      </w:pPr>
      <w:r w:rsidRPr="00F22417">
        <w:t>Основные виды разрешенного использования:</w:t>
      </w:r>
    </w:p>
    <w:p w:rsidR="00C86457" w:rsidRPr="00F22417" w:rsidRDefault="00C86457" w:rsidP="00F22417">
      <w:pPr>
        <w:jc w:val="cente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4252"/>
        <w:gridCol w:w="1276"/>
        <w:gridCol w:w="1559"/>
        <w:gridCol w:w="1843"/>
        <w:gridCol w:w="2268"/>
        <w:gridCol w:w="1985"/>
      </w:tblGrid>
      <w:tr w:rsidR="00C86457" w:rsidRPr="00F22417" w:rsidTr="008E6ECF">
        <w:trPr>
          <w:trHeight w:val="1186"/>
          <w:tblHeader/>
        </w:trPr>
        <w:tc>
          <w:tcPr>
            <w:tcW w:w="1526" w:type="dxa"/>
            <w:vMerge w:val="restart"/>
            <w:vAlign w:val="center"/>
          </w:tcPr>
          <w:p w:rsidR="00C86457" w:rsidRPr="00F22417" w:rsidRDefault="00C86457" w:rsidP="00F22417">
            <w:pPr>
              <w:ind w:firstLine="0"/>
              <w:jc w:val="center"/>
            </w:pPr>
            <w:r w:rsidRPr="00F22417">
              <w:t>Наименова-ние и код ВРИ</w:t>
            </w:r>
          </w:p>
        </w:tc>
        <w:tc>
          <w:tcPr>
            <w:tcW w:w="4252" w:type="dxa"/>
            <w:vMerge w:val="restart"/>
            <w:noWrap/>
            <w:vAlign w:val="center"/>
          </w:tcPr>
          <w:p w:rsidR="00C86457" w:rsidRPr="00F22417" w:rsidRDefault="00C86457" w:rsidP="00F22417">
            <w:pPr>
              <w:ind w:firstLine="0"/>
              <w:jc w:val="center"/>
            </w:pPr>
            <w:r w:rsidRPr="00F22417">
              <w:t>Описание ВРИ</w:t>
            </w:r>
          </w:p>
        </w:tc>
        <w:tc>
          <w:tcPr>
            <w:tcW w:w="2835" w:type="dxa"/>
            <w:gridSpan w:val="2"/>
            <w:vAlign w:val="center"/>
          </w:tcPr>
          <w:p w:rsidR="00C86457" w:rsidRPr="00F22417" w:rsidRDefault="00C86457" w:rsidP="00F22417">
            <w:pPr>
              <w:ind w:firstLine="0"/>
              <w:jc w:val="center"/>
            </w:pPr>
            <w:r w:rsidRPr="00F22417">
              <w:t>Предельные размеры земельных участков</w:t>
            </w:r>
          </w:p>
        </w:tc>
        <w:tc>
          <w:tcPr>
            <w:tcW w:w="1843" w:type="dxa"/>
            <w:vMerge w:val="restart"/>
            <w:vAlign w:val="center"/>
          </w:tcPr>
          <w:p w:rsidR="00C86457" w:rsidRPr="00F22417" w:rsidRDefault="00C86457" w:rsidP="00F22417">
            <w:pPr>
              <w:ind w:firstLine="0"/>
              <w:jc w:val="center"/>
            </w:pPr>
            <w:r w:rsidRPr="00F22417">
              <w:t>Предельное количество этажей/Предельная высота (эт./м)</w:t>
            </w:r>
          </w:p>
        </w:tc>
        <w:tc>
          <w:tcPr>
            <w:tcW w:w="2268" w:type="dxa"/>
            <w:vMerge w:val="restart"/>
            <w:noWrap/>
            <w:vAlign w:val="center"/>
          </w:tcPr>
          <w:p w:rsidR="00C86457" w:rsidRPr="00F22417" w:rsidRDefault="00C86457" w:rsidP="00F22417">
            <w:pPr>
              <w:ind w:firstLine="0"/>
              <w:jc w:val="center"/>
            </w:pPr>
            <w:r w:rsidRPr="00F22417">
              <w:t>Max % застройки в зависимости от этажности (высоты, м) объекта капитального строительства</w:t>
            </w:r>
          </w:p>
        </w:tc>
        <w:tc>
          <w:tcPr>
            <w:tcW w:w="1985" w:type="dxa"/>
            <w:vMerge w:val="restart"/>
            <w:noWrap/>
            <w:vAlign w:val="center"/>
          </w:tcPr>
          <w:p w:rsidR="00C86457" w:rsidRPr="00F22417" w:rsidRDefault="00C86457" w:rsidP="00F22417">
            <w:pPr>
              <w:ind w:firstLine="0"/>
              <w:jc w:val="center"/>
            </w:pPr>
            <w:r w:rsidRPr="00F22417">
              <w:t>Min  отступы от границ земельного участка (м)</w:t>
            </w:r>
          </w:p>
        </w:tc>
      </w:tr>
      <w:tr w:rsidR="00C86457" w:rsidRPr="00F22417" w:rsidTr="008E6ECF">
        <w:trPr>
          <w:trHeight w:val="501"/>
          <w:tblHeader/>
        </w:trPr>
        <w:tc>
          <w:tcPr>
            <w:tcW w:w="1526" w:type="dxa"/>
            <w:vMerge/>
            <w:vAlign w:val="center"/>
          </w:tcPr>
          <w:p w:rsidR="00C86457" w:rsidRPr="00F22417" w:rsidRDefault="00C86457" w:rsidP="00F22417">
            <w:pPr>
              <w:ind w:firstLine="0"/>
              <w:jc w:val="left"/>
            </w:pPr>
          </w:p>
        </w:tc>
        <w:tc>
          <w:tcPr>
            <w:tcW w:w="4252" w:type="dxa"/>
            <w:vMerge/>
            <w:vAlign w:val="center"/>
          </w:tcPr>
          <w:p w:rsidR="00C86457" w:rsidRPr="00F22417" w:rsidRDefault="00C86457" w:rsidP="00F22417">
            <w:pPr>
              <w:ind w:firstLine="0"/>
              <w:jc w:val="left"/>
            </w:pPr>
          </w:p>
        </w:tc>
        <w:tc>
          <w:tcPr>
            <w:tcW w:w="1276" w:type="dxa"/>
            <w:noWrap/>
            <w:vAlign w:val="center"/>
          </w:tcPr>
          <w:p w:rsidR="00C86457" w:rsidRPr="00F22417" w:rsidRDefault="00C86457" w:rsidP="00F22417">
            <w:pPr>
              <w:ind w:firstLine="0"/>
              <w:jc w:val="center"/>
            </w:pPr>
            <w:r w:rsidRPr="00F22417">
              <w:t>min (кв.м)</w:t>
            </w:r>
          </w:p>
        </w:tc>
        <w:tc>
          <w:tcPr>
            <w:tcW w:w="1559" w:type="dxa"/>
            <w:noWrap/>
            <w:vAlign w:val="center"/>
          </w:tcPr>
          <w:p w:rsidR="00C86457" w:rsidRPr="00F22417" w:rsidRDefault="00C86457" w:rsidP="00F22417">
            <w:pPr>
              <w:ind w:firstLine="0"/>
              <w:jc w:val="center"/>
            </w:pPr>
            <w:r w:rsidRPr="00F22417">
              <w:t>max (кв.м)</w:t>
            </w:r>
          </w:p>
        </w:tc>
        <w:tc>
          <w:tcPr>
            <w:tcW w:w="1843" w:type="dxa"/>
            <w:vMerge/>
            <w:vAlign w:val="center"/>
          </w:tcPr>
          <w:p w:rsidR="00C86457" w:rsidRPr="00F22417" w:rsidRDefault="00C86457" w:rsidP="00F22417">
            <w:pPr>
              <w:ind w:firstLine="0"/>
              <w:jc w:val="left"/>
            </w:pPr>
          </w:p>
        </w:tc>
        <w:tc>
          <w:tcPr>
            <w:tcW w:w="2268" w:type="dxa"/>
            <w:vMerge/>
            <w:vAlign w:val="center"/>
          </w:tcPr>
          <w:p w:rsidR="00C86457" w:rsidRPr="00F22417" w:rsidRDefault="00C86457" w:rsidP="00F22417">
            <w:pPr>
              <w:ind w:firstLine="0"/>
              <w:jc w:val="left"/>
            </w:pPr>
          </w:p>
        </w:tc>
        <w:tc>
          <w:tcPr>
            <w:tcW w:w="1985" w:type="dxa"/>
            <w:vMerge/>
            <w:vAlign w:val="center"/>
          </w:tcPr>
          <w:p w:rsidR="00C86457" w:rsidRPr="00F22417" w:rsidRDefault="00C86457" w:rsidP="00F22417">
            <w:pPr>
              <w:ind w:firstLine="0"/>
              <w:jc w:val="left"/>
            </w:pPr>
          </w:p>
        </w:tc>
      </w:tr>
      <w:tr w:rsidR="00C86457" w:rsidRPr="00F22417" w:rsidTr="008E6ECF">
        <w:trPr>
          <w:trHeight w:val="2298"/>
        </w:trPr>
        <w:tc>
          <w:tcPr>
            <w:tcW w:w="1526" w:type="dxa"/>
            <w:vAlign w:val="center"/>
          </w:tcPr>
          <w:p w:rsidR="00C86457" w:rsidRPr="00F22417" w:rsidRDefault="00C86457" w:rsidP="00F22417">
            <w:pPr>
              <w:ind w:firstLine="0"/>
              <w:jc w:val="center"/>
            </w:pPr>
            <w:r w:rsidRPr="00F22417">
              <w:t>Объекты гаражного назначения 2.7.1</w:t>
            </w:r>
          </w:p>
        </w:tc>
        <w:tc>
          <w:tcPr>
            <w:tcW w:w="4252" w:type="dxa"/>
            <w:vAlign w:val="center"/>
          </w:tcPr>
          <w:p w:rsidR="00C86457" w:rsidRPr="00F22417" w:rsidRDefault="00C86457" w:rsidP="00F22417">
            <w:pPr>
              <w:ind w:firstLine="0"/>
              <w:jc w:val="center"/>
            </w:pPr>
            <w:r w:rsidRPr="00F22417">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276" w:type="dxa"/>
            <w:vAlign w:val="center"/>
          </w:tcPr>
          <w:p w:rsidR="00C86457" w:rsidRPr="00F22417" w:rsidRDefault="00C86457" w:rsidP="00F22417">
            <w:pPr>
              <w:ind w:firstLine="0"/>
              <w:jc w:val="center"/>
            </w:pPr>
            <w:r w:rsidRPr="00F22417">
              <w:t>1500</w:t>
            </w:r>
          </w:p>
        </w:tc>
        <w:tc>
          <w:tcPr>
            <w:tcW w:w="1559" w:type="dxa"/>
            <w:vAlign w:val="center"/>
          </w:tcPr>
          <w:p w:rsidR="00C86457" w:rsidRPr="00F22417" w:rsidRDefault="00C86457" w:rsidP="00F22417">
            <w:pPr>
              <w:ind w:firstLine="0"/>
              <w:jc w:val="center"/>
            </w:pPr>
            <w:r w:rsidRPr="00F22417">
              <w:t>30000</w:t>
            </w:r>
          </w:p>
        </w:tc>
        <w:tc>
          <w:tcPr>
            <w:tcW w:w="1843" w:type="dxa"/>
            <w:vAlign w:val="center"/>
          </w:tcPr>
          <w:p w:rsidR="00C86457" w:rsidRPr="00F22417" w:rsidRDefault="00C86457" w:rsidP="00F22417">
            <w:pPr>
              <w:ind w:firstLine="0"/>
              <w:jc w:val="center"/>
            </w:pPr>
            <w:r w:rsidRPr="00F22417">
              <w:t>3/12 </w:t>
            </w:r>
          </w:p>
        </w:tc>
        <w:tc>
          <w:tcPr>
            <w:tcW w:w="2268" w:type="dxa"/>
            <w:vAlign w:val="center"/>
          </w:tcPr>
          <w:p w:rsidR="00C86457" w:rsidRPr="00F22417" w:rsidRDefault="00C86457" w:rsidP="00F22417">
            <w:pPr>
              <w:ind w:firstLine="0"/>
              <w:jc w:val="center"/>
            </w:pPr>
            <w:r w:rsidRPr="00F22417">
              <w:t>75</w:t>
            </w:r>
          </w:p>
        </w:tc>
        <w:tc>
          <w:tcPr>
            <w:tcW w:w="1985" w:type="dxa"/>
            <w:vAlign w:val="center"/>
          </w:tcPr>
          <w:p w:rsidR="00C86457" w:rsidRPr="00F22417" w:rsidRDefault="00C86457" w:rsidP="00F22417">
            <w:pPr>
              <w:ind w:firstLine="0"/>
              <w:jc w:val="center"/>
            </w:pPr>
            <w:r w:rsidRPr="00F22417">
              <w:t>5</w:t>
            </w:r>
          </w:p>
        </w:tc>
      </w:tr>
      <w:tr w:rsidR="00C86457" w:rsidRPr="00F22417" w:rsidTr="008E6ECF">
        <w:trPr>
          <w:trHeight w:val="2298"/>
        </w:trPr>
        <w:tc>
          <w:tcPr>
            <w:tcW w:w="1526" w:type="dxa"/>
            <w:vAlign w:val="center"/>
          </w:tcPr>
          <w:p w:rsidR="00C86457" w:rsidRPr="00F22417" w:rsidRDefault="00C86457" w:rsidP="00F22417">
            <w:pPr>
              <w:ind w:firstLine="0"/>
              <w:jc w:val="center"/>
            </w:pPr>
            <w:r w:rsidRPr="00F22417">
              <w:t>Коммунальное обслуживание 3.1.</w:t>
            </w:r>
          </w:p>
        </w:tc>
        <w:tc>
          <w:tcPr>
            <w:tcW w:w="4252" w:type="dxa"/>
            <w:vAlign w:val="center"/>
          </w:tcPr>
          <w:p w:rsidR="00C86457" w:rsidRPr="00F22417" w:rsidRDefault="00C86457" w:rsidP="00F22417">
            <w:pPr>
              <w:ind w:firstLine="0"/>
              <w:jc w:val="center"/>
            </w:pPr>
            <w:r w:rsidRPr="00F22417">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276" w:type="dxa"/>
            <w:vAlign w:val="center"/>
          </w:tcPr>
          <w:p w:rsidR="00C86457" w:rsidRPr="00F22417" w:rsidRDefault="00C86457" w:rsidP="00F22417">
            <w:pPr>
              <w:ind w:firstLine="0"/>
              <w:jc w:val="center"/>
            </w:pPr>
            <w:r w:rsidRPr="00F22417">
              <w:t>500</w:t>
            </w:r>
          </w:p>
        </w:tc>
        <w:tc>
          <w:tcPr>
            <w:tcW w:w="1559" w:type="dxa"/>
            <w:vAlign w:val="center"/>
          </w:tcPr>
          <w:p w:rsidR="00C86457" w:rsidRPr="00F22417" w:rsidRDefault="00C86457" w:rsidP="00F22417">
            <w:pPr>
              <w:ind w:firstLine="0"/>
              <w:jc w:val="center"/>
            </w:pPr>
            <w:r w:rsidRPr="00F22417">
              <w:t>100000</w:t>
            </w:r>
          </w:p>
        </w:tc>
        <w:tc>
          <w:tcPr>
            <w:tcW w:w="1843" w:type="dxa"/>
            <w:vAlign w:val="center"/>
          </w:tcPr>
          <w:p w:rsidR="00C86457" w:rsidRPr="00F22417" w:rsidRDefault="00C86457" w:rsidP="00F22417">
            <w:pPr>
              <w:ind w:firstLine="0"/>
              <w:jc w:val="center"/>
            </w:pPr>
            <w:r w:rsidRPr="00F22417">
              <w:t>3/12</w:t>
            </w:r>
          </w:p>
        </w:tc>
        <w:tc>
          <w:tcPr>
            <w:tcW w:w="2268" w:type="dxa"/>
            <w:vAlign w:val="center"/>
          </w:tcPr>
          <w:p w:rsidR="00C86457" w:rsidRPr="00F22417" w:rsidRDefault="00C86457" w:rsidP="00F22417">
            <w:pPr>
              <w:ind w:firstLine="0"/>
              <w:jc w:val="center"/>
            </w:pPr>
            <w:r>
              <w:t>75</w:t>
            </w:r>
          </w:p>
        </w:tc>
        <w:tc>
          <w:tcPr>
            <w:tcW w:w="1985" w:type="dxa"/>
            <w:vAlign w:val="center"/>
          </w:tcPr>
          <w:p w:rsidR="00C86457" w:rsidRPr="00F22417" w:rsidRDefault="00C86457" w:rsidP="00F22417">
            <w:pPr>
              <w:ind w:firstLine="0"/>
              <w:jc w:val="center"/>
            </w:pPr>
            <w:r w:rsidRPr="00F22417">
              <w:t>5</w:t>
            </w:r>
          </w:p>
        </w:tc>
      </w:tr>
      <w:tr w:rsidR="00C86457" w:rsidRPr="00F22417" w:rsidTr="008E6ECF">
        <w:trPr>
          <w:trHeight w:val="2298"/>
        </w:trPr>
        <w:tc>
          <w:tcPr>
            <w:tcW w:w="1526" w:type="dxa"/>
            <w:vAlign w:val="center"/>
          </w:tcPr>
          <w:p w:rsidR="00C86457" w:rsidRPr="00F22417" w:rsidRDefault="00C86457" w:rsidP="00F22417">
            <w:pPr>
              <w:ind w:firstLine="0"/>
              <w:jc w:val="center"/>
            </w:pPr>
            <w:r w:rsidRPr="00F22417">
              <w:t>Обеспечение научной деятельности 3.9.</w:t>
            </w:r>
          </w:p>
        </w:tc>
        <w:tc>
          <w:tcPr>
            <w:tcW w:w="4252" w:type="dxa"/>
            <w:vAlign w:val="center"/>
          </w:tcPr>
          <w:p w:rsidR="00C86457" w:rsidRPr="00F22417" w:rsidRDefault="00C86457" w:rsidP="00F22417">
            <w:pPr>
              <w:ind w:firstLine="0"/>
              <w:jc w:val="center"/>
            </w:pPr>
            <w:r w:rsidRPr="00F22417">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276" w:type="dxa"/>
            <w:vAlign w:val="center"/>
          </w:tcPr>
          <w:p w:rsidR="00C86457" w:rsidRPr="00F22417" w:rsidRDefault="00C86457" w:rsidP="00F22417">
            <w:pPr>
              <w:ind w:firstLine="0"/>
              <w:jc w:val="center"/>
            </w:pPr>
            <w:r w:rsidRPr="00F22417">
              <w:t>2500</w:t>
            </w:r>
          </w:p>
        </w:tc>
        <w:tc>
          <w:tcPr>
            <w:tcW w:w="1559" w:type="dxa"/>
            <w:vAlign w:val="center"/>
          </w:tcPr>
          <w:p w:rsidR="00C86457" w:rsidRPr="00F22417" w:rsidRDefault="00C86457" w:rsidP="00F22417">
            <w:pPr>
              <w:ind w:firstLine="0"/>
              <w:jc w:val="center"/>
            </w:pPr>
            <w:r w:rsidRPr="00F22417">
              <w:t>50000</w:t>
            </w:r>
          </w:p>
        </w:tc>
        <w:tc>
          <w:tcPr>
            <w:tcW w:w="1843" w:type="dxa"/>
            <w:vAlign w:val="center"/>
          </w:tcPr>
          <w:p w:rsidR="00C86457" w:rsidRPr="00F22417" w:rsidRDefault="00C86457" w:rsidP="00F22417">
            <w:pPr>
              <w:ind w:firstLine="0"/>
              <w:jc w:val="center"/>
            </w:pPr>
            <w:r w:rsidRPr="00F22417">
              <w:t>3/12</w:t>
            </w:r>
          </w:p>
        </w:tc>
        <w:tc>
          <w:tcPr>
            <w:tcW w:w="2268" w:type="dxa"/>
            <w:vAlign w:val="center"/>
          </w:tcPr>
          <w:p w:rsidR="00C86457" w:rsidRPr="00F22417" w:rsidRDefault="00C86457" w:rsidP="00F22417">
            <w:pPr>
              <w:ind w:firstLine="0"/>
              <w:jc w:val="center"/>
            </w:pPr>
            <w:r w:rsidRPr="00F22417">
              <w:t>61 – 1(4)</w:t>
            </w:r>
          </w:p>
          <w:p w:rsidR="00C86457" w:rsidRPr="00F22417" w:rsidRDefault="00C86457" w:rsidP="00F22417">
            <w:pPr>
              <w:ind w:firstLine="0"/>
              <w:jc w:val="center"/>
            </w:pPr>
            <w:r w:rsidRPr="00F22417">
              <w:t>53 – 2(8)</w:t>
            </w:r>
          </w:p>
          <w:p w:rsidR="00C86457" w:rsidRPr="00F22417" w:rsidRDefault="00C86457" w:rsidP="00F22417">
            <w:pPr>
              <w:ind w:firstLine="0"/>
              <w:jc w:val="center"/>
            </w:pPr>
            <w:r w:rsidRPr="00F22417">
              <w:t>47 – 3(12)</w:t>
            </w:r>
          </w:p>
        </w:tc>
        <w:tc>
          <w:tcPr>
            <w:tcW w:w="1985" w:type="dxa"/>
            <w:vAlign w:val="center"/>
          </w:tcPr>
          <w:p w:rsidR="00C86457" w:rsidRPr="00F22417" w:rsidRDefault="00C86457" w:rsidP="00F22417">
            <w:pPr>
              <w:ind w:firstLine="0"/>
              <w:jc w:val="center"/>
            </w:pPr>
            <w:r w:rsidRPr="00F22417">
              <w:t>5</w:t>
            </w:r>
          </w:p>
        </w:tc>
      </w:tr>
      <w:tr w:rsidR="00C86457" w:rsidRPr="00F22417" w:rsidTr="008E6ECF">
        <w:trPr>
          <w:trHeight w:val="2298"/>
        </w:trPr>
        <w:tc>
          <w:tcPr>
            <w:tcW w:w="1526" w:type="dxa"/>
            <w:vAlign w:val="center"/>
          </w:tcPr>
          <w:p w:rsidR="00C86457" w:rsidRPr="00F22417" w:rsidRDefault="00C86457" w:rsidP="00F22417">
            <w:pPr>
              <w:ind w:firstLine="0"/>
              <w:jc w:val="center"/>
            </w:pPr>
            <w:r w:rsidRPr="00F22417">
              <w:t>Обслуживание автотранспорта 4.9.</w:t>
            </w:r>
          </w:p>
        </w:tc>
        <w:tc>
          <w:tcPr>
            <w:tcW w:w="4252" w:type="dxa"/>
            <w:vAlign w:val="center"/>
          </w:tcPr>
          <w:p w:rsidR="00C86457" w:rsidRPr="00F22417" w:rsidRDefault="00C86457" w:rsidP="00F22417">
            <w:pPr>
              <w:ind w:firstLine="0"/>
              <w:jc w:val="center"/>
            </w:pPr>
            <w:hyperlink r:id="rId32" w:anchor="RANGE!P172" w:history="1">
              <w:r w:rsidRPr="00F22417">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hyperlink>
          </w:p>
        </w:tc>
        <w:tc>
          <w:tcPr>
            <w:tcW w:w="1276" w:type="dxa"/>
            <w:vAlign w:val="center"/>
          </w:tcPr>
          <w:p w:rsidR="00C86457" w:rsidRPr="00F22417" w:rsidRDefault="00C86457" w:rsidP="00F22417">
            <w:pPr>
              <w:ind w:firstLine="0"/>
              <w:jc w:val="center"/>
            </w:pPr>
            <w:r w:rsidRPr="00F22417">
              <w:t>5000</w:t>
            </w:r>
          </w:p>
        </w:tc>
        <w:tc>
          <w:tcPr>
            <w:tcW w:w="1559" w:type="dxa"/>
            <w:vAlign w:val="center"/>
          </w:tcPr>
          <w:p w:rsidR="00C86457" w:rsidRPr="00F22417" w:rsidRDefault="00C86457" w:rsidP="00F22417">
            <w:pPr>
              <w:ind w:firstLine="0"/>
              <w:jc w:val="center"/>
            </w:pPr>
            <w:r w:rsidRPr="00F22417">
              <w:t>20000</w:t>
            </w:r>
          </w:p>
        </w:tc>
        <w:tc>
          <w:tcPr>
            <w:tcW w:w="1843" w:type="dxa"/>
            <w:vAlign w:val="center"/>
          </w:tcPr>
          <w:p w:rsidR="00C86457" w:rsidRPr="00F22417" w:rsidRDefault="00C86457" w:rsidP="00F22417">
            <w:pPr>
              <w:ind w:firstLine="0"/>
              <w:jc w:val="center"/>
            </w:pPr>
            <w:r w:rsidRPr="00F22417">
              <w:t>3/12</w:t>
            </w:r>
          </w:p>
        </w:tc>
        <w:tc>
          <w:tcPr>
            <w:tcW w:w="2268" w:type="dxa"/>
            <w:vAlign w:val="center"/>
          </w:tcPr>
          <w:p w:rsidR="00C86457" w:rsidRPr="00F22417" w:rsidRDefault="00C86457" w:rsidP="00F22417">
            <w:pPr>
              <w:ind w:firstLine="0"/>
              <w:jc w:val="center"/>
            </w:pPr>
            <w:r w:rsidRPr="00F22417">
              <w:t>100 – 1(4)</w:t>
            </w:r>
          </w:p>
          <w:p w:rsidR="00C86457" w:rsidRPr="00F22417" w:rsidRDefault="00C86457" w:rsidP="00F22417">
            <w:pPr>
              <w:ind w:firstLine="0"/>
              <w:jc w:val="center"/>
            </w:pPr>
            <w:r w:rsidRPr="00F22417">
              <w:t>74 – 2(8)</w:t>
            </w:r>
          </w:p>
          <w:p w:rsidR="00C86457" w:rsidRPr="00F22417" w:rsidRDefault="00C86457" w:rsidP="00F22417">
            <w:pPr>
              <w:ind w:firstLine="0"/>
              <w:jc w:val="center"/>
            </w:pPr>
            <w:r w:rsidRPr="00F22417">
              <w:t>72 – 3(12)</w:t>
            </w:r>
          </w:p>
        </w:tc>
        <w:tc>
          <w:tcPr>
            <w:tcW w:w="1985" w:type="dxa"/>
            <w:vAlign w:val="center"/>
          </w:tcPr>
          <w:p w:rsidR="00C86457" w:rsidRPr="00F22417" w:rsidRDefault="00C86457" w:rsidP="00F22417">
            <w:pPr>
              <w:ind w:firstLine="0"/>
              <w:jc w:val="center"/>
            </w:pPr>
            <w:r w:rsidRPr="00F22417">
              <w:t>5</w:t>
            </w:r>
          </w:p>
        </w:tc>
      </w:tr>
      <w:tr w:rsidR="00C86457" w:rsidRPr="00F22417" w:rsidTr="008E6ECF">
        <w:trPr>
          <w:trHeight w:val="2298"/>
        </w:trPr>
        <w:tc>
          <w:tcPr>
            <w:tcW w:w="1526" w:type="dxa"/>
            <w:vAlign w:val="center"/>
          </w:tcPr>
          <w:p w:rsidR="00C86457" w:rsidRPr="00F22417" w:rsidRDefault="00C86457" w:rsidP="00F22417">
            <w:pPr>
              <w:ind w:firstLine="0"/>
              <w:jc w:val="center"/>
            </w:pPr>
            <w:r w:rsidRPr="00F22417">
              <w:t>Объекты придорожного сервиса 4.9.1.</w:t>
            </w:r>
          </w:p>
        </w:tc>
        <w:tc>
          <w:tcPr>
            <w:tcW w:w="4252" w:type="dxa"/>
            <w:vAlign w:val="center"/>
          </w:tcPr>
          <w:p w:rsidR="00C86457" w:rsidRPr="00F22417" w:rsidRDefault="00C86457" w:rsidP="00F22417">
            <w:pPr>
              <w:ind w:firstLine="0"/>
              <w:jc w:val="center"/>
            </w:pPr>
            <w:r w:rsidRPr="00F22417">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276" w:type="dxa"/>
            <w:vAlign w:val="center"/>
          </w:tcPr>
          <w:p w:rsidR="00C86457" w:rsidRPr="00F22417" w:rsidRDefault="00C86457" w:rsidP="00F22417">
            <w:pPr>
              <w:ind w:firstLine="0"/>
              <w:jc w:val="center"/>
            </w:pPr>
            <w:r w:rsidRPr="00F22417">
              <w:t>1000</w:t>
            </w:r>
          </w:p>
        </w:tc>
        <w:tc>
          <w:tcPr>
            <w:tcW w:w="1559" w:type="dxa"/>
            <w:vAlign w:val="center"/>
          </w:tcPr>
          <w:p w:rsidR="00C86457" w:rsidRPr="00F22417" w:rsidRDefault="00C86457" w:rsidP="00F22417">
            <w:pPr>
              <w:ind w:firstLine="0"/>
              <w:jc w:val="center"/>
            </w:pPr>
            <w:r w:rsidRPr="00F22417">
              <w:t>10000</w:t>
            </w:r>
          </w:p>
        </w:tc>
        <w:tc>
          <w:tcPr>
            <w:tcW w:w="1843" w:type="dxa"/>
            <w:vAlign w:val="center"/>
          </w:tcPr>
          <w:p w:rsidR="00C86457" w:rsidRPr="00F22417" w:rsidRDefault="00C86457" w:rsidP="00F22417">
            <w:pPr>
              <w:ind w:firstLine="0"/>
              <w:jc w:val="center"/>
            </w:pPr>
            <w:r w:rsidRPr="00F22417">
              <w:t>2/10</w:t>
            </w:r>
          </w:p>
        </w:tc>
        <w:tc>
          <w:tcPr>
            <w:tcW w:w="2268" w:type="dxa"/>
            <w:vAlign w:val="center"/>
          </w:tcPr>
          <w:p w:rsidR="00C86457" w:rsidRPr="00F22417" w:rsidRDefault="00C86457" w:rsidP="00F22417">
            <w:pPr>
              <w:ind w:firstLine="0"/>
              <w:jc w:val="center"/>
            </w:pPr>
            <w:r w:rsidRPr="00F22417">
              <w:t>43 – 1(10)</w:t>
            </w:r>
          </w:p>
          <w:p w:rsidR="00C86457" w:rsidRPr="00F22417" w:rsidRDefault="00C86457" w:rsidP="00F22417">
            <w:pPr>
              <w:ind w:firstLine="0"/>
              <w:jc w:val="center"/>
            </w:pPr>
            <w:r w:rsidRPr="00F22417">
              <w:t>31 – 2(10)</w:t>
            </w:r>
          </w:p>
        </w:tc>
        <w:tc>
          <w:tcPr>
            <w:tcW w:w="1985" w:type="dxa"/>
            <w:vAlign w:val="center"/>
          </w:tcPr>
          <w:p w:rsidR="00C86457" w:rsidRPr="00F22417" w:rsidRDefault="00C86457" w:rsidP="00F22417">
            <w:pPr>
              <w:ind w:firstLine="0"/>
              <w:jc w:val="center"/>
            </w:pPr>
            <w:r w:rsidRPr="00F22417">
              <w:t>5</w:t>
            </w:r>
          </w:p>
        </w:tc>
      </w:tr>
      <w:tr w:rsidR="00C86457" w:rsidRPr="00F22417" w:rsidTr="008E6ECF">
        <w:trPr>
          <w:trHeight w:val="2298"/>
        </w:trPr>
        <w:tc>
          <w:tcPr>
            <w:tcW w:w="1526" w:type="dxa"/>
            <w:vAlign w:val="center"/>
          </w:tcPr>
          <w:p w:rsidR="00C86457" w:rsidRPr="00F22417" w:rsidRDefault="00C86457" w:rsidP="00F22417">
            <w:pPr>
              <w:ind w:firstLine="0"/>
              <w:jc w:val="center"/>
            </w:pPr>
            <w:r w:rsidRPr="00F22417">
              <w:t>Легкая промышленность 6.3.</w:t>
            </w:r>
          </w:p>
        </w:tc>
        <w:tc>
          <w:tcPr>
            <w:tcW w:w="4252" w:type="dxa"/>
            <w:vAlign w:val="center"/>
          </w:tcPr>
          <w:p w:rsidR="00C86457" w:rsidRPr="00F22417" w:rsidRDefault="00C86457" w:rsidP="00F22417">
            <w:pPr>
              <w:ind w:firstLine="0"/>
              <w:jc w:val="center"/>
            </w:pPr>
            <w:r w:rsidRPr="00F22417">
              <w:t>Размещение объектов капитального строительства, предназначенных для текстильной, фарфоро-фаянсовой, электронной промышленности</w:t>
            </w:r>
          </w:p>
        </w:tc>
        <w:tc>
          <w:tcPr>
            <w:tcW w:w="1276" w:type="dxa"/>
            <w:vAlign w:val="center"/>
          </w:tcPr>
          <w:p w:rsidR="00C86457" w:rsidRPr="00F22417" w:rsidRDefault="00C86457" w:rsidP="00F22417">
            <w:pPr>
              <w:ind w:firstLine="0"/>
              <w:jc w:val="center"/>
            </w:pPr>
            <w:r w:rsidRPr="00F22417">
              <w:t>5000</w:t>
            </w:r>
          </w:p>
        </w:tc>
        <w:tc>
          <w:tcPr>
            <w:tcW w:w="1559" w:type="dxa"/>
            <w:vAlign w:val="center"/>
          </w:tcPr>
          <w:p w:rsidR="00C86457" w:rsidRPr="00F22417" w:rsidRDefault="00C86457" w:rsidP="00F22417">
            <w:pPr>
              <w:ind w:firstLine="0"/>
              <w:jc w:val="center"/>
            </w:pPr>
            <w:r w:rsidRPr="00F22417">
              <w:t>500000</w:t>
            </w:r>
          </w:p>
        </w:tc>
        <w:tc>
          <w:tcPr>
            <w:tcW w:w="1843" w:type="dxa"/>
            <w:vAlign w:val="center"/>
          </w:tcPr>
          <w:p w:rsidR="00C86457" w:rsidRPr="00F22417" w:rsidRDefault="00C86457" w:rsidP="00F22417">
            <w:pPr>
              <w:ind w:firstLine="0"/>
              <w:jc w:val="center"/>
            </w:pPr>
            <w:r w:rsidRPr="00F22417">
              <w:t>-/60</w:t>
            </w:r>
          </w:p>
        </w:tc>
        <w:tc>
          <w:tcPr>
            <w:tcW w:w="2268" w:type="dxa"/>
            <w:vAlign w:val="center"/>
          </w:tcPr>
          <w:p w:rsidR="00C86457" w:rsidRPr="00F22417" w:rsidRDefault="00C86457" w:rsidP="00F22417">
            <w:pPr>
              <w:ind w:firstLine="0"/>
              <w:jc w:val="center"/>
            </w:pPr>
            <w:r w:rsidRPr="00F22417">
              <w:t>65</w:t>
            </w:r>
          </w:p>
        </w:tc>
        <w:tc>
          <w:tcPr>
            <w:tcW w:w="1985" w:type="dxa"/>
            <w:vAlign w:val="center"/>
          </w:tcPr>
          <w:p w:rsidR="00C86457" w:rsidRPr="00F22417" w:rsidRDefault="00C86457" w:rsidP="00F22417">
            <w:pPr>
              <w:ind w:firstLine="0"/>
              <w:jc w:val="center"/>
            </w:pPr>
            <w:r w:rsidRPr="00F22417">
              <w:t>5</w:t>
            </w:r>
          </w:p>
        </w:tc>
      </w:tr>
      <w:tr w:rsidR="00C86457" w:rsidRPr="00F22417" w:rsidTr="008E6ECF">
        <w:trPr>
          <w:trHeight w:val="2298"/>
        </w:trPr>
        <w:tc>
          <w:tcPr>
            <w:tcW w:w="1526" w:type="dxa"/>
            <w:vAlign w:val="center"/>
          </w:tcPr>
          <w:p w:rsidR="00C86457" w:rsidRPr="00F22417" w:rsidRDefault="00C86457" w:rsidP="00F22417">
            <w:pPr>
              <w:ind w:firstLine="0"/>
              <w:jc w:val="center"/>
            </w:pPr>
            <w:r w:rsidRPr="00F22417">
              <w:t>Пищевая промышленность 6.4.</w:t>
            </w:r>
          </w:p>
        </w:tc>
        <w:tc>
          <w:tcPr>
            <w:tcW w:w="4252" w:type="dxa"/>
            <w:vAlign w:val="center"/>
          </w:tcPr>
          <w:p w:rsidR="00C86457" w:rsidRPr="00F22417" w:rsidRDefault="00C86457" w:rsidP="00F22417">
            <w:pPr>
              <w:ind w:firstLine="0"/>
              <w:jc w:val="center"/>
            </w:pPr>
            <w:r w:rsidRPr="00F22417">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276" w:type="dxa"/>
            <w:vAlign w:val="center"/>
          </w:tcPr>
          <w:p w:rsidR="00C86457" w:rsidRPr="00F22417" w:rsidRDefault="00C86457" w:rsidP="00F22417">
            <w:pPr>
              <w:ind w:firstLine="0"/>
              <w:jc w:val="center"/>
            </w:pPr>
            <w:r w:rsidRPr="00F22417">
              <w:t>5000</w:t>
            </w:r>
          </w:p>
        </w:tc>
        <w:tc>
          <w:tcPr>
            <w:tcW w:w="1559" w:type="dxa"/>
            <w:vAlign w:val="center"/>
          </w:tcPr>
          <w:p w:rsidR="00C86457" w:rsidRPr="00F22417" w:rsidRDefault="00C86457" w:rsidP="00F22417">
            <w:pPr>
              <w:ind w:firstLine="0"/>
              <w:jc w:val="center"/>
            </w:pPr>
            <w:r w:rsidRPr="00F22417">
              <w:t>1000000</w:t>
            </w:r>
          </w:p>
        </w:tc>
        <w:tc>
          <w:tcPr>
            <w:tcW w:w="1843" w:type="dxa"/>
            <w:vAlign w:val="center"/>
          </w:tcPr>
          <w:p w:rsidR="00C86457" w:rsidRPr="00F22417" w:rsidRDefault="00C86457" w:rsidP="00F22417">
            <w:pPr>
              <w:ind w:firstLine="0"/>
              <w:jc w:val="center"/>
            </w:pPr>
            <w:r w:rsidRPr="00F22417">
              <w:t>-/60</w:t>
            </w:r>
          </w:p>
        </w:tc>
        <w:tc>
          <w:tcPr>
            <w:tcW w:w="2268" w:type="dxa"/>
            <w:vAlign w:val="center"/>
          </w:tcPr>
          <w:p w:rsidR="00C86457" w:rsidRPr="00F22417" w:rsidRDefault="00C86457" w:rsidP="00F22417">
            <w:pPr>
              <w:ind w:firstLine="0"/>
              <w:jc w:val="center"/>
            </w:pPr>
            <w:r w:rsidRPr="00F22417">
              <w:t>50</w:t>
            </w:r>
          </w:p>
        </w:tc>
        <w:tc>
          <w:tcPr>
            <w:tcW w:w="1985" w:type="dxa"/>
            <w:vAlign w:val="center"/>
          </w:tcPr>
          <w:p w:rsidR="00C86457" w:rsidRPr="00F22417" w:rsidRDefault="00C86457" w:rsidP="00F22417">
            <w:pPr>
              <w:ind w:firstLine="0"/>
              <w:jc w:val="center"/>
            </w:pPr>
            <w:r w:rsidRPr="00F22417">
              <w:t>5</w:t>
            </w:r>
          </w:p>
        </w:tc>
      </w:tr>
      <w:tr w:rsidR="00C86457" w:rsidRPr="00F22417" w:rsidTr="008E6ECF">
        <w:trPr>
          <w:trHeight w:val="2298"/>
        </w:trPr>
        <w:tc>
          <w:tcPr>
            <w:tcW w:w="1526" w:type="dxa"/>
            <w:vAlign w:val="center"/>
          </w:tcPr>
          <w:p w:rsidR="00C86457" w:rsidRPr="00F22417" w:rsidRDefault="00C86457" w:rsidP="00F22417">
            <w:pPr>
              <w:ind w:firstLine="0"/>
              <w:jc w:val="center"/>
            </w:pPr>
            <w:r w:rsidRPr="00F22417">
              <w:t>Склады 6.9.</w:t>
            </w:r>
          </w:p>
        </w:tc>
        <w:tc>
          <w:tcPr>
            <w:tcW w:w="4252" w:type="dxa"/>
            <w:vAlign w:val="center"/>
          </w:tcPr>
          <w:p w:rsidR="00C86457" w:rsidRPr="00F22417" w:rsidRDefault="00C86457" w:rsidP="00F22417">
            <w:pPr>
              <w:ind w:firstLine="0"/>
              <w:jc w:val="center"/>
            </w:pPr>
            <w:r w:rsidRPr="00F22417">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276" w:type="dxa"/>
            <w:vAlign w:val="center"/>
          </w:tcPr>
          <w:p w:rsidR="00C86457" w:rsidRPr="00F22417" w:rsidRDefault="00C86457" w:rsidP="00F22417">
            <w:pPr>
              <w:ind w:firstLine="0"/>
              <w:jc w:val="center"/>
            </w:pPr>
            <w:r w:rsidRPr="00F22417">
              <w:t>2500</w:t>
            </w:r>
          </w:p>
        </w:tc>
        <w:tc>
          <w:tcPr>
            <w:tcW w:w="1559" w:type="dxa"/>
            <w:vAlign w:val="center"/>
          </w:tcPr>
          <w:p w:rsidR="00C86457" w:rsidRPr="00F22417" w:rsidRDefault="00C86457" w:rsidP="00F22417">
            <w:pPr>
              <w:ind w:firstLine="0"/>
              <w:jc w:val="center"/>
            </w:pPr>
            <w:r w:rsidRPr="00F22417">
              <w:t>50000</w:t>
            </w:r>
          </w:p>
        </w:tc>
        <w:tc>
          <w:tcPr>
            <w:tcW w:w="1843" w:type="dxa"/>
            <w:vAlign w:val="center"/>
          </w:tcPr>
          <w:p w:rsidR="00C86457" w:rsidRPr="00F22417" w:rsidRDefault="00C86457" w:rsidP="00F22417">
            <w:pPr>
              <w:ind w:firstLine="0"/>
              <w:jc w:val="center"/>
            </w:pPr>
            <w:r w:rsidRPr="00F22417">
              <w:t>-/60</w:t>
            </w:r>
          </w:p>
        </w:tc>
        <w:tc>
          <w:tcPr>
            <w:tcW w:w="2268" w:type="dxa"/>
            <w:vAlign w:val="center"/>
          </w:tcPr>
          <w:p w:rsidR="00C86457" w:rsidRPr="00F22417" w:rsidRDefault="00C86457" w:rsidP="00F22417">
            <w:pPr>
              <w:ind w:firstLine="0"/>
              <w:jc w:val="center"/>
            </w:pPr>
            <w:r w:rsidRPr="00F22417">
              <w:t>60</w:t>
            </w:r>
          </w:p>
        </w:tc>
        <w:tc>
          <w:tcPr>
            <w:tcW w:w="1985" w:type="dxa"/>
            <w:vAlign w:val="center"/>
          </w:tcPr>
          <w:p w:rsidR="00C86457" w:rsidRPr="00F22417" w:rsidRDefault="00C86457" w:rsidP="00F22417">
            <w:pPr>
              <w:ind w:firstLine="0"/>
              <w:jc w:val="center"/>
            </w:pPr>
            <w:r w:rsidRPr="00F22417">
              <w:t>5</w:t>
            </w:r>
          </w:p>
        </w:tc>
      </w:tr>
      <w:tr w:rsidR="00C86457" w:rsidRPr="00F22417" w:rsidTr="008E6ECF">
        <w:trPr>
          <w:trHeight w:val="2298"/>
        </w:trPr>
        <w:tc>
          <w:tcPr>
            <w:tcW w:w="1526" w:type="dxa"/>
            <w:vAlign w:val="center"/>
          </w:tcPr>
          <w:p w:rsidR="00C86457" w:rsidRPr="00F22417" w:rsidRDefault="00C86457" w:rsidP="00F22417">
            <w:pPr>
              <w:ind w:firstLine="0"/>
              <w:jc w:val="center"/>
            </w:pPr>
            <w:r w:rsidRPr="00F22417">
              <w:t>Целлюлозно-бумажная промышленность 6.11</w:t>
            </w:r>
          </w:p>
        </w:tc>
        <w:tc>
          <w:tcPr>
            <w:tcW w:w="4252" w:type="dxa"/>
            <w:vAlign w:val="center"/>
          </w:tcPr>
          <w:p w:rsidR="00C86457" w:rsidRPr="00F22417" w:rsidRDefault="00C86457" w:rsidP="00F22417">
            <w:pPr>
              <w:ind w:firstLine="0"/>
              <w:jc w:val="center"/>
            </w:pPr>
            <w:r w:rsidRPr="00F22417">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276" w:type="dxa"/>
            <w:vAlign w:val="center"/>
          </w:tcPr>
          <w:p w:rsidR="00C86457" w:rsidRPr="00F22417" w:rsidRDefault="00C86457" w:rsidP="00F22417">
            <w:pPr>
              <w:ind w:firstLine="0"/>
              <w:jc w:val="center"/>
            </w:pPr>
            <w:r w:rsidRPr="00F22417">
              <w:t>5000</w:t>
            </w:r>
          </w:p>
        </w:tc>
        <w:tc>
          <w:tcPr>
            <w:tcW w:w="1559" w:type="dxa"/>
            <w:vAlign w:val="center"/>
          </w:tcPr>
          <w:p w:rsidR="00C86457" w:rsidRPr="00F22417" w:rsidRDefault="00C86457" w:rsidP="00F22417">
            <w:pPr>
              <w:ind w:firstLine="0"/>
              <w:jc w:val="center"/>
            </w:pPr>
            <w:r w:rsidRPr="00F22417">
              <w:t>50000</w:t>
            </w:r>
          </w:p>
        </w:tc>
        <w:tc>
          <w:tcPr>
            <w:tcW w:w="1843" w:type="dxa"/>
            <w:vAlign w:val="center"/>
          </w:tcPr>
          <w:p w:rsidR="00C86457" w:rsidRPr="00F22417" w:rsidRDefault="00C86457" w:rsidP="00F22417">
            <w:pPr>
              <w:ind w:firstLine="0"/>
              <w:jc w:val="center"/>
            </w:pPr>
            <w:r w:rsidRPr="00F22417">
              <w:t>-/60</w:t>
            </w:r>
          </w:p>
        </w:tc>
        <w:tc>
          <w:tcPr>
            <w:tcW w:w="2268" w:type="dxa"/>
            <w:vAlign w:val="center"/>
          </w:tcPr>
          <w:p w:rsidR="00C86457" w:rsidRPr="00F22417" w:rsidRDefault="00C86457" w:rsidP="00F22417">
            <w:pPr>
              <w:ind w:firstLine="0"/>
              <w:jc w:val="center"/>
            </w:pPr>
            <w:r w:rsidRPr="00F22417">
              <w:t>45</w:t>
            </w:r>
          </w:p>
        </w:tc>
        <w:tc>
          <w:tcPr>
            <w:tcW w:w="1985" w:type="dxa"/>
            <w:vAlign w:val="center"/>
          </w:tcPr>
          <w:p w:rsidR="00C86457" w:rsidRPr="00F22417" w:rsidRDefault="00C86457" w:rsidP="00F22417">
            <w:pPr>
              <w:ind w:firstLine="0"/>
              <w:jc w:val="center"/>
            </w:pPr>
            <w:r w:rsidRPr="00F22417">
              <w:t>5</w:t>
            </w:r>
          </w:p>
        </w:tc>
      </w:tr>
      <w:tr w:rsidR="00C86457" w:rsidRPr="00F22417" w:rsidTr="001F5ECE">
        <w:trPr>
          <w:trHeight w:val="2298"/>
        </w:trPr>
        <w:tc>
          <w:tcPr>
            <w:tcW w:w="1526" w:type="dxa"/>
            <w:vAlign w:val="center"/>
          </w:tcPr>
          <w:p w:rsidR="00C86457" w:rsidRPr="00F22417" w:rsidRDefault="00C86457" w:rsidP="00F22417">
            <w:pPr>
              <w:ind w:firstLine="0"/>
              <w:jc w:val="center"/>
            </w:pPr>
            <w:r w:rsidRPr="00F22417">
              <w:t>Обеспечение внутреннего правопорядка 8.3.</w:t>
            </w:r>
          </w:p>
        </w:tc>
        <w:tc>
          <w:tcPr>
            <w:tcW w:w="4252" w:type="dxa"/>
            <w:vAlign w:val="center"/>
          </w:tcPr>
          <w:p w:rsidR="00C86457" w:rsidRPr="00F22417" w:rsidRDefault="00C86457" w:rsidP="00F22417">
            <w:pPr>
              <w:ind w:firstLine="0"/>
              <w:jc w:val="center"/>
            </w:pPr>
            <w:r w:rsidRPr="00F22417">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946" w:type="dxa"/>
            <w:gridSpan w:val="4"/>
            <w:vAlign w:val="center"/>
          </w:tcPr>
          <w:p w:rsidR="00C86457" w:rsidRPr="00F22417" w:rsidRDefault="00C86457" w:rsidP="00F22417">
            <w:pPr>
              <w:ind w:firstLine="0"/>
              <w:jc w:val="center"/>
            </w:pPr>
            <w:r w:rsidRPr="00F22417">
              <w:t>не устанавливается</w:t>
            </w:r>
          </w:p>
        </w:tc>
        <w:tc>
          <w:tcPr>
            <w:tcW w:w="1985" w:type="dxa"/>
            <w:vAlign w:val="center"/>
          </w:tcPr>
          <w:p w:rsidR="00C86457" w:rsidRPr="00F22417" w:rsidRDefault="00C86457" w:rsidP="00F22417">
            <w:pPr>
              <w:ind w:firstLine="0"/>
              <w:jc w:val="center"/>
            </w:pPr>
            <w:r w:rsidRPr="00F22417">
              <w:t>5</w:t>
            </w:r>
          </w:p>
        </w:tc>
      </w:tr>
      <w:tr w:rsidR="00C86457" w:rsidRPr="00F22417" w:rsidTr="008E6ECF">
        <w:trPr>
          <w:trHeight w:val="2298"/>
        </w:trPr>
        <w:tc>
          <w:tcPr>
            <w:tcW w:w="1526" w:type="dxa"/>
            <w:vAlign w:val="center"/>
          </w:tcPr>
          <w:p w:rsidR="00C86457" w:rsidRPr="00F22417" w:rsidRDefault="00C86457" w:rsidP="00F22417">
            <w:pPr>
              <w:ind w:firstLine="0"/>
              <w:jc w:val="center"/>
            </w:pPr>
            <w:r w:rsidRPr="00F22417">
              <w:t>Земельные участки (территории) общего пользования 12.0.</w:t>
            </w:r>
          </w:p>
        </w:tc>
        <w:tc>
          <w:tcPr>
            <w:tcW w:w="4252" w:type="dxa"/>
            <w:vAlign w:val="center"/>
          </w:tcPr>
          <w:p w:rsidR="00C86457" w:rsidRPr="00F22417" w:rsidRDefault="00C86457" w:rsidP="00F22417">
            <w:pPr>
              <w:ind w:firstLine="0"/>
              <w:jc w:val="center"/>
            </w:pPr>
            <w:r w:rsidRPr="00F22417">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835" w:type="dxa"/>
            <w:gridSpan w:val="2"/>
            <w:vAlign w:val="center"/>
          </w:tcPr>
          <w:p w:rsidR="00C86457" w:rsidRPr="00F22417" w:rsidRDefault="00C86457" w:rsidP="00F22417">
            <w:pPr>
              <w:ind w:firstLine="0"/>
              <w:jc w:val="center"/>
            </w:pPr>
            <w:r w:rsidRPr="00F22417">
              <w:t>не устанавливается</w:t>
            </w:r>
          </w:p>
        </w:tc>
        <w:tc>
          <w:tcPr>
            <w:tcW w:w="1843" w:type="dxa"/>
            <w:vAlign w:val="center"/>
          </w:tcPr>
          <w:p w:rsidR="00C86457" w:rsidRPr="00F22417" w:rsidRDefault="00C86457" w:rsidP="00F22417">
            <w:pPr>
              <w:ind w:firstLine="0"/>
              <w:jc w:val="center"/>
            </w:pPr>
            <w:r w:rsidRPr="00F22417">
              <w:t>-/10</w:t>
            </w:r>
          </w:p>
        </w:tc>
        <w:tc>
          <w:tcPr>
            <w:tcW w:w="2268" w:type="dxa"/>
            <w:vAlign w:val="center"/>
          </w:tcPr>
          <w:p w:rsidR="00C86457" w:rsidRPr="00F22417" w:rsidRDefault="00C86457" w:rsidP="00F22417">
            <w:pPr>
              <w:ind w:firstLine="0"/>
              <w:jc w:val="center"/>
            </w:pPr>
            <w:r>
              <w:t>75</w:t>
            </w:r>
            <w:r w:rsidRPr="00F22417">
              <w:t xml:space="preserve"> для дорог и тротуаров</w:t>
            </w:r>
          </w:p>
        </w:tc>
        <w:tc>
          <w:tcPr>
            <w:tcW w:w="1985" w:type="dxa"/>
            <w:vAlign w:val="center"/>
          </w:tcPr>
          <w:p w:rsidR="00C86457" w:rsidRPr="00F22417" w:rsidRDefault="00C86457" w:rsidP="00F22417">
            <w:pPr>
              <w:ind w:firstLine="0"/>
              <w:jc w:val="center"/>
            </w:pPr>
            <w:r w:rsidRPr="00F22417">
              <w:t>5</w:t>
            </w:r>
          </w:p>
        </w:tc>
      </w:tr>
    </w:tbl>
    <w:p w:rsidR="00C86457" w:rsidRPr="00F22417" w:rsidRDefault="00C86457" w:rsidP="00F22417">
      <w:pPr>
        <w:jc w:val="left"/>
        <w:rPr>
          <w:highlight w:val="yellow"/>
        </w:rPr>
      </w:pPr>
    </w:p>
    <w:p w:rsidR="00C86457" w:rsidRPr="00F22417" w:rsidRDefault="00C86457" w:rsidP="00F22417">
      <w:pPr>
        <w:ind w:firstLine="0"/>
        <w:jc w:val="center"/>
      </w:pPr>
      <w:r w:rsidRPr="00F22417">
        <w:t>Вспомогательные виды разрешенного использования:</w:t>
      </w:r>
    </w:p>
    <w:p w:rsidR="00C86457" w:rsidRPr="00F22417" w:rsidRDefault="00C86457" w:rsidP="00F22417">
      <w:pPr>
        <w:ind w:firstLine="0"/>
        <w:jc w:val="center"/>
      </w:pPr>
    </w:p>
    <w:p w:rsidR="00C86457" w:rsidRPr="00F22417" w:rsidRDefault="00C86457" w:rsidP="00F22417">
      <w:r w:rsidRPr="00F2241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C86457" w:rsidRPr="00F22417" w:rsidRDefault="00C86457" w:rsidP="00F22417"/>
    <w:p w:rsidR="00C86457" w:rsidRPr="00F22417" w:rsidRDefault="00C86457" w:rsidP="00F22417">
      <w:r w:rsidRPr="00F22417">
        <w:t>-  Магазины - 4.4</w:t>
      </w:r>
    </w:p>
    <w:p w:rsidR="00C86457" w:rsidRPr="00F22417" w:rsidRDefault="00C86457" w:rsidP="00F22417">
      <w:pPr>
        <w:jc w:val="left"/>
      </w:pPr>
      <w:r w:rsidRPr="00F22417">
        <w:t>- Специальная деятельность - 12.2</w:t>
      </w:r>
    </w:p>
    <w:p w:rsidR="00C86457" w:rsidRPr="00F22417" w:rsidRDefault="00C86457" w:rsidP="00F22417">
      <w:pPr>
        <w:jc w:val="left"/>
      </w:pPr>
      <w:r w:rsidRPr="00F22417">
        <w:t>- Коммунальное обслуживание - 3.1</w:t>
      </w:r>
    </w:p>
    <w:p w:rsidR="00C86457" w:rsidRPr="00F22417" w:rsidRDefault="00C86457" w:rsidP="00F22417">
      <w:pPr>
        <w:ind w:firstLine="0"/>
        <w:jc w:val="center"/>
        <w:rPr>
          <w:position w:val="6"/>
          <w:highlight w:val="yellow"/>
        </w:rPr>
      </w:pPr>
    </w:p>
    <w:p w:rsidR="00C86457" w:rsidRPr="00F22417" w:rsidRDefault="00C86457" w:rsidP="00F22417">
      <w:pPr>
        <w:ind w:firstLine="0"/>
        <w:jc w:val="center"/>
      </w:pPr>
    </w:p>
    <w:p w:rsidR="00C86457" w:rsidRPr="00F22417" w:rsidRDefault="00C86457" w:rsidP="00F22417">
      <w:pPr>
        <w:ind w:firstLine="0"/>
        <w:jc w:val="center"/>
      </w:pPr>
    </w:p>
    <w:p w:rsidR="00C86457" w:rsidRPr="00F22417" w:rsidRDefault="00C86457" w:rsidP="00F22417">
      <w:pPr>
        <w:ind w:firstLine="0"/>
        <w:jc w:val="center"/>
      </w:pPr>
    </w:p>
    <w:p w:rsidR="00C86457" w:rsidRPr="00F22417" w:rsidRDefault="00C86457" w:rsidP="00F22417">
      <w:pPr>
        <w:ind w:firstLine="0"/>
        <w:jc w:val="center"/>
      </w:pPr>
    </w:p>
    <w:p w:rsidR="00C86457" w:rsidRPr="00F22417" w:rsidRDefault="00C86457" w:rsidP="00F22417">
      <w:pPr>
        <w:ind w:firstLine="0"/>
        <w:jc w:val="center"/>
      </w:pPr>
    </w:p>
    <w:p w:rsidR="00C86457" w:rsidRPr="00F22417" w:rsidRDefault="00C86457" w:rsidP="00F22417">
      <w:pPr>
        <w:ind w:firstLine="0"/>
        <w:jc w:val="center"/>
      </w:pPr>
      <w:r w:rsidRPr="00F22417">
        <w:t>Условно разрешенные виды использования:</w:t>
      </w:r>
    </w:p>
    <w:p w:rsidR="00C86457" w:rsidRPr="00F22417" w:rsidRDefault="00C86457" w:rsidP="00F22417">
      <w:pPr>
        <w:ind w:firstLine="0"/>
        <w:jc w:val="cente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4252"/>
        <w:gridCol w:w="1276"/>
        <w:gridCol w:w="1559"/>
        <w:gridCol w:w="1843"/>
        <w:gridCol w:w="2268"/>
        <w:gridCol w:w="1985"/>
      </w:tblGrid>
      <w:tr w:rsidR="00C86457" w:rsidRPr="00F22417" w:rsidTr="004C2D9F">
        <w:trPr>
          <w:trHeight w:val="1186"/>
          <w:tblHeader/>
        </w:trPr>
        <w:tc>
          <w:tcPr>
            <w:tcW w:w="1526" w:type="dxa"/>
            <w:vMerge w:val="restart"/>
            <w:vAlign w:val="center"/>
          </w:tcPr>
          <w:p w:rsidR="00C86457" w:rsidRPr="00F22417" w:rsidRDefault="00C86457" w:rsidP="00F22417">
            <w:pPr>
              <w:ind w:firstLine="0"/>
              <w:jc w:val="center"/>
            </w:pPr>
            <w:r w:rsidRPr="00F22417">
              <w:t>Наименова-ние и код ВРИ</w:t>
            </w:r>
          </w:p>
        </w:tc>
        <w:tc>
          <w:tcPr>
            <w:tcW w:w="4252" w:type="dxa"/>
            <w:vMerge w:val="restart"/>
            <w:noWrap/>
            <w:vAlign w:val="center"/>
          </w:tcPr>
          <w:p w:rsidR="00C86457" w:rsidRPr="00F22417" w:rsidRDefault="00C86457" w:rsidP="00F22417">
            <w:pPr>
              <w:ind w:firstLine="0"/>
              <w:jc w:val="center"/>
            </w:pPr>
            <w:r w:rsidRPr="00F22417">
              <w:t>Описание ВРИ</w:t>
            </w:r>
          </w:p>
        </w:tc>
        <w:tc>
          <w:tcPr>
            <w:tcW w:w="2835" w:type="dxa"/>
            <w:gridSpan w:val="2"/>
            <w:vAlign w:val="center"/>
          </w:tcPr>
          <w:p w:rsidR="00C86457" w:rsidRPr="00F22417" w:rsidRDefault="00C86457" w:rsidP="00F22417">
            <w:pPr>
              <w:ind w:firstLine="0"/>
              <w:jc w:val="center"/>
            </w:pPr>
            <w:r w:rsidRPr="00F22417">
              <w:t>Предельные размеры земельных участков</w:t>
            </w:r>
          </w:p>
        </w:tc>
        <w:tc>
          <w:tcPr>
            <w:tcW w:w="1843" w:type="dxa"/>
            <w:vMerge w:val="restart"/>
            <w:vAlign w:val="center"/>
          </w:tcPr>
          <w:p w:rsidR="00C86457" w:rsidRPr="00F22417" w:rsidRDefault="00C86457" w:rsidP="00F22417">
            <w:pPr>
              <w:ind w:firstLine="0"/>
              <w:jc w:val="center"/>
            </w:pPr>
            <w:r w:rsidRPr="00F22417">
              <w:t>Предельное количество этажей/Предельная высота (эт./м)</w:t>
            </w:r>
          </w:p>
        </w:tc>
        <w:tc>
          <w:tcPr>
            <w:tcW w:w="2268" w:type="dxa"/>
            <w:vMerge w:val="restart"/>
            <w:noWrap/>
            <w:vAlign w:val="center"/>
          </w:tcPr>
          <w:p w:rsidR="00C86457" w:rsidRPr="00F22417" w:rsidRDefault="00C86457" w:rsidP="00F22417">
            <w:pPr>
              <w:ind w:firstLine="0"/>
              <w:jc w:val="center"/>
            </w:pPr>
            <w:r w:rsidRPr="00F22417">
              <w:t>Max % застройки в зависимости от этажности (высоты, м) объекта капитального строительства</w:t>
            </w:r>
          </w:p>
        </w:tc>
        <w:tc>
          <w:tcPr>
            <w:tcW w:w="1985" w:type="dxa"/>
            <w:vMerge w:val="restart"/>
            <w:noWrap/>
            <w:vAlign w:val="center"/>
          </w:tcPr>
          <w:p w:rsidR="00C86457" w:rsidRPr="00F22417" w:rsidRDefault="00C86457" w:rsidP="00F22417">
            <w:pPr>
              <w:ind w:firstLine="0"/>
              <w:jc w:val="center"/>
            </w:pPr>
            <w:r w:rsidRPr="00F22417">
              <w:t>Min  отступы от границ земельного участка (м)</w:t>
            </w:r>
          </w:p>
        </w:tc>
      </w:tr>
      <w:tr w:rsidR="00C86457" w:rsidRPr="00F22417" w:rsidTr="004C2D9F">
        <w:trPr>
          <w:trHeight w:val="501"/>
          <w:tblHeader/>
        </w:trPr>
        <w:tc>
          <w:tcPr>
            <w:tcW w:w="1526" w:type="dxa"/>
            <w:vMerge/>
            <w:vAlign w:val="center"/>
          </w:tcPr>
          <w:p w:rsidR="00C86457" w:rsidRPr="00F22417" w:rsidRDefault="00C86457" w:rsidP="00F22417">
            <w:pPr>
              <w:ind w:firstLine="0"/>
              <w:jc w:val="left"/>
            </w:pPr>
          </w:p>
        </w:tc>
        <w:tc>
          <w:tcPr>
            <w:tcW w:w="4252" w:type="dxa"/>
            <w:vMerge/>
            <w:vAlign w:val="center"/>
          </w:tcPr>
          <w:p w:rsidR="00C86457" w:rsidRPr="00F22417" w:rsidRDefault="00C86457" w:rsidP="00F22417">
            <w:pPr>
              <w:ind w:firstLine="0"/>
              <w:jc w:val="left"/>
            </w:pPr>
          </w:p>
        </w:tc>
        <w:tc>
          <w:tcPr>
            <w:tcW w:w="1276" w:type="dxa"/>
            <w:noWrap/>
            <w:vAlign w:val="center"/>
          </w:tcPr>
          <w:p w:rsidR="00C86457" w:rsidRPr="00F22417" w:rsidRDefault="00C86457" w:rsidP="00F22417">
            <w:pPr>
              <w:ind w:firstLine="0"/>
              <w:jc w:val="center"/>
            </w:pPr>
            <w:r w:rsidRPr="00F22417">
              <w:t>min (кв.м)</w:t>
            </w:r>
          </w:p>
        </w:tc>
        <w:tc>
          <w:tcPr>
            <w:tcW w:w="1559" w:type="dxa"/>
            <w:noWrap/>
            <w:vAlign w:val="center"/>
          </w:tcPr>
          <w:p w:rsidR="00C86457" w:rsidRPr="00F22417" w:rsidRDefault="00C86457" w:rsidP="00F22417">
            <w:pPr>
              <w:ind w:firstLine="0"/>
              <w:jc w:val="center"/>
            </w:pPr>
            <w:r w:rsidRPr="00F22417">
              <w:t>max (кв.м)</w:t>
            </w:r>
          </w:p>
        </w:tc>
        <w:tc>
          <w:tcPr>
            <w:tcW w:w="1843" w:type="dxa"/>
            <w:vMerge/>
            <w:vAlign w:val="center"/>
          </w:tcPr>
          <w:p w:rsidR="00C86457" w:rsidRPr="00F22417" w:rsidRDefault="00C86457" w:rsidP="00F22417">
            <w:pPr>
              <w:ind w:firstLine="0"/>
              <w:jc w:val="left"/>
            </w:pPr>
          </w:p>
        </w:tc>
        <w:tc>
          <w:tcPr>
            <w:tcW w:w="2268" w:type="dxa"/>
            <w:vMerge/>
            <w:vAlign w:val="center"/>
          </w:tcPr>
          <w:p w:rsidR="00C86457" w:rsidRPr="00F22417" w:rsidRDefault="00C86457" w:rsidP="00F22417">
            <w:pPr>
              <w:ind w:firstLine="0"/>
              <w:jc w:val="left"/>
            </w:pPr>
          </w:p>
        </w:tc>
        <w:tc>
          <w:tcPr>
            <w:tcW w:w="1985" w:type="dxa"/>
            <w:vMerge/>
            <w:vAlign w:val="center"/>
          </w:tcPr>
          <w:p w:rsidR="00C86457" w:rsidRPr="00F22417" w:rsidRDefault="00C86457" w:rsidP="00F22417">
            <w:pPr>
              <w:ind w:firstLine="0"/>
              <w:jc w:val="left"/>
            </w:pPr>
          </w:p>
        </w:tc>
      </w:tr>
      <w:tr w:rsidR="00C86457" w:rsidRPr="00F22417" w:rsidTr="004C2D9F">
        <w:trPr>
          <w:trHeight w:val="2298"/>
        </w:trPr>
        <w:tc>
          <w:tcPr>
            <w:tcW w:w="1526" w:type="dxa"/>
            <w:vAlign w:val="center"/>
          </w:tcPr>
          <w:p w:rsidR="00C86457" w:rsidRPr="00F22417" w:rsidRDefault="00C86457" w:rsidP="00F22417">
            <w:pPr>
              <w:ind w:firstLine="0"/>
              <w:jc w:val="center"/>
            </w:pPr>
            <w:r w:rsidRPr="00F22417">
              <w:t>Фармацевтическая промышленность 6.3.1.</w:t>
            </w:r>
          </w:p>
        </w:tc>
        <w:tc>
          <w:tcPr>
            <w:tcW w:w="4252" w:type="dxa"/>
            <w:vAlign w:val="center"/>
          </w:tcPr>
          <w:p w:rsidR="00C86457" w:rsidRPr="00F22417" w:rsidRDefault="00C86457" w:rsidP="00F22417">
            <w:pPr>
              <w:ind w:firstLine="0"/>
              <w:jc w:val="center"/>
            </w:pPr>
            <w:r w:rsidRPr="00F22417">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276" w:type="dxa"/>
            <w:vAlign w:val="center"/>
          </w:tcPr>
          <w:p w:rsidR="00C86457" w:rsidRPr="00F22417" w:rsidRDefault="00C86457" w:rsidP="00F22417">
            <w:pPr>
              <w:ind w:firstLine="0"/>
              <w:jc w:val="center"/>
            </w:pPr>
            <w:r w:rsidRPr="00F22417">
              <w:t>10000</w:t>
            </w:r>
          </w:p>
        </w:tc>
        <w:tc>
          <w:tcPr>
            <w:tcW w:w="1559" w:type="dxa"/>
            <w:vAlign w:val="center"/>
          </w:tcPr>
          <w:p w:rsidR="00C86457" w:rsidRPr="00F22417" w:rsidRDefault="00C86457" w:rsidP="00F22417">
            <w:pPr>
              <w:ind w:firstLine="0"/>
              <w:jc w:val="center"/>
            </w:pPr>
            <w:r w:rsidRPr="00F22417">
              <w:t>500000</w:t>
            </w:r>
          </w:p>
        </w:tc>
        <w:tc>
          <w:tcPr>
            <w:tcW w:w="1843" w:type="dxa"/>
            <w:vAlign w:val="center"/>
          </w:tcPr>
          <w:p w:rsidR="00C86457" w:rsidRPr="00F22417" w:rsidRDefault="00C86457" w:rsidP="00F22417">
            <w:pPr>
              <w:ind w:firstLine="0"/>
              <w:jc w:val="center"/>
            </w:pPr>
            <w:r w:rsidRPr="00F22417">
              <w:t>-/60</w:t>
            </w:r>
          </w:p>
        </w:tc>
        <w:tc>
          <w:tcPr>
            <w:tcW w:w="2268" w:type="dxa"/>
            <w:vAlign w:val="center"/>
          </w:tcPr>
          <w:p w:rsidR="00C86457" w:rsidRPr="00F22417" w:rsidRDefault="00C86457" w:rsidP="00F22417">
            <w:pPr>
              <w:ind w:firstLine="0"/>
              <w:jc w:val="center"/>
            </w:pPr>
            <w:r w:rsidRPr="00F22417">
              <w:t>50</w:t>
            </w:r>
          </w:p>
        </w:tc>
        <w:tc>
          <w:tcPr>
            <w:tcW w:w="1985" w:type="dxa"/>
            <w:vAlign w:val="center"/>
          </w:tcPr>
          <w:p w:rsidR="00C86457" w:rsidRPr="00F22417" w:rsidRDefault="00C86457" w:rsidP="00F22417">
            <w:pPr>
              <w:ind w:firstLine="0"/>
              <w:jc w:val="center"/>
            </w:pPr>
            <w:r w:rsidRPr="00F22417">
              <w:t>5</w:t>
            </w:r>
          </w:p>
        </w:tc>
      </w:tr>
      <w:tr w:rsidR="00C86457" w:rsidRPr="00F22417" w:rsidTr="004C2D9F">
        <w:trPr>
          <w:trHeight w:val="2298"/>
        </w:trPr>
        <w:tc>
          <w:tcPr>
            <w:tcW w:w="1526" w:type="dxa"/>
            <w:vAlign w:val="center"/>
          </w:tcPr>
          <w:p w:rsidR="00C86457" w:rsidRPr="00F22417" w:rsidRDefault="00C86457" w:rsidP="00F22417">
            <w:pPr>
              <w:ind w:firstLine="0"/>
              <w:jc w:val="center"/>
            </w:pPr>
            <w:r w:rsidRPr="00F22417">
              <w:t>Строительная промышленность 6.6.</w:t>
            </w:r>
          </w:p>
        </w:tc>
        <w:tc>
          <w:tcPr>
            <w:tcW w:w="4252" w:type="dxa"/>
            <w:vAlign w:val="center"/>
          </w:tcPr>
          <w:p w:rsidR="00C86457" w:rsidRPr="00F22417" w:rsidRDefault="00C86457" w:rsidP="00F22417">
            <w:pPr>
              <w:ind w:firstLine="0"/>
              <w:jc w:val="center"/>
            </w:pPr>
            <w:r w:rsidRPr="00F22417">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276" w:type="dxa"/>
            <w:vAlign w:val="center"/>
          </w:tcPr>
          <w:p w:rsidR="00C86457" w:rsidRPr="00F22417" w:rsidRDefault="00C86457" w:rsidP="00F22417">
            <w:pPr>
              <w:ind w:firstLine="0"/>
              <w:jc w:val="center"/>
            </w:pPr>
            <w:r w:rsidRPr="00F22417">
              <w:t>5000</w:t>
            </w:r>
          </w:p>
        </w:tc>
        <w:tc>
          <w:tcPr>
            <w:tcW w:w="1559" w:type="dxa"/>
            <w:vAlign w:val="center"/>
          </w:tcPr>
          <w:p w:rsidR="00C86457" w:rsidRPr="00F22417" w:rsidRDefault="00C86457" w:rsidP="00F22417">
            <w:pPr>
              <w:ind w:firstLine="0"/>
              <w:jc w:val="center"/>
            </w:pPr>
            <w:r w:rsidRPr="00F22417">
              <w:t>500000</w:t>
            </w:r>
          </w:p>
        </w:tc>
        <w:tc>
          <w:tcPr>
            <w:tcW w:w="1843" w:type="dxa"/>
            <w:vAlign w:val="center"/>
          </w:tcPr>
          <w:p w:rsidR="00C86457" w:rsidRPr="00F22417" w:rsidRDefault="00C86457" w:rsidP="00F22417">
            <w:pPr>
              <w:ind w:firstLine="0"/>
              <w:jc w:val="center"/>
            </w:pPr>
            <w:r w:rsidRPr="00F22417">
              <w:t>-/60</w:t>
            </w:r>
          </w:p>
        </w:tc>
        <w:tc>
          <w:tcPr>
            <w:tcW w:w="2268" w:type="dxa"/>
            <w:vAlign w:val="center"/>
          </w:tcPr>
          <w:p w:rsidR="00C86457" w:rsidRPr="00F22417" w:rsidRDefault="00C86457" w:rsidP="00F22417">
            <w:pPr>
              <w:ind w:firstLine="0"/>
              <w:jc w:val="center"/>
            </w:pPr>
            <w:r w:rsidRPr="00F22417">
              <w:t>45</w:t>
            </w:r>
          </w:p>
        </w:tc>
        <w:tc>
          <w:tcPr>
            <w:tcW w:w="1985" w:type="dxa"/>
            <w:vAlign w:val="center"/>
          </w:tcPr>
          <w:p w:rsidR="00C86457" w:rsidRPr="00F22417" w:rsidRDefault="00C86457" w:rsidP="00F22417">
            <w:pPr>
              <w:ind w:firstLine="0"/>
              <w:jc w:val="center"/>
            </w:pPr>
            <w:r w:rsidRPr="00F22417">
              <w:t>5</w:t>
            </w:r>
          </w:p>
        </w:tc>
      </w:tr>
      <w:tr w:rsidR="00C86457" w:rsidRPr="00F22417" w:rsidTr="004C2D9F">
        <w:trPr>
          <w:trHeight w:val="268"/>
        </w:trPr>
        <w:tc>
          <w:tcPr>
            <w:tcW w:w="1526" w:type="dxa"/>
            <w:vAlign w:val="center"/>
          </w:tcPr>
          <w:p w:rsidR="00C86457" w:rsidRPr="00F22417" w:rsidRDefault="00C86457" w:rsidP="00F22417">
            <w:pPr>
              <w:ind w:firstLine="0"/>
              <w:jc w:val="center"/>
            </w:pPr>
            <w:r w:rsidRPr="00F22417">
              <w:t>Связь 6.8.</w:t>
            </w:r>
          </w:p>
        </w:tc>
        <w:tc>
          <w:tcPr>
            <w:tcW w:w="4252" w:type="dxa"/>
            <w:vAlign w:val="center"/>
          </w:tcPr>
          <w:p w:rsidR="00C86457" w:rsidRPr="00F22417" w:rsidRDefault="00C86457" w:rsidP="00F22417">
            <w:pPr>
              <w:ind w:firstLine="0"/>
              <w:jc w:val="center"/>
            </w:pPr>
            <w:hyperlink r:id="rId33" w:anchor="RANGE!P180" w:history="1">
              <w:r w:rsidRPr="00F22417">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hyperlink>
          </w:p>
        </w:tc>
        <w:tc>
          <w:tcPr>
            <w:tcW w:w="1276" w:type="dxa"/>
            <w:vAlign w:val="center"/>
          </w:tcPr>
          <w:p w:rsidR="00C86457" w:rsidRPr="00F22417" w:rsidRDefault="00C86457" w:rsidP="00F22417">
            <w:pPr>
              <w:ind w:firstLine="0"/>
              <w:jc w:val="center"/>
            </w:pPr>
            <w:r w:rsidRPr="00F22417">
              <w:t>5000,для линий связи не устанавливается</w:t>
            </w:r>
          </w:p>
        </w:tc>
        <w:tc>
          <w:tcPr>
            <w:tcW w:w="1559" w:type="dxa"/>
            <w:vAlign w:val="center"/>
          </w:tcPr>
          <w:p w:rsidR="00C86457" w:rsidRPr="00F22417" w:rsidRDefault="00C86457" w:rsidP="00F22417">
            <w:pPr>
              <w:ind w:firstLine="0"/>
              <w:jc w:val="center"/>
            </w:pPr>
            <w:r w:rsidRPr="00F22417">
              <w:t>50000,для линий связи не устанавливается</w:t>
            </w:r>
          </w:p>
        </w:tc>
        <w:tc>
          <w:tcPr>
            <w:tcW w:w="1843" w:type="dxa"/>
            <w:vAlign w:val="center"/>
          </w:tcPr>
          <w:p w:rsidR="00C86457" w:rsidRPr="00F22417" w:rsidRDefault="00C86457" w:rsidP="00F22417">
            <w:pPr>
              <w:ind w:firstLine="0"/>
              <w:jc w:val="center"/>
            </w:pPr>
            <w:r w:rsidRPr="00F22417">
              <w:t>не устанавли-вается</w:t>
            </w:r>
          </w:p>
        </w:tc>
        <w:tc>
          <w:tcPr>
            <w:tcW w:w="2268" w:type="dxa"/>
            <w:vAlign w:val="center"/>
          </w:tcPr>
          <w:p w:rsidR="00C86457" w:rsidRPr="00F22417" w:rsidRDefault="00C86457" w:rsidP="00F22417">
            <w:pPr>
              <w:ind w:firstLine="0"/>
              <w:jc w:val="center"/>
            </w:pPr>
            <w:r>
              <w:t>75</w:t>
            </w:r>
          </w:p>
        </w:tc>
        <w:tc>
          <w:tcPr>
            <w:tcW w:w="1985" w:type="dxa"/>
            <w:vAlign w:val="center"/>
          </w:tcPr>
          <w:p w:rsidR="00C86457" w:rsidRPr="00F22417" w:rsidRDefault="00C86457" w:rsidP="00F22417">
            <w:pPr>
              <w:ind w:firstLine="0"/>
              <w:jc w:val="center"/>
            </w:pPr>
            <w:r w:rsidRPr="00F22417">
              <w:t>5</w:t>
            </w:r>
          </w:p>
        </w:tc>
      </w:tr>
      <w:tr w:rsidR="00C86457" w:rsidRPr="00F22417" w:rsidTr="004C2D9F">
        <w:trPr>
          <w:trHeight w:val="268"/>
        </w:trPr>
        <w:tc>
          <w:tcPr>
            <w:tcW w:w="1526" w:type="dxa"/>
            <w:vAlign w:val="center"/>
          </w:tcPr>
          <w:p w:rsidR="00C86457" w:rsidRPr="00F22417" w:rsidRDefault="00C86457" w:rsidP="00F22417">
            <w:pPr>
              <w:ind w:firstLine="0"/>
              <w:jc w:val="center"/>
            </w:pPr>
            <w:r w:rsidRPr="00F22417">
              <w:t>Автомобильный транспорт 7.2.</w:t>
            </w:r>
          </w:p>
        </w:tc>
        <w:tc>
          <w:tcPr>
            <w:tcW w:w="4252" w:type="dxa"/>
            <w:vAlign w:val="center"/>
          </w:tcPr>
          <w:p w:rsidR="00C86457" w:rsidRPr="00F22417" w:rsidRDefault="00C86457" w:rsidP="00F22417">
            <w:pPr>
              <w:ind w:firstLine="0"/>
              <w:jc w:val="center"/>
            </w:pPr>
            <w:r w:rsidRPr="00F22417">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276" w:type="dxa"/>
            <w:vAlign w:val="center"/>
          </w:tcPr>
          <w:p w:rsidR="00C86457" w:rsidRPr="00F22417" w:rsidRDefault="00C86457" w:rsidP="00F22417">
            <w:pPr>
              <w:ind w:firstLine="0"/>
              <w:jc w:val="center"/>
            </w:pPr>
            <w:r w:rsidRPr="00F22417">
              <w:t>2500,</w:t>
            </w:r>
            <w:r w:rsidRPr="00F22417">
              <w:br/>
              <w:t>для автомобильных дорог не устанавливается</w:t>
            </w:r>
          </w:p>
        </w:tc>
        <w:tc>
          <w:tcPr>
            <w:tcW w:w="1559" w:type="dxa"/>
            <w:vAlign w:val="center"/>
          </w:tcPr>
          <w:p w:rsidR="00C86457" w:rsidRPr="00F22417" w:rsidRDefault="00C86457" w:rsidP="00F22417">
            <w:pPr>
              <w:ind w:firstLine="0"/>
              <w:jc w:val="center"/>
            </w:pPr>
            <w:r w:rsidRPr="00F22417">
              <w:t>100000,</w:t>
            </w:r>
            <w:r w:rsidRPr="00F22417">
              <w:br/>
              <w:t>для автомобильных дорог не устанавливается</w:t>
            </w:r>
          </w:p>
        </w:tc>
        <w:tc>
          <w:tcPr>
            <w:tcW w:w="1843" w:type="dxa"/>
            <w:vAlign w:val="center"/>
          </w:tcPr>
          <w:p w:rsidR="00C86457" w:rsidRPr="00F22417" w:rsidRDefault="00C86457" w:rsidP="00F22417">
            <w:pPr>
              <w:ind w:firstLine="0"/>
              <w:jc w:val="center"/>
            </w:pPr>
            <w:r w:rsidRPr="00F22417">
              <w:t>-/60</w:t>
            </w:r>
          </w:p>
        </w:tc>
        <w:tc>
          <w:tcPr>
            <w:tcW w:w="2268" w:type="dxa"/>
            <w:vAlign w:val="center"/>
          </w:tcPr>
          <w:p w:rsidR="00C86457" w:rsidRPr="00F22417" w:rsidRDefault="00C86457" w:rsidP="00F22417">
            <w:pPr>
              <w:ind w:firstLine="0"/>
              <w:jc w:val="center"/>
            </w:pPr>
            <w:r w:rsidRPr="00F22417">
              <w:t>40</w:t>
            </w:r>
          </w:p>
        </w:tc>
        <w:tc>
          <w:tcPr>
            <w:tcW w:w="1985" w:type="dxa"/>
            <w:vAlign w:val="center"/>
          </w:tcPr>
          <w:p w:rsidR="00C86457" w:rsidRPr="00F22417" w:rsidRDefault="00C86457" w:rsidP="00F22417">
            <w:pPr>
              <w:ind w:firstLine="0"/>
              <w:jc w:val="center"/>
            </w:pPr>
            <w:r w:rsidRPr="00F22417">
              <w:t>5</w:t>
            </w:r>
          </w:p>
        </w:tc>
      </w:tr>
    </w:tbl>
    <w:p w:rsidR="00C86457" w:rsidRPr="00F22417" w:rsidRDefault="00C86457" w:rsidP="00F22417">
      <w:pPr>
        <w:autoSpaceDE w:val="0"/>
        <w:autoSpaceDN w:val="0"/>
        <w:adjustRightInd w:val="0"/>
        <w:ind w:firstLine="0"/>
      </w:pPr>
    </w:p>
    <w:p w:rsidR="00C86457" w:rsidRPr="00F22417" w:rsidRDefault="00C86457" w:rsidP="00F22417">
      <w:pPr>
        <w:ind w:firstLine="0"/>
        <w:jc w:val="left"/>
        <w:rPr>
          <w:b/>
        </w:rPr>
      </w:pPr>
      <w:r w:rsidRPr="00F22417">
        <w:rPr>
          <w:bCs/>
        </w:rPr>
        <w:br w:type="page"/>
      </w:r>
    </w:p>
    <w:p w:rsidR="00C86457" w:rsidRPr="00F22417" w:rsidRDefault="00C86457" w:rsidP="00F22417">
      <w:pPr>
        <w:pStyle w:val="Heading2"/>
        <w:rPr>
          <w:bCs w:val="0"/>
        </w:rPr>
      </w:pPr>
      <w:bookmarkStart w:id="224" w:name="_Toc468107826"/>
      <w:bookmarkStart w:id="225" w:name="_Toc468108022"/>
      <w:r w:rsidRPr="00F22417">
        <w:rPr>
          <w:bCs w:val="0"/>
        </w:rPr>
        <w:t>Статья 30.  Градостроительные регламенты. Земли сельскохозяйственного использования</w:t>
      </w:r>
      <w:bookmarkEnd w:id="224"/>
      <w:bookmarkEnd w:id="225"/>
    </w:p>
    <w:p w:rsidR="00C86457" w:rsidRPr="00F22417" w:rsidRDefault="00C86457" w:rsidP="00F22417">
      <w:pPr>
        <w:autoSpaceDE w:val="0"/>
        <w:autoSpaceDN w:val="0"/>
        <w:adjustRightInd w:val="0"/>
        <w:ind w:firstLine="0"/>
        <w:jc w:val="center"/>
        <w:rPr>
          <w:b/>
          <w:bCs/>
        </w:rPr>
      </w:pPr>
    </w:p>
    <w:p w:rsidR="00C86457" w:rsidRPr="00F22417" w:rsidRDefault="00C86457" w:rsidP="00F22417">
      <w:pPr>
        <w:autoSpaceDE w:val="0"/>
        <w:autoSpaceDN w:val="0"/>
        <w:adjustRightInd w:val="0"/>
        <w:ind w:firstLine="0"/>
        <w:jc w:val="center"/>
        <w:rPr>
          <w:bCs/>
        </w:rPr>
      </w:pPr>
      <w:r w:rsidRPr="00F22417">
        <w:rPr>
          <w:bCs/>
        </w:rPr>
        <w:t>СХ-1 – ЗОНА СЕЛЬСКОХОЗЯЙСТВЕННЫХ УГОДИЙ</w:t>
      </w:r>
    </w:p>
    <w:p w:rsidR="00C86457" w:rsidRPr="00F22417" w:rsidRDefault="00C86457" w:rsidP="00F22417">
      <w:pPr>
        <w:autoSpaceDE w:val="0"/>
        <w:autoSpaceDN w:val="0"/>
        <w:adjustRightInd w:val="0"/>
        <w:ind w:firstLine="0"/>
        <w:jc w:val="center"/>
        <w:rPr>
          <w:b/>
          <w:bCs/>
        </w:rPr>
      </w:pPr>
    </w:p>
    <w:p w:rsidR="00C86457" w:rsidRPr="00F22417" w:rsidRDefault="00C86457" w:rsidP="00F22417">
      <w:pPr>
        <w:autoSpaceDE w:val="0"/>
        <w:autoSpaceDN w:val="0"/>
        <w:adjustRightInd w:val="0"/>
      </w:pPr>
      <w:r w:rsidRPr="00F22417">
        <w:t>Зона сформирована для выделения территорий сельскохозяйственных угодий в составе земель сельскохозяйственного назначения. Согласно п. 6, ст. 36 Градостроительного кодекса градостроительные регламенты на данные территории не устанавливаются.</w:t>
      </w:r>
    </w:p>
    <w:p w:rsidR="00C86457" w:rsidRPr="00F22417" w:rsidRDefault="00C86457" w:rsidP="00F22417">
      <w:pPr>
        <w:autoSpaceDE w:val="0"/>
        <w:autoSpaceDN w:val="0"/>
        <w:adjustRightInd w:val="0"/>
        <w:ind w:firstLine="0"/>
        <w:jc w:val="left"/>
      </w:pPr>
    </w:p>
    <w:p w:rsidR="00C86457" w:rsidRPr="00F22417" w:rsidRDefault="00C86457" w:rsidP="00F22417">
      <w:pPr>
        <w:autoSpaceDE w:val="0"/>
        <w:autoSpaceDN w:val="0"/>
        <w:adjustRightInd w:val="0"/>
        <w:ind w:firstLine="0"/>
        <w:jc w:val="center"/>
      </w:pPr>
      <w:r w:rsidRPr="00F22417">
        <w:rPr>
          <w:bCs/>
        </w:rPr>
        <w:t>СХ-2 – ЗОНА СЕЛЬСКОХОЗЯЙСТВЕННОГО НАЗНАЧЕНИЯ</w:t>
      </w:r>
    </w:p>
    <w:p w:rsidR="00C86457" w:rsidRPr="00F22417" w:rsidRDefault="00C86457" w:rsidP="00F22417">
      <w:pPr>
        <w:ind w:firstLine="0"/>
      </w:pPr>
    </w:p>
    <w:p w:rsidR="00C86457" w:rsidRPr="00F22417" w:rsidRDefault="00C86457" w:rsidP="00F22417">
      <w:pPr>
        <w:jc w:val="center"/>
      </w:pPr>
      <w:r w:rsidRPr="00F22417">
        <w:t>Основные виды разрешенного использования:</w:t>
      </w:r>
    </w:p>
    <w:p w:rsidR="00C86457" w:rsidRPr="00F22417" w:rsidRDefault="00C86457" w:rsidP="00F22417">
      <w:pPr>
        <w:jc w:val="center"/>
      </w:pPr>
    </w:p>
    <w:tbl>
      <w:tblPr>
        <w:tblW w:w="14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4252"/>
        <w:gridCol w:w="1276"/>
        <w:gridCol w:w="95"/>
        <w:gridCol w:w="1276"/>
        <w:gridCol w:w="1842"/>
        <w:gridCol w:w="2268"/>
        <w:gridCol w:w="2127"/>
      </w:tblGrid>
      <w:tr w:rsidR="00C86457" w:rsidRPr="00F22417" w:rsidTr="00D32788">
        <w:trPr>
          <w:trHeight w:val="615"/>
          <w:tblHeader/>
        </w:trPr>
        <w:tc>
          <w:tcPr>
            <w:tcW w:w="1526" w:type="dxa"/>
            <w:vMerge w:val="restart"/>
            <w:vAlign w:val="center"/>
          </w:tcPr>
          <w:p w:rsidR="00C86457" w:rsidRPr="00F22417" w:rsidRDefault="00C86457" w:rsidP="00F22417">
            <w:pPr>
              <w:ind w:firstLine="0"/>
              <w:jc w:val="center"/>
            </w:pPr>
            <w:r w:rsidRPr="00F22417">
              <w:t>Наименова-ние и код ВРИ</w:t>
            </w:r>
          </w:p>
        </w:tc>
        <w:tc>
          <w:tcPr>
            <w:tcW w:w="4252" w:type="dxa"/>
            <w:vMerge w:val="restart"/>
            <w:noWrap/>
            <w:vAlign w:val="center"/>
          </w:tcPr>
          <w:p w:rsidR="00C86457" w:rsidRPr="00F22417" w:rsidRDefault="00C86457" w:rsidP="00F22417">
            <w:pPr>
              <w:ind w:firstLine="0"/>
              <w:jc w:val="center"/>
            </w:pPr>
            <w:r w:rsidRPr="00F22417">
              <w:t>Описание ВРИ</w:t>
            </w:r>
          </w:p>
        </w:tc>
        <w:tc>
          <w:tcPr>
            <w:tcW w:w="2647" w:type="dxa"/>
            <w:gridSpan w:val="3"/>
            <w:vAlign w:val="center"/>
          </w:tcPr>
          <w:p w:rsidR="00C86457" w:rsidRPr="00F22417" w:rsidRDefault="00C86457" w:rsidP="00F22417">
            <w:pPr>
              <w:ind w:firstLine="0"/>
              <w:jc w:val="center"/>
            </w:pPr>
            <w:r w:rsidRPr="00F22417">
              <w:t>Предельные размеры земельных участков</w:t>
            </w:r>
          </w:p>
        </w:tc>
        <w:tc>
          <w:tcPr>
            <w:tcW w:w="1842" w:type="dxa"/>
            <w:vMerge w:val="restart"/>
            <w:vAlign w:val="center"/>
          </w:tcPr>
          <w:p w:rsidR="00C86457" w:rsidRPr="00F22417" w:rsidRDefault="00C86457" w:rsidP="00F22417">
            <w:pPr>
              <w:ind w:firstLine="0"/>
              <w:jc w:val="center"/>
            </w:pPr>
            <w:r w:rsidRPr="00F22417">
              <w:t>Предельное количество этажей/Предельная высота (эт./м)</w:t>
            </w:r>
          </w:p>
        </w:tc>
        <w:tc>
          <w:tcPr>
            <w:tcW w:w="2268" w:type="dxa"/>
            <w:vMerge w:val="restart"/>
            <w:noWrap/>
            <w:vAlign w:val="center"/>
          </w:tcPr>
          <w:p w:rsidR="00C86457" w:rsidRPr="00F22417" w:rsidRDefault="00C86457" w:rsidP="00F22417">
            <w:pPr>
              <w:ind w:firstLine="0"/>
              <w:jc w:val="center"/>
            </w:pPr>
            <w:r w:rsidRPr="00F22417">
              <w:t>Max % застройки в зависимости от этажности (высоты, м) объекта капитального строительства</w:t>
            </w:r>
          </w:p>
        </w:tc>
        <w:tc>
          <w:tcPr>
            <w:tcW w:w="2127" w:type="dxa"/>
            <w:vMerge w:val="restart"/>
            <w:noWrap/>
            <w:vAlign w:val="center"/>
          </w:tcPr>
          <w:p w:rsidR="00C86457" w:rsidRPr="00F22417" w:rsidRDefault="00C86457" w:rsidP="00F22417">
            <w:pPr>
              <w:ind w:firstLine="0"/>
              <w:jc w:val="center"/>
            </w:pPr>
            <w:r w:rsidRPr="00F22417">
              <w:t>Min  отступы от границ земельного участка (м)</w:t>
            </w:r>
          </w:p>
        </w:tc>
      </w:tr>
      <w:tr w:rsidR="00C86457" w:rsidRPr="00F22417" w:rsidTr="00D32788">
        <w:trPr>
          <w:trHeight w:val="501"/>
          <w:tblHeader/>
        </w:trPr>
        <w:tc>
          <w:tcPr>
            <w:tcW w:w="1526" w:type="dxa"/>
            <w:vMerge/>
            <w:vAlign w:val="center"/>
          </w:tcPr>
          <w:p w:rsidR="00C86457" w:rsidRPr="00F22417" w:rsidRDefault="00C86457" w:rsidP="00F22417">
            <w:pPr>
              <w:ind w:firstLine="0"/>
              <w:jc w:val="left"/>
            </w:pPr>
          </w:p>
        </w:tc>
        <w:tc>
          <w:tcPr>
            <w:tcW w:w="4252" w:type="dxa"/>
            <w:vMerge/>
            <w:vAlign w:val="center"/>
          </w:tcPr>
          <w:p w:rsidR="00C86457" w:rsidRPr="00F22417" w:rsidRDefault="00C86457" w:rsidP="00F22417">
            <w:pPr>
              <w:ind w:firstLine="0"/>
              <w:jc w:val="left"/>
            </w:pPr>
          </w:p>
        </w:tc>
        <w:tc>
          <w:tcPr>
            <w:tcW w:w="1276" w:type="dxa"/>
            <w:noWrap/>
            <w:vAlign w:val="center"/>
          </w:tcPr>
          <w:p w:rsidR="00C86457" w:rsidRPr="00F22417" w:rsidRDefault="00C86457" w:rsidP="00F22417">
            <w:pPr>
              <w:ind w:firstLine="0"/>
              <w:jc w:val="center"/>
            </w:pPr>
            <w:r w:rsidRPr="00F22417">
              <w:t>min (кв.м)</w:t>
            </w:r>
          </w:p>
        </w:tc>
        <w:tc>
          <w:tcPr>
            <w:tcW w:w="1371" w:type="dxa"/>
            <w:gridSpan w:val="2"/>
            <w:noWrap/>
            <w:vAlign w:val="center"/>
          </w:tcPr>
          <w:p w:rsidR="00C86457" w:rsidRPr="00F22417" w:rsidRDefault="00C86457" w:rsidP="00F22417">
            <w:pPr>
              <w:ind w:firstLine="0"/>
              <w:jc w:val="center"/>
            </w:pPr>
            <w:r w:rsidRPr="00F22417">
              <w:t>max (кв.м)</w:t>
            </w:r>
          </w:p>
        </w:tc>
        <w:tc>
          <w:tcPr>
            <w:tcW w:w="1842" w:type="dxa"/>
            <w:vMerge/>
            <w:vAlign w:val="center"/>
          </w:tcPr>
          <w:p w:rsidR="00C86457" w:rsidRPr="00F22417" w:rsidRDefault="00C86457" w:rsidP="00F22417">
            <w:pPr>
              <w:ind w:firstLine="0"/>
              <w:jc w:val="left"/>
            </w:pPr>
          </w:p>
        </w:tc>
        <w:tc>
          <w:tcPr>
            <w:tcW w:w="2268" w:type="dxa"/>
            <w:vMerge/>
            <w:vAlign w:val="center"/>
          </w:tcPr>
          <w:p w:rsidR="00C86457" w:rsidRPr="00F22417" w:rsidRDefault="00C86457" w:rsidP="00F22417">
            <w:pPr>
              <w:ind w:firstLine="0"/>
              <w:jc w:val="left"/>
            </w:pPr>
          </w:p>
        </w:tc>
        <w:tc>
          <w:tcPr>
            <w:tcW w:w="2127" w:type="dxa"/>
            <w:vMerge/>
            <w:vAlign w:val="center"/>
          </w:tcPr>
          <w:p w:rsidR="00C86457" w:rsidRPr="00F22417" w:rsidRDefault="00C86457" w:rsidP="00F22417">
            <w:pPr>
              <w:ind w:firstLine="0"/>
              <w:jc w:val="left"/>
            </w:pPr>
          </w:p>
        </w:tc>
      </w:tr>
      <w:tr w:rsidR="00C86457" w:rsidRPr="00F22417" w:rsidTr="00D32788">
        <w:trPr>
          <w:trHeight w:val="1159"/>
        </w:trPr>
        <w:tc>
          <w:tcPr>
            <w:tcW w:w="1526" w:type="dxa"/>
            <w:vAlign w:val="center"/>
          </w:tcPr>
          <w:p w:rsidR="00C86457" w:rsidRPr="00F22417" w:rsidRDefault="00C86457" w:rsidP="00F22417">
            <w:pPr>
              <w:ind w:firstLine="0"/>
              <w:jc w:val="center"/>
            </w:pPr>
            <w:r w:rsidRPr="00F22417">
              <w:t>Садоводство 1.5</w:t>
            </w:r>
          </w:p>
        </w:tc>
        <w:tc>
          <w:tcPr>
            <w:tcW w:w="4252" w:type="dxa"/>
            <w:vAlign w:val="center"/>
          </w:tcPr>
          <w:p w:rsidR="00C86457" w:rsidRPr="00F22417" w:rsidRDefault="00C86457" w:rsidP="00F22417">
            <w:pPr>
              <w:ind w:firstLine="0"/>
              <w:jc w:val="center"/>
            </w:pPr>
            <w:r w:rsidRPr="00F22417">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276" w:type="dxa"/>
            <w:vAlign w:val="center"/>
          </w:tcPr>
          <w:p w:rsidR="00C86457" w:rsidRPr="00F22417" w:rsidRDefault="00C86457" w:rsidP="00F22417">
            <w:pPr>
              <w:ind w:firstLine="0"/>
              <w:jc w:val="center"/>
            </w:pPr>
            <w:r w:rsidRPr="00F22417">
              <w:t>50000</w:t>
            </w:r>
          </w:p>
        </w:tc>
        <w:tc>
          <w:tcPr>
            <w:tcW w:w="1371" w:type="dxa"/>
            <w:gridSpan w:val="2"/>
            <w:vAlign w:val="center"/>
          </w:tcPr>
          <w:p w:rsidR="00C86457" w:rsidRPr="00F22417" w:rsidRDefault="00C86457" w:rsidP="00F22417">
            <w:pPr>
              <w:ind w:firstLine="0"/>
              <w:jc w:val="center"/>
            </w:pPr>
            <w:r w:rsidRPr="00F22417">
              <w:t>100000</w:t>
            </w:r>
          </w:p>
        </w:tc>
        <w:tc>
          <w:tcPr>
            <w:tcW w:w="1842" w:type="dxa"/>
            <w:vAlign w:val="center"/>
          </w:tcPr>
          <w:p w:rsidR="00C86457" w:rsidRPr="00F22417" w:rsidRDefault="00C86457" w:rsidP="00F22417">
            <w:pPr>
              <w:ind w:firstLine="0"/>
              <w:jc w:val="center"/>
            </w:pPr>
            <w:r w:rsidRPr="00F22417">
              <w:t>0/0</w:t>
            </w:r>
          </w:p>
        </w:tc>
        <w:tc>
          <w:tcPr>
            <w:tcW w:w="2268" w:type="dxa"/>
            <w:vAlign w:val="center"/>
          </w:tcPr>
          <w:p w:rsidR="00C86457" w:rsidRPr="00F22417" w:rsidRDefault="00C86457" w:rsidP="00F22417">
            <w:pPr>
              <w:ind w:firstLine="0"/>
              <w:jc w:val="center"/>
            </w:pPr>
            <w:r w:rsidRPr="00F22417">
              <w:t>0</w:t>
            </w:r>
          </w:p>
        </w:tc>
        <w:tc>
          <w:tcPr>
            <w:tcW w:w="2127" w:type="dxa"/>
            <w:vAlign w:val="center"/>
          </w:tcPr>
          <w:p w:rsidR="00C86457" w:rsidRPr="00F22417" w:rsidRDefault="00C86457" w:rsidP="00F22417">
            <w:pPr>
              <w:ind w:firstLine="0"/>
              <w:jc w:val="center"/>
            </w:pPr>
            <w:r w:rsidRPr="00F22417">
              <w:t>3</w:t>
            </w:r>
          </w:p>
        </w:tc>
      </w:tr>
      <w:tr w:rsidR="00C86457" w:rsidRPr="00F22417" w:rsidTr="00D32788">
        <w:trPr>
          <w:trHeight w:val="1159"/>
        </w:trPr>
        <w:tc>
          <w:tcPr>
            <w:tcW w:w="1526" w:type="dxa"/>
            <w:vAlign w:val="center"/>
          </w:tcPr>
          <w:p w:rsidR="00C86457" w:rsidRPr="00F22417" w:rsidRDefault="00C86457" w:rsidP="00F22417">
            <w:pPr>
              <w:ind w:firstLine="0"/>
              <w:jc w:val="center"/>
            </w:pPr>
            <w:r w:rsidRPr="00F22417">
              <w:t>Научное обеспечение сельского хозяйства 1.14</w:t>
            </w:r>
          </w:p>
        </w:tc>
        <w:tc>
          <w:tcPr>
            <w:tcW w:w="4252" w:type="dxa"/>
            <w:vAlign w:val="center"/>
          </w:tcPr>
          <w:p w:rsidR="00C86457" w:rsidRPr="00F22417" w:rsidRDefault="00C86457" w:rsidP="00F22417">
            <w:pPr>
              <w:ind w:firstLine="0"/>
              <w:jc w:val="center"/>
            </w:pPr>
            <w:r w:rsidRPr="00F22417">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276" w:type="dxa"/>
            <w:vAlign w:val="center"/>
          </w:tcPr>
          <w:p w:rsidR="00C86457" w:rsidRPr="00F22417" w:rsidRDefault="00C86457" w:rsidP="00F22417">
            <w:pPr>
              <w:ind w:firstLine="0"/>
              <w:jc w:val="center"/>
            </w:pPr>
            <w:r w:rsidRPr="00F22417">
              <w:t>25000</w:t>
            </w:r>
          </w:p>
        </w:tc>
        <w:tc>
          <w:tcPr>
            <w:tcW w:w="1371" w:type="dxa"/>
            <w:gridSpan w:val="2"/>
            <w:vAlign w:val="center"/>
          </w:tcPr>
          <w:p w:rsidR="00C86457" w:rsidRPr="00F22417" w:rsidRDefault="00C86457" w:rsidP="00F22417">
            <w:pPr>
              <w:ind w:firstLine="0"/>
              <w:jc w:val="center"/>
            </w:pPr>
            <w:r w:rsidRPr="00F22417">
              <w:t>100000</w:t>
            </w:r>
          </w:p>
        </w:tc>
        <w:tc>
          <w:tcPr>
            <w:tcW w:w="1842" w:type="dxa"/>
            <w:vAlign w:val="center"/>
          </w:tcPr>
          <w:p w:rsidR="00C86457" w:rsidRPr="00F22417" w:rsidRDefault="00C86457" w:rsidP="00F22417">
            <w:pPr>
              <w:ind w:firstLine="0"/>
              <w:jc w:val="center"/>
            </w:pPr>
            <w:r w:rsidRPr="00F22417">
              <w:t>3/12</w:t>
            </w:r>
          </w:p>
        </w:tc>
        <w:tc>
          <w:tcPr>
            <w:tcW w:w="2268" w:type="dxa"/>
            <w:vAlign w:val="center"/>
          </w:tcPr>
          <w:p w:rsidR="00C86457" w:rsidRPr="00F22417" w:rsidRDefault="00C86457" w:rsidP="00F22417">
            <w:pPr>
              <w:ind w:firstLine="0"/>
              <w:jc w:val="center"/>
            </w:pPr>
            <w:r w:rsidRPr="00F22417">
              <w:t>60</w:t>
            </w:r>
          </w:p>
        </w:tc>
        <w:tc>
          <w:tcPr>
            <w:tcW w:w="2127" w:type="dxa"/>
            <w:vAlign w:val="center"/>
          </w:tcPr>
          <w:p w:rsidR="00C86457" w:rsidRPr="00F22417" w:rsidRDefault="00C86457" w:rsidP="00F22417">
            <w:pPr>
              <w:ind w:firstLine="0"/>
              <w:jc w:val="center"/>
            </w:pPr>
            <w:r w:rsidRPr="00F22417">
              <w:t>3</w:t>
            </w:r>
          </w:p>
        </w:tc>
      </w:tr>
      <w:tr w:rsidR="00C86457" w:rsidRPr="00F22417" w:rsidTr="00D32788">
        <w:trPr>
          <w:trHeight w:val="1159"/>
        </w:trPr>
        <w:tc>
          <w:tcPr>
            <w:tcW w:w="1526" w:type="dxa"/>
            <w:vAlign w:val="center"/>
          </w:tcPr>
          <w:p w:rsidR="00C86457" w:rsidRPr="00F22417" w:rsidRDefault="00C86457" w:rsidP="00F22417">
            <w:pPr>
              <w:ind w:firstLine="0"/>
              <w:jc w:val="center"/>
            </w:pPr>
            <w:r w:rsidRPr="00F22417">
              <w:t>Ведение личного подсобного хозяйства на полевых участках 1.16</w:t>
            </w:r>
          </w:p>
        </w:tc>
        <w:tc>
          <w:tcPr>
            <w:tcW w:w="4252" w:type="dxa"/>
            <w:vAlign w:val="center"/>
          </w:tcPr>
          <w:p w:rsidR="00C86457" w:rsidRPr="00F22417" w:rsidRDefault="00C86457" w:rsidP="00F22417">
            <w:pPr>
              <w:ind w:firstLine="0"/>
              <w:jc w:val="center"/>
            </w:pPr>
            <w:r w:rsidRPr="00F22417">
              <w:t>Производство сельскохозяйственной продукции без права возведения объектов капитального строительства</w:t>
            </w:r>
          </w:p>
        </w:tc>
        <w:tc>
          <w:tcPr>
            <w:tcW w:w="1276" w:type="dxa"/>
            <w:vAlign w:val="center"/>
          </w:tcPr>
          <w:p w:rsidR="00C86457" w:rsidRPr="00F22417" w:rsidRDefault="00C86457" w:rsidP="00F22417">
            <w:pPr>
              <w:ind w:firstLine="0"/>
              <w:jc w:val="center"/>
            </w:pPr>
            <w:r w:rsidRPr="00F22417">
              <w:t>400</w:t>
            </w:r>
          </w:p>
        </w:tc>
        <w:tc>
          <w:tcPr>
            <w:tcW w:w="1371" w:type="dxa"/>
            <w:gridSpan w:val="2"/>
            <w:vAlign w:val="center"/>
          </w:tcPr>
          <w:p w:rsidR="00C86457" w:rsidRPr="00F22417" w:rsidRDefault="00C86457" w:rsidP="00F22417">
            <w:pPr>
              <w:ind w:firstLine="0"/>
              <w:jc w:val="center"/>
            </w:pPr>
            <w:r w:rsidRPr="00F22417">
              <w:t>2000</w:t>
            </w:r>
          </w:p>
        </w:tc>
        <w:tc>
          <w:tcPr>
            <w:tcW w:w="1842" w:type="dxa"/>
            <w:vAlign w:val="center"/>
          </w:tcPr>
          <w:p w:rsidR="00C86457" w:rsidRPr="00F22417" w:rsidRDefault="00C86457" w:rsidP="00F22417">
            <w:pPr>
              <w:ind w:firstLine="0"/>
              <w:jc w:val="center"/>
            </w:pPr>
            <w:r w:rsidRPr="00F22417">
              <w:t>0/0</w:t>
            </w:r>
          </w:p>
        </w:tc>
        <w:tc>
          <w:tcPr>
            <w:tcW w:w="2268" w:type="dxa"/>
            <w:vAlign w:val="center"/>
          </w:tcPr>
          <w:p w:rsidR="00C86457" w:rsidRPr="00F22417" w:rsidRDefault="00C86457" w:rsidP="00F22417">
            <w:pPr>
              <w:ind w:firstLine="0"/>
              <w:jc w:val="center"/>
            </w:pPr>
            <w:r w:rsidRPr="00F22417">
              <w:t>0</w:t>
            </w:r>
          </w:p>
        </w:tc>
        <w:tc>
          <w:tcPr>
            <w:tcW w:w="2127" w:type="dxa"/>
            <w:vAlign w:val="center"/>
          </w:tcPr>
          <w:p w:rsidR="00C86457" w:rsidRPr="00F22417" w:rsidRDefault="00C86457" w:rsidP="00F22417">
            <w:pPr>
              <w:ind w:firstLine="0"/>
              <w:jc w:val="center"/>
            </w:pPr>
            <w:r w:rsidRPr="00F22417">
              <w:t>3</w:t>
            </w:r>
          </w:p>
        </w:tc>
      </w:tr>
      <w:tr w:rsidR="00C86457" w:rsidRPr="00F22417" w:rsidTr="00D32788">
        <w:trPr>
          <w:trHeight w:val="1159"/>
        </w:trPr>
        <w:tc>
          <w:tcPr>
            <w:tcW w:w="1526" w:type="dxa"/>
            <w:vAlign w:val="center"/>
          </w:tcPr>
          <w:p w:rsidR="00C86457" w:rsidRPr="00F22417" w:rsidRDefault="00C86457" w:rsidP="00F22417">
            <w:pPr>
              <w:ind w:firstLine="0"/>
              <w:jc w:val="center"/>
            </w:pPr>
            <w:r w:rsidRPr="00F22417">
              <w:t>Обеспечение научной деятельности 3.9.</w:t>
            </w:r>
          </w:p>
        </w:tc>
        <w:tc>
          <w:tcPr>
            <w:tcW w:w="4252" w:type="dxa"/>
            <w:vAlign w:val="center"/>
          </w:tcPr>
          <w:p w:rsidR="00C86457" w:rsidRPr="00F22417" w:rsidRDefault="00C86457" w:rsidP="00F22417">
            <w:pPr>
              <w:ind w:firstLine="0"/>
              <w:jc w:val="center"/>
            </w:pPr>
            <w:r w:rsidRPr="00F22417">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276" w:type="dxa"/>
            <w:vAlign w:val="center"/>
          </w:tcPr>
          <w:p w:rsidR="00C86457" w:rsidRPr="00F22417" w:rsidRDefault="00C86457" w:rsidP="00F22417">
            <w:pPr>
              <w:ind w:firstLine="0"/>
              <w:jc w:val="center"/>
            </w:pPr>
            <w:r w:rsidRPr="00F22417">
              <w:t>2500</w:t>
            </w:r>
          </w:p>
        </w:tc>
        <w:tc>
          <w:tcPr>
            <w:tcW w:w="1371" w:type="dxa"/>
            <w:gridSpan w:val="2"/>
            <w:vAlign w:val="center"/>
          </w:tcPr>
          <w:p w:rsidR="00C86457" w:rsidRPr="00F22417" w:rsidRDefault="00C86457" w:rsidP="00F22417">
            <w:pPr>
              <w:ind w:firstLine="0"/>
              <w:jc w:val="center"/>
            </w:pPr>
            <w:r w:rsidRPr="00F22417">
              <w:t>50000</w:t>
            </w:r>
          </w:p>
        </w:tc>
        <w:tc>
          <w:tcPr>
            <w:tcW w:w="1842" w:type="dxa"/>
            <w:vAlign w:val="center"/>
          </w:tcPr>
          <w:p w:rsidR="00C86457" w:rsidRPr="00F22417" w:rsidRDefault="00C86457" w:rsidP="00F22417">
            <w:pPr>
              <w:ind w:firstLine="0"/>
              <w:jc w:val="center"/>
            </w:pPr>
            <w:r w:rsidRPr="00F22417">
              <w:t>3/12</w:t>
            </w:r>
          </w:p>
        </w:tc>
        <w:tc>
          <w:tcPr>
            <w:tcW w:w="2268" w:type="dxa"/>
            <w:vAlign w:val="center"/>
          </w:tcPr>
          <w:p w:rsidR="00C86457" w:rsidRPr="00F22417" w:rsidRDefault="00C86457" w:rsidP="00F22417">
            <w:pPr>
              <w:ind w:firstLine="0"/>
              <w:jc w:val="center"/>
            </w:pPr>
            <w:r w:rsidRPr="00F22417">
              <w:t>61 – 1(4)</w:t>
            </w:r>
          </w:p>
          <w:p w:rsidR="00C86457" w:rsidRPr="00F22417" w:rsidRDefault="00C86457" w:rsidP="00F22417">
            <w:pPr>
              <w:ind w:firstLine="0"/>
              <w:jc w:val="center"/>
            </w:pPr>
            <w:r w:rsidRPr="00F22417">
              <w:t>53 – 2(8)</w:t>
            </w:r>
          </w:p>
          <w:p w:rsidR="00C86457" w:rsidRPr="00F22417" w:rsidRDefault="00C86457" w:rsidP="00F22417">
            <w:pPr>
              <w:ind w:firstLine="0"/>
              <w:jc w:val="center"/>
            </w:pPr>
            <w:r w:rsidRPr="00F22417">
              <w:t>47 – 3(12)</w:t>
            </w:r>
          </w:p>
        </w:tc>
        <w:tc>
          <w:tcPr>
            <w:tcW w:w="2127" w:type="dxa"/>
            <w:vAlign w:val="center"/>
          </w:tcPr>
          <w:p w:rsidR="00C86457" w:rsidRPr="00F22417" w:rsidRDefault="00C86457" w:rsidP="00F22417">
            <w:pPr>
              <w:ind w:firstLine="0"/>
              <w:jc w:val="center"/>
            </w:pPr>
            <w:r w:rsidRPr="00F22417">
              <w:t>3</w:t>
            </w:r>
          </w:p>
        </w:tc>
      </w:tr>
      <w:tr w:rsidR="00C86457" w:rsidRPr="00F22417" w:rsidTr="00D32788">
        <w:trPr>
          <w:trHeight w:val="1159"/>
        </w:trPr>
        <w:tc>
          <w:tcPr>
            <w:tcW w:w="1526" w:type="dxa"/>
            <w:vAlign w:val="center"/>
          </w:tcPr>
          <w:p w:rsidR="00C86457" w:rsidRPr="00F22417" w:rsidRDefault="00C86457" w:rsidP="00F22417">
            <w:pPr>
              <w:ind w:firstLine="0"/>
              <w:jc w:val="center"/>
            </w:pPr>
            <w:r w:rsidRPr="00F22417">
              <w:t>Среднее и высшее профессиональное образование 3.5.2.</w:t>
            </w:r>
          </w:p>
        </w:tc>
        <w:tc>
          <w:tcPr>
            <w:tcW w:w="4252" w:type="dxa"/>
            <w:vAlign w:val="center"/>
          </w:tcPr>
          <w:p w:rsidR="00C86457" w:rsidRPr="00F22417" w:rsidRDefault="00C86457" w:rsidP="00F22417">
            <w:pPr>
              <w:ind w:firstLine="0"/>
              <w:jc w:val="center"/>
            </w:pPr>
            <w:r w:rsidRPr="00F22417">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1276" w:type="dxa"/>
            <w:vAlign w:val="center"/>
          </w:tcPr>
          <w:p w:rsidR="00C86457" w:rsidRPr="00F22417" w:rsidRDefault="00C86457" w:rsidP="00F22417">
            <w:pPr>
              <w:ind w:firstLine="0"/>
              <w:jc w:val="center"/>
            </w:pPr>
            <w:r w:rsidRPr="00F22417">
              <w:t>5000</w:t>
            </w:r>
          </w:p>
        </w:tc>
        <w:tc>
          <w:tcPr>
            <w:tcW w:w="1371" w:type="dxa"/>
            <w:gridSpan w:val="2"/>
            <w:vAlign w:val="center"/>
          </w:tcPr>
          <w:p w:rsidR="00C86457" w:rsidRPr="00F22417" w:rsidRDefault="00C86457" w:rsidP="00F22417">
            <w:pPr>
              <w:ind w:firstLine="0"/>
              <w:jc w:val="center"/>
            </w:pPr>
            <w:r w:rsidRPr="00F22417">
              <w:t>1000000</w:t>
            </w:r>
          </w:p>
        </w:tc>
        <w:tc>
          <w:tcPr>
            <w:tcW w:w="1842" w:type="dxa"/>
            <w:vAlign w:val="center"/>
          </w:tcPr>
          <w:p w:rsidR="00C86457" w:rsidRDefault="00C86457">
            <w:pPr>
              <w:ind w:firstLine="0"/>
              <w:jc w:val="center"/>
            </w:pPr>
            <w:r w:rsidRPr="004D2E16">
              <w:t>3/12</w:t>
            </w:r>
          </w:p>
        </w:tc>
        <w:tc>
          <w:tcPr>
            <w:tcW w:w="2268" w:type="dxa"/>
            <w:vAlign w:val="center"/>
          </w:tcPr>
          <w:p w:rsidR="00C86457" w:rsidRPr="00F22417" w:rsidRDefault="00C86457" w:rsidP="00F22417">
            <w:pPr>
              <w:ind w:firstLine="0"/>
              <w:jc w:val="center"/>
            </w:pPr>
            <w:r w:rsidRPr="00F22417">
              <w:t>40 - 1(4)</w:t>
            </w:r>
          </w:p>
          <w:p w:rsidR="00C86457" w:rsidRPr="00F22417" w:rsidRDefault="00C86457" w:rsidP="00F22417">
            <w:pPr>
              <w:ind w:firstLine="0"/>
              <w:jc w:val="center"/>
            </w:pPr>
            <w:r w:rsidRPr="00F22417">
              <w:t>30 - 2(8)</w:t>
            </w:r>
          </w:p>
          <w:p w:rsidR="00C86457" w:rsidRPr="00F22417" w:rsidRDefault="00C86457" w:rsidP="00F22417">
            <w:pPr>
              <w:ind w:firstLine="0"/>
              <w:jc w:val="center"/>
            </w:pPr>
            <w:r w:rsidRPr="00F22417">
              <w:t>24 - 3(12)</w:t>
            </w:r>
          </w:p>
          <w:p w:rsidR="00C86457" w:rsidRPr="00F22417" w:rsidRDefault="00C86457" w:rsidP="00F22417">
            <w:pPr>
              <w:ind w:firstLine="0"/>
              <w:jc w:val="center"/>
            </w:pPr>
          </w:p>
        </w:tc>
        <w:tc>
          <w:tcPr>
            <w:tcW w:w="2127" w:type="dxa"/>
            <w:vAlign w:val="center"/>
          </w:tcPr>
          <w:p w:rsidR="00C86457" w:rsidRPr="00F22417" w:rsidRDefault="00C86457" w:rsidP="00F22417">
            <w:pPr>
              <w:ind w:firstLine="0"/>
              <w:jc w:val="center"/>
            </w:pPr>
            <w:r w:rsidRPr="00F22417">
              <w:t>3</w:t>
            </w:r>
          </w:p>
        </w:tc>
      </w:tr>
      <w:tr w:rsidR="00C86457" w:rsidRPr="00F22417" w:rsidTr="00D32788">
        <w:trPr>
          <w:trHeight w:val="1159"/>
        </w:trPr>
        <w:tc>
          <w:tcPr>
            <w:tcW w:w="1526" w:type="dxa"/>
            <w:vAlign w:val="center"/>
          </w:tcPr>
          <w:p w:rsidR="00C86457" w:rsidRPr="00F22417" w:rsidRDefault="00C86457" w:rsidP="00F22417">
            <w:pPr>
              <w:ind w:firstLine="0"/>
              <w:jc w:val="center"/>
            </w:pPr>
            <w:r w:rsidRPr="00F22417">
              <w:t>Обеспечение внутреннего правопорядка 8.3.</w:t>
            </w:r>
          </w:p>
        </w:tc>
        <w:tc>
          <w:tcPr>
            <w:tcW w:w="4252" w:type="dxa"/>
            <w:vAlign w:val="center"/>
          </w:tcPr>
          <w:p w:rsidR="00C86457" w:rsidRPr="00F22417" w:rsidRDefault="00C86457" w:rsidP="00F22417">
            <w:pPr>
              <w:ind w:firstLine="0"/>
              <w:jc w:val="center"/>
            </w:pPr>
            <w:r w:rsidRPr="00F22417">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757" w:type="dxa"/>
            <w:gridSpan w:val="5"/>
            <w:vAlign w:val="center"/>
          </w:tcPr>
          <w:p w:rsidR="00C86457" w:rsidRPr="00F22417" w:rsidRDefault="00C86457" w:rsidP="00F22417">
            <w:pPr>
              <w:ind w:firstLine="0"/>
              <w:jc w:val="center"/>
            </w:pPr>
            <w:r w:rsidRPr="00F22417">
              <w:t>не устанавливается</w:t>
            </w:r>
          </w:p>
        </w:tc>
        <w:tc>
          <w:tcPr>
            <w:tcW w:w="2127" w:type="dxa"/>
            <w:vAlign w:val="center"/>
          </w:tcPr>
          <w:p w:rsidR="00C86457" w:rsidRPr="00F22417" w:rsidRDefault="00C86457" w:rsidP="00F22417">
            <w:pPr>
              <w:ind w:firstLine="0"/>
              <w:jc w:val="center"/>
            </w:pPr>
            <w:r w:rsidRPr="00F22417">
              <w:t>3</w:t>
            </w:r>
          </w:p>
        </w:tc>
      </w:tr>
      <w:tr w:rsidR="00C86457" w:rsidRPr="00F22417" w:rsidTr="00D32788">
        <w:trPr>
          <w:trHeight w:val="1159"/>
        </w:trPr>
        <w:tc>
          <w:tcPr>
            <w:tcW w:w="1526" w:type="dxa"/>
            <w:vAlign w:val="center"/>
          </w:tcPr>
          <w:p w:rsidR="00C86457" w:rsidRPr="00F22417" w:rsidRDefault="00C86457" w:rsidP="00F22417">
            <w:pPr>
              <w:ind w:firstLine="0"/>
              <w:jc w:val="center"/>
            </w:pPr>
            <w:r w:rsidRPr="00F22417">
              <w:t>Земельные участки (территории) общего пользования 12.0.</w:t>
            </w:r>
          </w:p>
        </w:tc>
        <w:tc>
          <w:tcPr>
            <w:tcW w:w="4252" w:type="dxa"/>
            <w:vAlign w:val="center"/>
          </w:tcPr>
          <w:p w:rsidR="00C86457" w:rsidRPr="00F22417" w:rsidRDefault="00C86457" w:rsidP="00F22417">
            <w:pPr>
              <w:ind w:firstLine="0"/>
              <w:jc w:val="center"/>
            </w:pPr>
            <w:r w:rsidRPr="00F22417">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647" w:type="dxa"/>
            <w:gridSpan w:val="3"/>
            <w:vAlign w:val="center"/>
          </w:tcPr>
          <w:p w:rsidR="00C86457" w:rsidRPr="00F22417" w:rsidRDefault="00C86457" w:rsidP="00F22417">
            <w:pPr>
              <w:ind w:firstLine="0"/>
              <w:jc w:val="center"/>
            </w:pPr>
            <w:r w:rsidRPr="00F22417">
              <w:t>не устанавливается</w:t>
            </w:r>
          </w:p>
        </w:tc>
        <w:tc>
          <w:tcPr>
            <w:tcW w:w="1842" w:type="dxa"/>
            <w:vAlign w:val="center"/>
          </w:tcPr>
          <w:p w:rsidR="00C86457" w:rsidRPr="00F22417" w:rsidRDefault="00C86457" w:rsidP="00F22417">
            <w:pPr>
              <w:ind w:firstLine="0"/>
              <w:jc w:val="center"/>
            </w:pPr>
            <w:r w:rsidRPr="00F22417">
              <w:t>-/10</w:t>
            </w:r>
          </w:p>
        </w:tc>
        <w:tc>
          <w:tcPr>
            <w:tcW w:w="2268" w:type="dxa"/>
            <w:vAlign w:val="center"/>
          </w:tcPr>
          <w:p w:rsidR="00C86457" w:rsidRPr="00F22417" w:rsidRDefault="00C86457" w:rsidP="00F22417">
            <w:pPr>
              <w:ind w:firstLine="0"/>
              <w:jc w:val="center"/>
            </w:pPr>
            <w:r>
              <w:t>75</w:t>
            </w:r>
            <w:r w:rsidRPr="00F22417">
              <w:t xml:space="preserve"> для дорог и тротуаров</w:t>
            </w:r>
          </w:p>
        </w:tc>
        <w:tc>
          <w:tcPr>
            <w:tcW w:w="2127" w:type="dxa"/>
            <w:vAlign w:val="center"/>
          </w:tcPr>
          <w:p w:rsidR="00C86457" w:rsidRPr="00F22417" w:rsidRDefault="00C86457" w:rsidP="00F22417">
            <w:pPr>
              <w:ind w:firstLine="0"/>
              <w:jc w:val="center"/>
            </w:pPr>
            <w:r w:rsidRPr="00F22417">
              <w:t>3</w:t>
            </w:r>
          </w:p>
        </w:tc>
      </w:tr>
      <w:tr w:rsidR="00C86457" w:rsidRPr="00F22417" w:rsidTr="00D32788">
        <w:trPr>
          <w:trHeight w:val="1159"/>
        </w:trPr>
        <w:tc>
          <w:tcPr>
            <w:tcW w:w="1526" w:type="dxa"/>
            <w:vAlign w:val="center"/>
          </w:tcPr>
          <w:p w:rsidR="00C86457" w:rsidRPr="007C4EDB" w:rsidRDefault="00C86457" w:rsidP="00602C62">
            <w:pPr>
              <w:ind w:firstLine="0"/>
              <w:jc w:val="center"/>
            </w:pPr>
            <w:r w:rsidRPr="007C4EDB">
              <w:t>Ведение огородничества  13.1.</w:t>
            </w:r>
          </w:p>
        </w:tc>
        <w:tc>
          <w:tcPr>
            <w:tcW w:w="4252" w:type="dxa"/>
            <w:vAlign w:val="center"/>
          </w:tcPr>
          <w:p w:rsidR="00C86457" w:rsidRPr="007C4EDB" w:rsidRDefault="00C86457" w:rsidP="00602C62">
            <w:pPr>
              <w:ind w:firstLine="0"/>
              <w:jc w:val="center"/>
            </w:pPr>
            <w:r w:rsidRPr="007C4EDB">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371" w:type="dxa"/>
            <w:gridSpan w:val="2"/>
            <w:vAlign w:val="center"/>
          </w:tcPr>
          <w:p w:rsidR="00C86457" w:rsidRPr="007C4EDB" w:rsidRDefault="00C86457" w:rsidP="00602C62">
            <w:pPr>
              <w:ind w:firstLine="0"/>
              <w:jc w:val="center"/>
            </w:pPr>
            <w:r w:rsidRPr="007C4EDB">
              <w:t>200</w:t>
            </w:r>
          </w:p>
        </w:tc>
        <w:tc>
          <w:tcPr>
            <w:tcW w:w="1276" w:type="dxa"/>
            <w:vAlign w:val="center"/>
          </w:tcPr>
          <w:p w:rsidR="00C86457" w:rsidRPr="007C4EDB" w:rsidRDefault="00C86457" w:rsidP="00602C62">
            <w:pPr>
              <w:ind w:firstLine="0"/>
              <w:jc w:val="center"/>
            </w:pPr>
            <w:r w:rsidRPr="007C4EDB">
              <w:t>3000</w:t>
            </w:r>
          </w:p>
        </w:tc>
        <w:tc>
          <w:tcPr>
            <w:tcW w:w="1842" w:type="dxa"/>
            <w:vAlign w:val="center"/>
          </w:tcPr>
          <w:p w:rsidR="00C86457" w:rsidRPr="007C4EDB" w:rsidRDefault="00C86457" w:rsidP="00602C62">
            <w:pPr>
              <w:ind w:firstLine="0"/>
              <w:jc w:val="center"/>
            </w:pPr>
            <w:r w:rsidRPr="007C4EDB">
              <w:t>0/0</w:t>
            </w:r>
          </w:p>
        </w:tc>
        <w:tc>
          <w:tcPr>
            <w:tcW w:w="2268" w:type="dxa"/>
            <w:vAlign w:val="center"/>
          </w:tcPr>
          <w:p w:rsidR="00C86457" w:rsidRPr="007C4EDB" w:rsidRDefault="00C86457" w:rsidP="00602C62">
            <w:pPr>
              <w:ind w:firstLine="0"/>
              <w:jc w:val="center"/>
            </w:pPr>
            <w:r>
              <w:t>0</w:t>
            </w:r>
          </w:p>
        </w:tc>
        <w:tc>
          <w:tcPr>
            <w:tcW w:w="2127" w:type="dxa"/>
            <w:vAlign w:val="center"/>
          </w:tcPr>
          <w:p w:rsidR="00C86457" w:rsidRPr="007C4EDB" w:rsidRDefault="00C86457" w:rsidP="00602C62">
            <w:pPr>
              <w:ind w:firstLine="0"/>
              <w:jc w:val="center"/>
            </w:pPr>
            <w:r>
              <w:t>3</w:t>
            </w:r>
          </w:p>
        </w:tc>
      </w:tr>
      <w:tr w:rsidR="00C86457" w:rsidRPr="00F22417" w:rsidTr="00D32788">
        <w:trPr>
          <w:trHeight w:val="1159"/>
        </w:trPr>
        <w:tc>
          <w:tcPr>
            <w:tcW w:w="1526" w:type="dxa"/>
            <w:vAlign w:val="center"/>
          </w:tcPr>
          <w:p w:rsidR="00C86457" w:rsidRPr="007C4EDB" w:rsidRDefault="00C86457" w:rsidP="00602C62">
            <w:pPr>
              <w:ind w:firstLine="0"/>
              <w:jc w:val="center"/>
            </w:pPr>
            <w:r w:rsidRPr="007C4EDB">
              <w:t>Ведение дачного хозяйства 13.3.</w:t>
            </w:r>
          </w:p>
        </w:tc>
        <w:tc>
          <w:tcPr>
            <w:tcW w:w="4252" w:type="dxa"/>
            <w:vAlign w:val="center"/>
          </w:tcPr>
          <w:p w:rsidR="00C86457" w:rsidRPr="007C4EDB" w:rsidRDefault="00C86457" w:rsidP="00602C62">
            <w:pPr>
              <w:ind w:firstLine="0"/>
              <w:jc w:val="center"/>
            </w:pPr>
            <w:r w:rsidRPr="007C4EDB">
              <w:t>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tc>
        <w:tc>
          <w:tcPr>
            <w:tcW w:w="1371" w:type="dxa"/>
            <w:gridSpan w:val="2"/>
            <w:vAlign w:val="center"/>
          </w:tcPr>
          <w:p w:rsidR="00C86457" w:rsidRPr="007C4EDB" w:rsidRDefault="00C86457" w:rsidP="00602C62">
            <w:pPr>
              <w:ind w:firstLine="0"/>
              <w:jc w:val="center"/>
            </w:pPr>
            <w:r w:rsidRPr="007C4EDB">
              <w:t>300</w:t>
            </w:r>
          </w:p>
        </w:tc>
        <w:tc>
          <w:tcPr>
            <w:tcW w:w="1276" w:type="dxa"/>
            <w:vAlign w:val="center"/>
          </w:tcPr>
          <w:p w:rsidR="00C86457" w:rsidRPr="007C4EDB" w:rsidRDefault="00C86457" w:rsidP="00602C62">
            <w:pPr>
              <w:ind w:firstLine="0"/>
              <w:jc w:val="center"/>
            </w:pPr>
            <w:r w:rsidRPr="007C4EDB">
              <w:t>3000</w:t>
            </w:r>
          </w:p>
        </w:tc>
        <w:tc>
          <w:tcPr>
            <w:tcW w:w="1842" w:type="dxa"/>
            <w:vAlign w:val="center"/>
          </w:tcPr>
          <w:p w:rsidR="00C86457" w:rsidRPr="007C4EDB" w:rsidRDefault="00C86457" w:rsidP="00602C62">
            <w:pPr>
              <w:ind w:firstLine="0"/>
              <w:jc w:val="center"/>
            </w:pPr>
            <w:r>
              <w:t>3/</w:t>
            </w:r>
            <w:r w:rsidRPr="007C4EDB">
              <w:t>12</w:t>
            </w:r>
          </w:p>
        </w:tc>
        <w:tc>
          <w:tcPr>
            <w:tcW w:w="2268" w:type="dxa"/>
            <w:vAlign w:val="center"/>
          </w:tcPr>
          <w:p w:rsidR="00C86457" w:rsidRDefault="00C86457" w:rsidP="00602C62">
            <w:pPr>
              <w:ind w:firstLine="0"/>
              <w:jc w:val="center"/>
            </w:pPr>
            <w:r>
              <w:t>40</w:t>
            </w:r>
          </w:p>
        </w:tc>
        <w:tc>
          <w:tcPr>
            <w:tcW w:w="2127" w:type="dxa"/>
            <w:vAlign w:val="center"/>
          </w:tcPr>
          <w:p w:rsidR="00C86457" w:rsidRDefault="00C86457" w:rsidP="00602C62">
            <w:pPr>
              <w:ind w:firstLine="0"/>
              <w:jc w:val="center"/>
            </w:pPr>
            <w:r>
              <w:t>3</w:t>
            </w:r>
          </w:p>
        </w:tc>
      </w:tr>
    </w:tbl>
    <w:p w:rsidR="00C86457" w:rsidRPr="00F22417" w:rsidRDefault="00C86457" w:rsidP="00F22417">
      <w:pPr>
        <w:ind w:firstLine="0"/>
      </w:pPr>
    </w:p>
    <w:p w:rsidR="00C86457" w:rsidRDefault="00C86457" w:rsidP="00F22417">
      <w:pPr>
        <w:ind w:firstLine="0"/>
        <w:jc w:val="center"/>
      </w:pPr>
    </w:p>
    <w:p w:rsidR="00C86457" w:rsidRPr="00F22417" w:rsidRDefault="00C86457" w:rsidP="00F22417">
      <w:pPr>
        <w:ind w:firstLine="0"/>
        <w:jc w:val="center"/>
      </w:pPr>
      <w:r w:rsidRPr="00F22417">
        <w:t>Вспомогательные виды разрешенного использования:</w:t>
      </w:r>
    </w:p>
    <w:p w:rsidR="00C86457" w:rsidRPr="00F22417" w:rsidRDefault="00C86457" w:rsidP="00F22417">
      <w:pPr>
        <w:ind w:firstLine="0"/>
        <w:jc w:val="center"/>
      </w:pPr>
    </w:p>
    <w:p w:rsidR="00C86457" w:rsidRPr="00F22417" w:rsidRDefault="00C86457" w:rsidP="00F22417">
      <w:r w:rsidRPr="00F2241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C86457" w:rsidRPr="00F22417" w:rsidRDefault="00C86457" w:rsidP="00F22417"/>
    <w:p w:rsidR="00C86457" w:rsidRPr="00F22417" w:rsidRDefault="00C86457" w:rsidP="00F22417">
      <w:pPr>
        <w:jc w:val="left"/>
      </w:pPr>
      <w:r w:rsidRPr="00F22417">
        <w:t>- Специальная деятельность - 12.2</w:t>
      </w:r>
    </w:p>
    <w:p w:rsidR="00C86457" w:rsidRPr="00F22417" w:rsidRDefault="00C86457" w:rsidP="00F22417">
      <w:pPr>
        <w:jc w:val="left"/>
      </w:pPr>
      <w:r w:rsidRPr="00F22417">
        <w:t>- Склады - 6.9</w:t>
      </w:r>
    </w:p>
    <w:p w:rsidR="00C86457" w:rsidRPr="00F22417" w:rsidRDefault="00C86457" w:rsidP="00F22417">
      <w:pPr>
        <w:jc w:val="left"/>
      </w:pPr>
      <w:r w:rsidRPr="00F22417">
        <w:t>- Садоводство - 1.5</w:t>
      </w:r>
    </w:p>
    <w:p w:rsidR="00C86457" w:rsidRPr="00F22417" w:rsidRDefault="00C86457" w:rsidP="00F22417">
      <w:pPr>
        <w:jc w:val="left"/>
      </w:pPr>
      <w:r w:rsidRPr="00F22417">
        <w:t>- Птицеводство - 1.10</w:t>
      </w:r>
    </w:p>
    <w:p w:rsidR="00C86457" w:rsidRPr="00F22417" w:rsidRDefault="00C86457" w:rsidP="00F22417">
      <w:pPr>
        <w:jc w:val="left"/>
      </w:pPr>
      <w:r w:rsidRPr="00F22417">
        <w:t>- Объекты гаражного назначения - 2.7.1</w:t>
      </w:r>
    </w:p>
    <w:p w:rsidR="00C86457" w:rsidRPr="00F22417" w:rsidRDefault="00C86457" w:rsidP="00F22417">
      <w:pPr>
        <w:jc w:val="left"/>
        <w:rPr>
          <w:highlight w:val="yellow"/>
        </w:rPr>
      </w:pPr>
      <w:r w:rsidRPr="00F22417">
        <w:t>- Спорт - 5.1</w:t>
      </w:r>
    </w:p>
    <w:p w:rsidR="00C86457" w:rsidRPr="00F22417" w:rsidRDefault="00C86457" w:rsidP="00F22417">
      <w:pPr>
        <w:jc w:val="left"/>
      </w:pPr>
      <w:r w:rsidRPr="00F22417">
        <w:t>- Для индивидуального жилищного строительства - 2.1</w:t>
      </w:r>
    </w:p>
    <w:p w:rsidR="00C86457" w:rsidRPr="00F22417" w:rsidRDefault="00C86457" w:rsidP="00F22417">
      <w:pPr>
        <w:tabs>
          <w:tab w:val="left" w:pos="4980"/>
        </w:tabs>
        <w:ind w:firstLine="0"/>
      </w:pPr>
      <w:r w:rsidRPr="00F22417">
        <w:tab/>
      </w:r>
    </w:p>
    <w:p w:rsidR="00C86457" w:rsidRPr="00F22417" w:rsidRDefault="00C86457" w:rsidP="00F22417">
      <w:pPr>
        <w:ind w:firstLine="0"/>
        <w:jc w:val="center"/>
      </w:pPr>
      <w:r w:rsidRPr="00F22417">
        <w:t>Условно разрешенные виды использования:</w:t>
      </w:r>
    </w:p>
    <w:p w:rsidR="00C86457" w:rsidRPr="00F22417" w:rsidRDefault="00C86457" w:rsidP="00F22417">
      <w:pPr>
        <w:ind w:firstLine="0"/>
        <w:jc w:val="cente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5"/>
        <w:gridCol w:w="4251"/>
        <w:gridCol w:w="1278"/>
        <w:gridCol w:w="1420"/>
        <w:gridCol w:w="1842"/>
        <w:gridCol w:w="2267"/>
        <w:gridCol w:w="2126"/>
      </w:tblGrid>
      <w:tr w:rsidR="00C86457" w:rsidRPr="00F22417" w:rsidTr="007606D5">
        <w:trPr>
          <w:trHeight w:val="615"/>
          <w:tblHeader/>
        </w:trPr>
        <w:tc>
          <w:tcPr>
            <w:tcW w:w="1525" w:type="dxa"/>
            <w:vMerge w:val="restart"/>
            <w:vAlign w:val="center"/>
          </w:tcPr>
          <w:p w:rsidR="00C86457" w:rsidRPr="00F22417" w:rsidRDefault="00C86457" w:rsidP="00F22417">
            <w:pPr>
              <w:ind w:firstLine="0"/>
              <w:jc w:val="center"/>
            </w:pPr>
            <w:r w:rsidRPr="00F22417">
              <w:t>Наименова-ние и код ВРИ</w:t>
            </w:r>
          </w:p>
        </w:tc>
        <w:tc>
          <w:tcPr>
            <w:tcW w:w="4251" w:type="dxa"/>
            <w:vMerge w:val="restart"/>
            <w:noWrap/>
            <w:vAlign w:val="center"/>
          </w:tcPr>
          <w:p w:rsidR="00C86457" w:rsidRPr="00F22417" w:rsidRDefault="00C86457" w:rsidP="00F22417">
            <w:pPr>
              <w:ind w:firstLine="0"/>
              <w:jc w:val="center"/>
            </w:pPr>
            <w:r w:rsidRPr="00F22417">
              <w:t>Описание ВРИ</w:t>
            </w:r>
          </w:p>
        </w:tc>
        <w:tc>
          <w:tcPr>
            <w:tcW w:w="2698" w:type="dxa"/>
            <w:gridSpan w:val="2"/>
            <w:vAlign w:val="center"/>
          </w:tcPr>
          <w:p w:rsidR="00C86457" w:rsidRPr="00F22417" w:rsidRDefault="00C86457" w:rsidP="00F22417">
            <w:pPr>
              <w:ind w:firstLine="0"/>
              <w:jc w:val="center"/>
            </w:pPr>
            <w:r w:rsidRPr="00F22417">
              <w:t>Предельные размеры земельных участков</w:t>
            </w:r>
          </w:p>
        </w:tc>
        <w:tc>
          <w:tcPr>
            <w:tcW w:w="1842" w:type="dxa"/>
            <w:vMerge w:val="restart"/>
            <w:vAlign w:val="center"/>
          </w:tcPr>
          <w:p w:rsidR="00C86457" w:rsidRPr="00F22417" w:rsidRDefault="00C86457" w:rsidP="00F22417">
            <w:pPr>
              <w:ind w:firstLine="0"/>
              <w:jc w:val="center"/>
            </w:pPr>
            <w:r w:rsidRPr="00F22417">
              <w:t>Предельное количество этажей/Предельная высота (эт./м)</w:t>
            </w:r>
          </w:p>
        </w:tc>
        <w:tc>
          <w:tcPr>
            <w:tcW w:w="2267" w:type="dxa"/>
            <w:vMerge w:val="restart"/>
            <w:noWrap/>
            <w:vAlign w:val="center"/>
          </w:tcPr>
          <w:p w:rsidR="00C86457" w:rsidRPr="00F22417" w:rsidRDefault="00C86457" w:rsidP="00F22417">
            <w:pPr>
              <w:ind w:firstLine="0"/>
              <w:jc w:val="center"/>
            </w:pPr>
            <w:r w:rsidRPr="00F22417">
              <w:t>Max % застройки в зависимости от этажности (высоты, м) объекта капитального строительства</w:t>
            </w:r>
          </w:p>
        </w:tc>
        <w:tc>
          <w:tcPr>
            <w:tcW w:w="2126" w:type="dxa"/>
            <w:vMerge w:val="restart"/>
            <w:noWrap/>
            <w:vAlign w:val="center"/>
          </w:tcPr>
          <w:p w:rsidR="00C86457" w:rsidRPr="00F22417" w:rsidRDefault="00C86457" w:rsidP="00F22417">
            <w:pPr>
              <w:ind w:firstLine="0"/>
              <w:jc w:val="center"/>
            </w:pPr>
            <w:r w:rsidRPr="00F22417">
              <w:t>Min  отступы от границ земельного участка (м)</w:t>
            </w:r>
          </w:p>
        </w:tc>
      </w:tr>
      <w:tr w:rsidR="00C86457" w:rsidRPr="00F22417" w:rsidTr="00D32788">
        <w:trPr>
          <w:trHeight w:val="501"/>
          <w:tblHeader/>
        </w:trPr>
        <w:tc>
          <w:tcPr>
            <w:tcW w:w="1525" w:type="dxa"/>
            <w:vMerge/>
            <w:vAlign w:val="center"/>
          </w:tcPr>
          <w:p w:rsidR="00C86457" w:rsidRPr="00F22417" w:rsidRDefault="00C86457" w:rsidP="00F22417">
            <w:pPr>
              <w:ind w:firstLine="0"/>
              <w:jc w:val="left"/>
            </w:pPr>
          </w:p>
        </w:tc>
        <w:tc>
          <w:tcPr>
            <w:tcW w:w="4251" w:type="dxa"/>
            <w:vMerge/>
            <w:vAlign w:val="center"/>
          </w:tcPr>
          <w:p w:rsidR="00C86457" w:rsidRPr="00F22417" w:rsidRDefault="00C86457" w:rsidP="00F22417">
            <w:pPr>
              <w:ind w:firstLine="0"/>
              <w:jc w:val="left"/>
            </w:pPr>
          </w:p>
        </w:tc>
        <w:tc>
          <w:tcPr>
            <w:tcW w:w="1278" w:type="dxa"/>
            <w:noWrap/>
            <w:vAlign w:val="center"/>
          </w:tcPr>
          <w:p w:rsidR="00C86457" w:rsidRPr="00F22417" w:rsidRDefault="00C86457" w:rsidP="00F22417">
            <w:pPr>
              <w:ind w:firstLine="0"/>
              <w:jc w:val="center"/>
            </w:pPr>
            <w:r w:rsidRPr="00F22417">
              <w:t>min (кв.м)</w:t>
            </w:r>
          </w:p>
        </w:tc>
        <w:tc>
          <w:tcPr>
            <w:tcW w:w="1420" w:type="dxa"/>
            <w:noWrap/>
            <w:vAlign w:val="center"/>
          </w:tcPr>
          <w:p w:rsidR="00C86457" w:rsidRPr="00F22417" w:rsidRDefault="00C86457" w:rsidP="00F22417">
            <w:pPr>
              <w:ind w:firstLine="0"/>
              <w:jc w:val="center"/>
            </w:pPr>
            <w:r w:rsidRPr="00F22417">
              <w:t>max (кв.м)</w:t>
            </w:r>
          </w:p>
        </w:tc>
        <w:tc>
          <w:tcPr>
            <w:tcW w:w="1842" w:type="dxa"/>
            <w:vMerge/>
            <w:vAlign w:val="center"/>
          </w:tcPr>
          <w:p w:rsidR="00C86457" w:rsidRPr="00F22417" w:rsidRDefault="00C86457" w:rsidP="00F22417">
            <w:pPr>
              <w:ind w:firstLine="0"/>
              <w:jc w:val="left"/>
            </w:pPr>
          </w:p>
        </w:tc>
        <w:tc>
          <w:tcPr>
            <w:tcW w:w="2267" w:type="dxa"/>
            <w:vMerge/>
            <w:vAlign w:val="center"/>
          </w:tcPr>
          <w:p w:rsidR="00C86457" w:rsidRPr="00F22417" w:rsidRDefault="00C86457" w:rsidP="00F22417">
            <w:pPr>
              <w:ind w:firstLine="0"/>
              <w:jc w:val="left"/>
            </w:pPr>
          </w:p>
        </w:tc>
        <w:tc>
          <w:tcPr>
            <w:tcW w:w="2126" w:type="dxa"/>
            <w:vMerge/>
            <w:vAlign w:val="center"/>
          </w:tcPr>
          <w:p w:rsidR="00C86457" w:rsidRPr="00F22417" w:rsidRDefault="00C86457" w:rsidP="00F22417">
            <w:pPr>
              <w:ind w:firstLine="0"/>
              <w:jc w:val="left"/>
            </w:pPr>
          </w:p>
        </w:tc>
      </w:tr>
      <w:tr w:rsidR="00C86457" w:rsidRPr="00F22417" w:rsidTr="00D32788">
        <w:trPr>
          <w:trHeight w:val="1159"/>
        </w:trPr>
        <w:tc>
          <w:tcPr>
            <w:tcW w:w="1525" w:type="dxa"/>
            <w:vAlign w:val="center"/>
          </w:tcPr>
          <w:p w:rsidR="00C86457" w:rsidRPr="00F22417" w:rsidRDefault="00C86457" w:rsidP="00F22417">
            <w:pPr>
              <w:ind w:firstLine="0"/>
              <w:jc w:val="center"/>
            </w:pPr>
            <w:r w:rsidRPr="00F22417">
              <w:t>Птицеводство 1.10</w:t>
            </w:r>
          </w:p>
        </w:tc>
        <w:tc>
          <w:tcPr>
            <w:tcW w:w="4251" w:type="dxa"/>
            <w:vAlign w:val="center"/>
          </w:tcPr>
          <w:p w:rsidR="00C86457" w:rsidRPr="00F22417" w:rsidRDefault="00C86457" w:rsidP="00F22417">
            <w:pPr>
              <w:ind w:firstLine="0"/>
              <w:jc w:val="center"/>
            </w:pPr>
            <w:r w:rsidRPr="00F22417">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r w:rsidRPr="00F22417">
              <w:br/>
              <w:t>разведение племенных животных, производство и использование племенной продукции (материала)</w:t>
            </w:r>
          </w:p>
        </w:tc>
        <w:tc>
          <w:tcPr>
            <w:tcW w:w="1278" w:type="dxa"/>
            <w:vAlign w:val="center"/>
          </w:tcPr>
          <w:p w:rsidR="00C86457" w:rsidRPr="00F22417" w:rsidRDefault="00C86457" w:rsidP="00F22417">
            <w:pPr>
              <w:ind w:firstLine="0"/>
              <w:jc w:val="center"/>
            </w:pPr>
            <w:r w:rsidRPr="00F22417">
              <w:t>25000</w:t>
            </w:r>
          </w:p>
        </w:tc>
        <w:tc>
          <w:tcPr>
            <w:tcW w:w="1420" w:type="dxa"/>
            <w:vAlign w:val="center"/>
          </w:tcPr>
          <w:p w:rsidR="00C86457" w:rsidRPr="00F22417" w:rsidRDefault="00C86457" w:rsidP="00F22417">
            <w:pPr>
              <w:ind w:firstLine="0"/>
              <w:jc w:val="center"/>
            </w:pPr>
            <w:r w:rsidRPr="00F22417">
              <w:t>100000</w:t>
            </w:r>
          </w:p>
        </w:tc>
        <w:tc>
          <w:tcPr>
            <w:tcW w:w="1842" w:type="dxa"/>
            <w:vAlign w:val="center"/>
          </w:tcPr>
          <w:p w:rsidR="00C86457" w:rsidRPr="00F22417" w:rsidRDefault="00C86457" w:rsidP="00F22417">
            <w:pPr>
              <w:ind w:firstLine="0"/>
              <w:jc w:val="center"/>
            </w:pPr>
            <w:r w:rsidRPr="00F22417">
              <w:t>1/10</w:t>
            </w:r>
          </w:p>
        </w:tc>
        <w:tc>
          <w:tcPr>
            <w:tcW w:w="2267" w:type="dxa"/>
            <w:vAlign w:val="center"/>
          </w:tcPr>
          <w:p w:rsidR="00C86457" w:rsidRPr="00F22417" w:rsidRDefault="00C86457" w:rsidP="00F22417">
            <w:pPr>
              <w:ind w:firstLine="0"/>
              <w:jc w:val="center"/>
            </w:pPr>
            <w:r w:rsidRPr="00F22417">
              <w:t>60</w:t>
            </w:r>
          </w:p>
        </w:tc>
        <w:tc>
          <w:tcPr>
            <w:tcW w:w="2126" w:type="dxa"/>
            <w:vAlign w:val="center"/>
          </w:tcPr>
          <w:p w:rsidR="00C86457" w:rsidRPr="00F22417" w:rsidRDefault="00C86457" w:rsidP="00F22417">
            <w:pPr>
              <w:ind w:firstLine="0"/>
              <w:jc w:val="center"/>
            </w:pPr>
            <w:r w:rsidRPr="00F22417">
              <w:t>3</w:t>
            </w:r>
          </w:p>
        </w:tc>
      </w:tr>
      <w:tr w:rsidR="00C86457" w:rsidRPr="00F22417" w:rsidTr="00D32788">
        <w:trPr>
          <w:trHeight w:val="1159"/>
        </w:trPr>
        <w:tc>
          <w:tcPr>
            <w:tcW w:w="1525" w:type="dxa"/>
            <w:vAlign w:val="center"/>
          </w:tcPr>
          <w:p w:rsidR="00C86457" w:rsidRPr="00F22417" w:rsidRDefault="00C86457" w:rsidP="00F22417">
            <w:pPr>
              <w:ind w:firstLine="0"/>
              <w:jc w:val="center"/>
            </w:pPr>
            <w:r w:rsidRPr="00F22417">
              <w:t>Магазины 4.4</w:t>
            </w:r>
          </w:p>
        </w:tc>
        <w:tc>
          <w:tcPr>
            <w:tcW w:w="4251" w:type="dxa"/>
            <w:vAlign w:val="center"/>
          </w:tcPr>
          <w:p w:rsidR="00C86457" w:rsidRPr="00F22417" w:rsidRDefault="00C86457" w:rsidP="00F22417">
            <w:pPr>
              <w:ind w:firstLine="0"/>
              <w:jc w:val="center"/>
            </w:pPr>
            <w:r w:rsidRPr="00F22417">
              <w:t>Размещение объектов капитального строительства, предназначенных для продажи товаров, торговая площадь которых составляет до 5000 кв. м</w:t>
            </w:r>
          </w:p>
        </w:tc>
        <w:tc>
          <w:tcPr>
            <w:tcW w:w="1278" w:type="dxa"/>
            <w:vAlign w:val="center"/>
          </w:tcPr>
          <w:p w:rsidR="00C86457" w:rsidRPr="00F22417" w:rsidRDefault="00C86457" w:rsidP="00F22417">
            <w:pPr>
              <w:ind w:firstLine="0"/>
              <w:jc w:val="center"/>
            </w:pPr>
            <w:r w:rsidRPr="00F22417">
              <w:t>1000</w:t>
            </w:r>
          </w:p>
        </w:tc>
        <w:tc>
          <w:tcPr>
            <w:tcW w:w="1420" w:type="dxa"/>
            <w:vAlign w:val="center"/>
          </w:tcPr>
          <w:p w:rsidR="00C86457" w:rsidRPr="00F22417" w:rsidRDefault="00C86457" w:rsidP="00F22417">
            <w:pPr>
              <w:ind w:firstLine="0"/>
              <w:jc w:val="center"/>
            </w:pPr>
            <w:r w:rsidRPr="00F22417">
              <w:t>5000</w:t>
            </w:r>
          </w:p>
        </w:tc>
        <w:tc>
          <w:tcPr>
            <w:tcW w:w="1842" w:type="dxa"/>
            <w:vAlign w:val="center"/>
          </w:tcPr>
          <w:p w:rsidR="00C86457" w:rsidRPr="00F22417" w:rsidRDefault="00C86457" w:rsidP="00F22417">
            <w:pPr>
              <w:ind w:firstLine="0"/>
              <w:jc w:val="center"/>
            </w:pPr>
            <w:r w:rsidRPr="00F22417">
              <w:t>3/12</w:t>
            </w:r>
          </w:p>
        </w:tc>
        <w:tc>
          <w:tcPr>
            <w:tcW w:w="2267" w:type="dxa"/>
            <w:vAlign w:val="center"/>
          </w:tcPr>
          <w:p w:rsidR="00C86457" w:rsidRPr="00F22417" w:rsidRDefault="00C86457" w:rsidP="00F22417">
            <w:pPr>
              <w:ind w:firstLine="0"/>
              <w:jc w:val="center"/>
            </w:pPr>
            <w:r w:rsidRPr="00F22417">
              <w:t>49 – 1(4)</w:t>
            </w:r>
          </w:p>
          <w:p w:rsidR="00C86457" w:rsidRPr="00F22417" w:rsidRDefault="00C86457" w:rsidP="00F22417">
            <w:pPr>
              <w:ind w:firstLine="0"/>
              <w:jc w:val="center"/>
            </w:pPr>
            <w:r w:rsidRPr="00F22417">
              <w:t>38 – 2(8)</w:t>
            </w:r>
          </w:p>
          <w:p w:rsidR="00C86457" w:rsidRPr="00F22417" w:rsidRDefault="00C86457" w:rsidP="00F22417">
            <w:pPr>
              <w:ind w:firstLine="0"/>
              <w:jc w:val="center"/>
            </w:pPr>
            <w:r w:rsidRPr="00F22417">
              <w:t>31 – 3(12)</w:t>
            </w:r>
          </w:p>
        </w:tc>
        <w:tc>
          <w:tcPr>
            <w:tcW w:w="2126" w:type="dxa"/>
            <w:vAlign w:val="center"/>
          </w:tcPr>
          <w:p w:rsidR="00C86457" w:rsidRPr="00F22417" w:rsidRDefault="00C86457" w:rsidP="00F22417">
            <w:pPr>
              <w:ind w:firstLine="0"/>
              <w:jc w:val="center"/>
            </w:pPr>
            <w:r w:rsidRPr="00F22417">
              <w:t>3</w:t>
            </w:r>
          </w:p>
        </w:tc>
      </w:tr>
    </w:tbl>
    <w:p w:rsidR="00C86457" w:rsidRPr="00F22417" w:rsidRDefault="00C86457" w:rsidP="00F22417">
      <w:pPr>
        <w:jc w:val="center"/>
      </w:pPr>
    </w:p>
    <w:p w:rsidR="00C86457" w:rsidRPr="00F22417" w:rsidRDefault="00C86457" w:rsidP="00F22417">
      <w:pPr>
        <w:jc w:val="center"/>
        <w:rPr>
          <w:bCs/>
        </w:rPr>
      </w:pPr>
      <w:r w:rsidRPr="00F22417">
        <w:rPr>
          <w:bCs/>
        </w:rPr>
        <w:t>СХ-3 – ЗОНА СЕЛЬСКОХОЗЯЙСТВЕННОГО ПРОИЗВОДСТВА</w:t>
      </w:r>
    </w:p>
    <w:p w:rsidR="00C86457" w:rsidRPr="00F22417" w:rsidRDefault="00C86457" w:rsidP="00F22417">
      <w:pPr>
        <w:jc w:val="center"/>
      </w:pPr>
    </w:p>
    <w:p w:rsidR="00C86457" w:rsidRPr="00F22417" w:rsidRDefault="00C86457" w:rsidP="00F22417">
      <w:pPr>
        <w:autoSpaceDE w:val="0"/>
        <w:autoSpaceDN w:val="0"/>
        <w:adjustRightInd w:val="0"/>
      </w:pPr>
      <w:r w:rsidRPr="00F22417">
        <w:t>Зона сельскохозяйственного производства установлена для обеспечения правовых условий формирования объектов агропромышленного комплекса, с возможностью размещения сельскохозяйственных предприятий с различными нормативами воздействия на окружающую среду.</w:t>
      </w:r>
    </w:p>
    <w:p w:rsidR="00C86457" w:rsidRPr="00F22417" w:rsidRDefault="00C86457" w:rsidP="00D32788">
      <w:pPr>
        <w:autoSpaceDE w:val="0"/>
        <w:autoSpaceDN w:val="0"/>
        <w:adjustRightInd w:val="0"/>
        <w:ind w:firstLine="0"/>
      </w:pPr>
    </w:p>
    <w:p w:rsidR="00C86457" w:rsidRPr="00F22417" w:rsidRDefault="00C86457" w:rsidP="00F22417">
      <w:pPr>
        <w:jc w:val="center"/>
      </w:pPr>
      <w:r w:rsidRPr="00F22417">
        <w:t>Основные виды разрешенного использования:</w:t>
      </w:r>
    </w:p>
    <w:p w:rsidR="00C86457" w:rsidRPr="00F22417" w:rsidRDefault="00C86457" w:rsidP="00F22417">
      <w:pPr>
        <w:jc w:val="cente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4"/>
        <w:gridCol w:w="4251"/>
        <w:gridCol w:w="1279"/>
        <w:gridCol w:w="1419"/>
        <w:gridCol w:w="1842"/>
        <w:gridCol w:w="2267"/>
        <w:gridCol w:w="2127"/>
      </w:tblGrid>
      <w:tr w:rsidR="00C86457" w:rsidRPr="00F22417" w:rsidTr="00D32788">
        <w:trPr>
          <w:trHeight w:val="615"/>
          <w:tblHeader/>
        </w:trPr>
        <w:tc>
          <w:tcPr>
            <w:tcW w:w="1524" w:type="dxa"/>
            <w:vMerge w:val="restart"/>
            <w:vAlign w:val="center"/>
          </w:tcPr>
          <w:p w:rsidR="00C86457" w:rsidRPr="00F22417" w:rsidRDefault="00C86457" w:rsidP="00F22417">
            <w:pPr>
              <w:ind w:firstLine="0"/>
              <w:jc w:val="center"/>
            </w:pPr>
            <w:r w:rsidRPr="00F22417">
              <w:t>Наименова-ние и код ВРИ</w:t>
            </w:r>
          </w:p>
        </w:tc>
        <w:tc>
          <w:tcPr>
            <w:tcW w:w="4251" w:type="dxa"/>
            <w:vMerge w:val="restart"/>
            <w:noWrap/>
            <w:vAlign w:val="center"/>
          </w:tcPr>
          <w:p w:rsidR="00C86457" w:rsidRPr="00F22417" w:rsidRDefault="00C86457" w:rsidP="00F22417">
            <w:pPr>
              <w:ind w:firstLine="0"/>
              <w:jc w:val="center"/>
            </w:pPr>
            <w:r w:rsidRPr="00F22417">
              <w:t>Описание ВРИ</w:t>
            </w:r>
          </w:p>
        </w:tc>
        <w:tc>
          <w:tcPr>
            <w:tcW w:w="2698" w:type="dxa"/>
            <w:gridSpan w:val="2"/>
            <w:vAlign w:val="center"/>
          </w:tcPr>
          <w:p w:rsidR="00C86457" w:rsidRPr="00F22417" w:rsidRDefault="00C86457" w:rsidP="00F22417">
            <w:pPr>
              <w:ind w:firstLine="0"/>
              <w:jc w:val="center"/>
            </w:pPr>
            <w:r w:rsidRPr="00F22417">
              <w:t>Предельные размеры земельных участков</w:t>
            </w:r>
          </w:p>
        </w:tc>
        <w:tc>
          <w:tcPr>
            <w:tcW w:w="1842" w:type="dxa"/>
            <w:vMerge w:val="restart"/>
            <w:vAlign w:val="center"/>
          </w:tcPr>
          <w:p w:rsidR="00C86457" w:rsidRPr="00F22417" w:rsidRDefault="00C86457" w:rsidP="00F22417">
            <w:pPr>
              <w:ind w:firstLine="0"/>
              <w:jc w:val="center"/>
            </w:pPr>
            <w:r w:rsidRPr="00F22417">
              <w:t>Предельное количество этажей/Предельная высота (эт./м)</w:t>
            </w:r>
          </w:p>
        </w:tc>
        <w:tc>
          <w:tcPr>
            <w:tcW w:w="2267" w:type="dxa"/>
            <w:vMerge w:val="restart"/>
            <w:noWrap/>
            <w:vAlign w:val="center"/>
          </w:tcPr>
          <w:p w:rsidR="00C86457" w:rsidRPr="00F22417" w:rsidRDefault="00C86457" w:rsidP="00F22417">
            <w:pPr>
              <w:ind w:firstLine="0"/>
              <w:jc w:val="center"/>
            </w:pPr>
            <w:r w:rsidRPr="00F22417">
              <w:t>Max % застройки в зависимости от этажности (высоты, м) объекта капитального строительства</w:t>
            </w:r>
          </w:p>
        </w:tc>
        <w:tc>
          <w:tcPr>
            <w:tcW w:w="2127" w:type="dxa"/>
            <w:vMerge w:val="restart"/>
            <w:noWrap/>
            <w:vAlign w:val="center"/>
          </w:tcPr>
          <w:p w:rsidR="00C86457" w:rsidRPr="00F22417" w:rsidRDefault="00C86457" w:rsidP="00F22417">
            <w:pPr>
              <w:ind w:firstLine="0"/>
              <w:jc w:val="center"/>
            </w:pPr>
            <w:r w:rsidRPr="00F22417">
              <w:t>Min  отступы от границ земельного участка (м)</w:t>
            </w:r>
          </w:p>
        </w:tc>
      </w:tr>
      <w:tr w:rsidR="00C86457" w:rsidRPr="00F22417" w:rsidTr="00D32788">
        <w:trPr>
          <w:trHeight w:val="501"/>
          <w:tblHeader/>
        </w:trPr>
        <w:tc>
          <w:tcPr>
            <w:tcW w:w="1524" w:type="dxa"/>
            <w:vMerge/>
            <w:vAlign w:val="center"/>
          </w:tcPr>
          <w:p w:rsidR="00C86457" w:rsidRPr="00F22417" w:rsidRDefault="00C86457" w:rsidP="00F22417">
            <w:pPr>
              <w:ind w:firstLine="0"/>
              <w:jc w:val="left"/>
            </w:pPr>
          </w:p>
        </w:tc>
        <w:tc>
          <w:tcPr>
            <w:tcW w:w="4251" w:type="dxa"/>
            <w:vMerge/>
            <w:vAlign w:val="center"/>
          </w:tcPr>
          <w:p w:rsidR="00C86457" w:rsidRPr="00F22417" w:rsidRDefault="00C86457" w:rsidP="00F22417">
            <w:pPr>
              <w:ind w:firstLine="0"/>
              <w:jc w:val="left"/>
            </w:pPr>
          </w:p>
        </w:tc>
        <w:tc>
          <w:tcPr>
            <w:tcW w:w="1279" w:type="dxa"/>
            <w:noWrap/>
            <w:vAlign w:val="center"/>
          </w:tcPr>
          <w:p w:rsidR="00C86457" w:rsidRPr="00F22417" w:rsidRDefault="00C86457" w:rsidP="00F22417">
            <w:pPr>
              <w:ind w:firstLine="0"/>
              <w:jc w:val="center"/>
            </w:pPr>
            <w:r w:rsidRPr="00F22417">
              <w:t>min (кв.м)</w:t>
            </w:r>
          </w:p>
        </w:tc>
        <w:tc>
          <w:tcPr>
            <w:tcW w:w="1419" w:type="dxa"/>
            <w:noWrap/>
            <w:vAlign w:val="center"/>
          </w:tcPr>
          <w:p w:rsidR="00C86457" w:rsidRPr="00F22417" w:rsidRDefault="00C86457" w:rsidP="00F22417">
            <w:pPr>
              <w:ind w:firstLine="0"/>
              <w:jc w:val="center"/>
            </w:pPr>
            <w:r w:rsidRPr="00F22417">
              <w:t>max (кв.м)</w:t>
            </w:r>
          </w:p>
        </w:tc>
        <w:tc>
          <w:tcPr>
            <w:tcW w:w="1842" w:type="dxa"/>
            <w:vMerge/>
            <w:vAlign w:val="center"/>
          </w:tcPr>
          <w:p w:rsidR="00C86457" w:rsidRPr="00F22417" w:rsidRDefault="00C86457" w:rsidP="00F22417">
            <w:pPr>
              <w:ind w:firstLine="0"/>
              <w:jc w:val="left"/>
            </w:pPr>
          </w:p>
        </w:tc>
        <w:tc>
          <w:tcPr>
            <w:tcW w:w="2267" w:type="dxa"/>
            <w:vMerge/>
            <w:vAlign w:val="center"/>
          </w:tcPr>
          <w:p w:rsidR="00C86457" w:rsidRPr="00F22417" w:rsidRDefault="00C86457" w:rsidP="00F22417">
            <w:pPr>
              <w:ind w:firstLine="0"/>
              <w:jc w:val="left"/>
            </w:pPr>
          </w:p>
        </w:tc>
        <w:tc>
          <w:tcPr>
            <w:tcW w:w="2127" w:type="dxa"/>
            <w:vMerge/>
            <w:vAlign w:val="center"/>
          </w:tcPr>
          <w:p w:rsidR="00C86457" w:rsidRPr="00F22417" w:rsidRDefault="00C86457" w:rsidP="00F22417">
            <w:pPr>
              <w:ind w:firstLine="0"/>
              <w:jc w:val="left"/>
            </w:pPr>
          </w:p>
        </w:tc>
      </w:tr>
      <w:tr w:rsidR="00C86457" w:rsidRPr="00F22417" w:rsidTr="00D32788">
        <w:trPr>
          <w:trHeight w:val="1159"/>
        </w:trPr>
        <w:tc>
          <w:tcPr>
            <w:tcW w:w="1524" w:type="dxa"/>
            <w:vAlign w:val="center"/>
          </w:tcPr>
          <w:p w:rsidR="00C86457" w:rsidRPr="00F22417" w:rsidRDefault="00C86457" w:rsidP="00F22417">
            <w:pPr>
              <w:ind w:firstLine="0"/>
              <w:jc w:val="center"/>
            </w:pPr>
            <w:r w:rsidRPr="00F22417">
              <w:t>Садоводство 1.5</w:t>
            </w:r>
          </w:p>
        </w:tc>
        <w:tc>
          <w:tcPr>
            <w:tcW w:w="4251" w:type="dxa"/>
            <w:vAlign w:val="center"/>
          </w:tcPr>
          <w:p w:rsidR="00C86457" w:rsidRPr="00F22417" w:rsidRDefault="00C86457" w:rsidP="00F22417">
            <w:pPr>
              <w:ind w:firstLine="0"/>
              <w:jc w:val="center"/>
            </w:pPr>
            <w:r w:rsidRPr="00F22417">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279" w:type="dxa"/>
            <w:vAlign w:val="center"/>
          </w:tcPr>
          <w:p w:rsidR="00C86457" w:rsidRPr="00F22417" w:rsidRDefault="00C86457" w:rsidP="00F22417">
            <w:pPr>
              <w:ind w:firstLine="0"/>
              <w:jc w:val="center"/>
            </w:pPr>
            <w:r w:rsidRPr="00F22417">
              <w:t>50000</w:t>
            </w:r>
          </w:p>
        </w:tc>
        <w:tc>
          <w:tcPr>
            <w:tcW w:w="1419" w:type="dxa"/>
            <w:vAlign w:val="center"/>
          </w:tcPr>
          <w:p w:rsidR="00C86457" w:rsidRPr="00F22417" w:rsidRDefault="00C86457" w:rsidP="00F22417">
            <w:pPr>
              <w:ind w:firstLine="0"/>
              <w:jc w:val="center"/>
            </w:pPr>
            <w:r w:rsidRPr="00F22417">
              <w:t>100000</w:t>
            </w:r>
          </w:p>
        </w:tc>
        <w:tc>
          <w:tcPr>
            <w:tcW w:w="1842" w:type="dxa"/>
            <w:vAlign w:val="center"/>
          </w:tcPr>
          <w:p w:rsidR="00C86457" w:rsidRPr="00F22417" w:rsidRDefault="00C86457" w:rsidP="00F22417">
            <w:pPr>
              <w:ind w:firstLine="0"/>
              <w:jc w:val="center"/>
            </w:pPr>
            <w:r w:rsidRPr="00F22417">
              <w:t>0/0</w:t>
            </w:r>
          </w:p>
        </w:tc>
        <w:tc>
          <w:tcPr>
            <w:tcW w:w="2267" w:type="dxa"/>
            <w:vAlign w:val="center"/>
          </w:tcPr>
          <w:p w:rsidR="00C86457" w:rsidRPr="00F22417" w:rsidRDefault="00C86457" w:rsidP="00F22417">
            <w:pPr>
              <w:ind w:firstLine="0"/>
              <w:jc w:val="center"/>
            </w:pPr>
            <w:r w:rsidRPr="00F22417">
              <w:t>0</w:t>
            </w:r>
          </w:p>
        </w:tc>
        <w:tc>
          <w:tcPr>
            <w:tcW w:w="2127" w:type="dxa"/>
            <w:vAlign w:val="center"/>
          </w:tcPr>
          <w:p w:rsidR="00C86457" w:rsidRPr="00F22417" w:rsidRDefault="00C86457" w:rsidP="00F22417">
            <w:pPr>
              <w:ind w:firstLine="0"/>
              <w:jc w:val="center"/>
            </w:pPr>
            <w:r w:rsidRPr="00F22417">
              <w:t>3</w:t>
            </w:r>
          </w:p>
        </w:tc>
      </w:tr>
      <w:tr w:rsidR="00C86457" w:rsidRPr="00F22417" w:rsidTr="00D32788">
        <w:trPr>
          <w:trHeight w:val="1159"/>
        </w:trPr>
        <w:tc>
          <w:tcPr>
            <w:tcW w:w="1524" w:type="dxa"/>
            <w:vAlign w:val="center"/>
          </w:tcPr>
          <w:p w:rsidR="00C86457" w:rsidRPr="00F22417" w:rsidRDefault="00C86457" w:rsidP="00F22417">
            <w:pPr>
              <w:ind w:firstLine="0"/>
              <w:jc w:val="center"/>
            </w:pPr>
            <w:r w:rsidRPr="00F22417">
              <w:t>Птицеводство 1.10</w:t>
            </w:r>
          </w:p>
        </w:tc>
        <w:tc>
          <w:tcPr>
            <w:tcW w:w="4251" w:type="dxa"/>
            <w:vAlign w:val="center"/>
          </w:tcPr>
          <w:p w:rsidR="00C86457" w:rsidRPr="00F22417" w:rsidRDefault="00C86457" w:rsidP="00F22417">
            <w:pPr>
              <w:ind w:firstLine="0"/>
              <w:jc w:val="center"/>
            </w:pPr>
            <w:r w:rsidRPr="00F22417">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r w:rsidRPr="00F22417">
              <w:br/>
              <w:t>разведение племенных животных, производство и использование племенной продукции (материала)</w:t>
            </w:r>
          </w:p>
        </w:tc>
        <w:tc>
          <w:tcPr>
            <w:tcW w:w="1279" w:type="dxa"/>
            <w:vAlign w:val="center"/>
          </w:tcPr>
          <w:p w:rsidR="00C86457" w:rsidRPr="00F22417" w:rsidRDefault="00C86457" w:rsidP="00F22417">
            <w:pPr>
              <w:ind w:firstLine="0"/>
              <w:jc w:val="center"/>
            </w:pPr>
            <w:r w:rsidRPr="00F22417">
              <w:t>25000</w:t>
            </w:r>
          </w:p>
        </w:tc>
        <w:tc>
          <w:tcPr>
            <w:tcW w:w="1419" w:type="dxa"/>
            <w:vAlign w:val="center"/>
          </w:tcPr>
          <w:p w:rsidR="00C86457" w:rsidRPr="00F22417" w:rsidRDefault="00C86457" w:rsidP="00F22417">
            <w:pPr>
              <w:ind w:firstLine="0"/>
              <w:jc w:val="center"/>
            </w:pPr>
            <w:r w:rsidRPr="00F22417">
              <w:t>100000</w:t>
            </w:r>
          </w:p>
        </w:tc>
        <w:tc>
          <w:tcPr>
            <w:tcW w:w="1842" w:type="dxa"/>
            <w:vAlign w:val="center"/>
          </w:tcPr>
          <w:p w:rsidR="00C86457" w:rsidRPr="00F22417" w:rsidRDefault="00C86457" w:rsidP="00F22417">
            <w:pPr>
              <w:ind w:firstLine="0"/>
              <w:jc w:val="center"/>
            </w:pPr>
            <w:r w:rsidRPr="00F22417">
              <w:t>1/10</w:t>
            </w:r>
          </w:p>
        </w:tc>
        <w:tc>
          <w:tcPr>
            <w:tcW w:w="2267" w:type="dxa"/>
            <w:vAlign w:val="center"/>
          </w:tcPr>
          <w:p w:rsidR="00C86457" w:rsidRPr="00F22417" w:rsidRDefault="00C86457" w:rsidP="00F22417">
            <w:pPr>
              <w:ind w:firstLine="0"/>
              <w:jc w:val="center"/>
            </w:pPr>
            <w:r w:rsidRPr="00F22417">
              <w:t>60</w:t>
            </w:r>
          </w:p>
        </w:tc>
        <w:tc>
          <w:tcPr>
            <w:tcW w:w="2127" w:type="dxa"/>
            <w:vAlign w:val="center"/>
          </w:tcPr>
          <w:p w:rsidR="00C86457" w:rsidRPr="00F22417" w:rsidRDefault="00C86457" w:rsidP="00F22417">
            <w:pPr>
              <w:ind w:firstLine="0"/>
              <w:jc w:val="center"/>
            </w:pPr>
            <w:r w:rsidRPr="00F22417">
              <w:t>3</w:t>
            </w:r>
          </w:p>
        </w:tc>
      </w:tr>
      <w:tr w:rsidR="00C86457" w:rsidRPr="00F22417" w:rsidTr="00D32788">
        <w:trPr>
          <w:trHeight w:val="1159"/>
        </w:trPr>
        <w:tc>
          <w:tcPr>
            <w:tcW w:w="1524" w:type="dxa"/>
            <w:vAlign w:val="center"/>
          </w:tcPr>
          <w:p w:rsidR="00C86457" w:rsidRPr="00F22417" w:rsidRDefault="00C86457" w:rsidP="00F22417">
            <w:pPr>
              <w:ind w:firstLine="0"/>
              <w:jc w:val="center"/>
            </w:pPr>
            <w:r w:rsidRPr="00F22417">
              <w:t>Пищевая промышленность 6.4.</w:t>
            </w:r>
          </w:p>
        </w:tc>
        <w:tc>
          <w:tcPr>
            <w:tcW w:w="4251" w:type="dxa"/>
            <w:vAlign w:val="center"/>
          </w:tcPr>
          <w:p w:rsidR="00C86457" w:rsidRPr="00F22417" w:rsidRDefault="00C86457" w:rsidP="00F22417">
            <w:pPr>
              <w:ind w:firstLine="0"/>
              <w:jc w:val="center"/>
            </w:pPr>
            <w:r w:rsidRPr="00F22417">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279" w:type="dxa"/>
            <w:vAlign w:val="center"/>
          </w:tcPr>
          <w:p w:rsidR="00C86457" w:rsidRPr="00F22417" w:rsidRDefault="00C86457" w:rsidP="00F22417">
            <w:pPr>
              <w:ind w:firstLine="0"/>
              <w:jc w:val="center"/>
            </w:pPr>
            <w:r w:rsidRPr="00F22417">
              <w:t>5000</w:t>
            </w:r>
          </w:p>
        </w:tc>
        <w:tc>
          <w:tcPr>
            <w:tcW w:w="1419" w:type="dxa"/>
            <w:vAlign w:val="center"/>
          </w:tcPr>
          <w:p w:rsidR="00C86457" w:rsidRPr="00F22417" w:rsidRDefault="00C86457" w:rsidP="00F22417">
            <w:pPr>
              <w:ind w:firstLine="0"/>
              <w:jc w:val="center"/>
            </w:pPr>
            <w:r w:rsidRPr="00F22417">
              <w:t>1000000</w:t>
            </w:r>
          </w:p>
        </w:tc>
        <w:tc>
          <w:tcPr>
            <w:tcW w:w="1842" w:type="dxa"/>
            <w:vAlign w:val="center"/>
          </w:tcPr>
          <w:p w:rsidR="00C86457" w:rsidRPr="00F22417" w:rsidRDefault="00C86457" w:rsidP="00F22417">
            <w:pPr>
              <w:ind w:firstLine="0"/>
              <w:jc w:val="center"/>
            </w:pPr>
            <w:r w:rsidRPr="00F22417">
              <w:t>-/60</w:t>
            </w:r>
          </w:p>
        </w:tc>
        <w:tc>
          <w:tcPr>
            <w:tcW w:w="2267" w:type="dxa"/>
            <w:vAlign w:val="center"/>
          </w:tcPr>
          <w:p w:rsidR="00C86457" w:rsidRPr="00F22417" w:rsidRDefault="00C86457" w:rsidP="00F22417">
            <w:pPr>
              <w:ind w:firstLine="0"/>
              <w:jc w:val="center"/>
            </w:pPr>
            <w:r w:rsidRPr="00F22417">
              <w:t>50</w:t>
            </w:r>
          </w:p>
        </w:tc>
        <w:tc>
          <w:tcPr>
            <w:tcW w:w="2127" w:type="dxa"/>
            <w:vAlign w:val="center"/>
          </w:tcPr>
          <w:p w:rsidR="00C86457" w:rsidRPr="00F22417" w:rsidRDefault="00C86457" w:rsidP="00F22417">
            <w:pPr>
              <w:ind w:firstLine="0"/>
              <w:jc w:val="center"/>
            </w:pPr>
            <w:r w:rsidRPr="00F22417">
              <w:t>3</w:t>
            </w:r>
          </w:p>
        </w:tc>
      </w:tr>
      <w:tr w:rsidR="00C86457" w:rsidRPr="00F22417" w:rsidTr="00D32788">
        <w:trPr>
          <w:trHeight w:val="1159"/>
        </w:trPr>
        <w:tc>
          <w:tcPr>
            <w:tcW w:w="1524" w:type="dxa"/>
            <w:vAlign w:val="center"/>
          </w:tcPr>
          <w:p w:rsidR="00C86457" w:rsidRPr="00F22417" w:rsidRDefault="00C86457" w:rsidP="00F22417">
            <w:pPr>
              <w:ind w:firstLine="0"/>
              <w:jc w:val="center"/>
            </w:pPr>
            <w:r w:rsidRPr="00F22417">
              <w:t>Обеспечение внутреннего правопорядка 8.3.</w:t>
            </w:r>
          </w:p>
        </w:tc>
        <w:tc>
          <w:tcPr>
            <w:tcW w:w="4251" w:type="dxa"/>
            <w:vAlign w:val="center"/>
          </w:tcPr>
          <w:p w:rsidR="00C86457" w:rsidRPr="00F22417" w:rsidRDefault="00C86457" w:rsidP="00F22417">
            <w:pPr>
              <w:ind w:firstLine="0"/>
              <w:jc w:val="center"/>
            </w:pPr>
            <w:r w:rsidRPr="00F22417">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807" w:type="dxa"/>
            <w:gridSpan w:val="4"/>
            <w:vAlign w:val="center"/>
          </w:tcPr>
          <w:p w:rsidR="00C86457" w:rsidRPr="00F22417" w:rsidRDefault="00C86457" w:rsidP="00F22417">
            <w:pPr>
              <w:ind w:firstLine="0"/>
              <w:jc w:val="center"/>
            </w:pPr>
            <w:r w:rsidRPr="00F22417">
              <w:t>не устанавливается</w:t>
            </w:r>
          </w:p>
        </w:tc>
        <w:tc>
          <w:tcPr>
            <w:tcW w:w="2127" w:type="dxa"/>
            <w:vAlign w:val="center"/>
          </w:tcPr>
          <w:p w:rsidR="00C86457" w:rsidRPr="00F22417" w:rsidRDefault="00C86457" w:rsidP="00F22417">
            <w:pPr>
              <w:ind w:firstLine="0"/>
              <w:jc w:val="center"/>
            </w:pPr>
            <w:r w:rsidRPr="00F22417">
              <w:t>3</w:t>
            </w:r>
          </w:p>
        </w:tc>
      </w:tr>
      <w:tr w:rsidR="00C86457" w:rsidRPr="00F22417" w:rsidTr="00D32788">
        <w:trPr>
          <w:trHeight w:val="1159"/>
        </w:trPr>
        <w:tc>
          <w:tcPr>
            <w:tcW w:w="1524" w:type="dxa"/>
            <w:vAlign w:val="center"/>
          </w:tcPr>
          <w:p w:rsidR="00C86457" w:rsidRPr="00F22417" w:rsidRDefault="00C86457" w:rsidP="00F22417">
            <w:pPr>
              <w:ind w:firstLine="0"/>
              <w:jc w:val="center"/>
            </w:pPr>
            <w:r w:rsidRPr="00F22417">
              <w:t>Земельные участки (территории) общего пользования 12.0.</w:t>
            </w:r>
          </w:p>
        </w:tc>
        <w:tc>
          <w:tcPr>
            <w:tcW w:w="4251" w:type="dxa"/>
            <w:vAlign w:val="center"/>
          </w:tcPr>
          <w:p w:rsidR="00C86457" w:rsidRPr="00F22417" w:rsidRDefault="00C86457" w:rsidP="00F22417">
            <w:pPr>
              <w:ind w:firstLine="0"/>
              <w:jc w:val="center"/>
            </w:pPr>
            <w:r w:rsidRPr="00F22417">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698" w:type="dxa"/>
            <w:gridSpan w:val="2"/>
            <w:vAlign w:val="center"/>
          </w:tcPr>
          <w:p w:rsidR="00C86457" w:rsidRPr="00F22417" w:rsidRDefault="00C86457" w:rsidP="00F22417">
            <w:pPr>
              <w:ind w:firstLine="0"/>
              <w:jc w:val="center"/>
            </w:pPr>
            <w:r w:rsidRPr="00F22417">
              <w:t>не устанавливается</w:t>
            </w:r>
          </w:p>
        </w:tc>
        <w:tc>
          <w:tcPr>
            <w:tcW w:w="1842" w:type="dxa"/>
            <w:vAlign w:val="center"/>
          </w:tcPr>
          <w:p w:rsidR="00C86457" w:rsidRPr="00F22417" w:rsidRDefault="00C86457" w:rsidP="00F22417">
            <w:pPr>
              <w:ind w:firstLine="0"/>
              <w:jc w:val="center"/>
            </w:pPr>
            <w:r w:rsidRPr="00F22417">
              <w:t>-/10</w:t>
            </w:r>
          </w:p>
        </w:tc>
        <w:tc>
          <w:tcPr>
            <w:tcW w:w="2267" w:type="dxa"/>
            <w:vAlign w:val="center"/>
          </w:tcPr>
          <w:p w:rsidR="00C86457" w:rsidRPr="00F22417" w:rsidRDefault="00C86457" w:rsidP="00F22417">
            <w:pPr>
              <w:ind w:firstLine="0"/>
              <w:jc w:val="center"/>
            </w:pPr>
            <w:r>
              <w:t>75</w:t>
            </w:r>
            <w:r w:rsidRPr="00F22417">
              <w:t xml:space="preserve"> для дорог и тротуаров</w:t>
            </w:r>
          </w:p>
        </w:tc>
        <w:tc>
          <w:tcPr>
            <w:tcW w:w="2127" w:type="dxa"/>
            <w:vAlign w:val="center"/>
          </w:tcPr>
          <w:p w:rsidR="00C86457" w:rsidRPr="00F22417" w:rsidRDefault="00C86457" w:rsidP="00F22417">
            <w:pPr>
              <w:ind w:firstLine="0"/>
              <w:jc w:val="center"/>
            </w:pPr>
            <w:r w:rsidRPr="00F22417">
              <w:t>3</w:t>
            </w:r>
          </w:p>
        </w:tc>
      </w:tr>
    </w:tbl>
    <w:p w:rsidR="00C86457" w:rsidRPr="00F22417" w:rsidRDefault="00C86457" w:rsidP="00F22417">
      <w:pPr>
        <w:jc w:val="left"/>
        <w:rPr>
          <w:highlight w:val="yellow"/>
        </w:rPr>
      </w:pPr>
    </w:p>
    <w:p w:rsidR="00C86457" w:rsidRPr="00F22417" w:rsidRDefault="00C86457" w:rsidP="00F22417">
      <w:pPr>
        <w:ind w:firstLine="0"/>
        <w:jc w:val="center"/>
      </w:pPr>
      <w:r w:rsidRPr="00F22417">
        <w:t>Вспомогательные виды разрешенного использования:</w:t>
      </w:r>
    </w:p>
    <w:p w:rsidR="00C86457" w:rsidRPr="00F22417" w:rsidRDefault="00C86457" w:rsidP="00F22417">
      <w:pPr>
        <w:ind w:firstLine="0"/>
        <w:jc w:val="center"/>
      </w:pPr>
    </w:p>
    <w:p w:rsidR="00C86457" w:rsidRPr="00D32788" w:rsidRDefault="00C86457" w:rsidP="00D32788">
      <w:r w:rsidRPr="00F2241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C86457" w:rsidRPr="00F22417" w:rsidRDefault="00C86457" w:rsidP="00F22417">
      <w:pPr>
        <w:jc w:val="left"/>
      </w:pPr>
      <w:r w:rsidRPr="00F22417">
        <w:t>- Специальная деятельность - 12.2</w:t>
      </w:r>
    </w:p>
    <w:p w:rsidR="00C86457" w:rsidRPr="00F22417" w:rsidRDefault="00C86457" w:rsidP="00F22417">
      <w:pPr>
        <w:jc w:val="left"/>
      </w:pPr>
      <w:r w:rsidRPr="00F22417">
        <w:t>- Склады - 6.9</w:t>
      </w:r>
    </w:p>
    <w:p w:rsidR="00C86457" w:rsidRPr="00F22417" w:rsidRDefault="00C86457" w:rsidP="00F22417">
      <w:pPr>
        <w:jc w:val="left"/>
      </w:pPr>
      <w:r w:rsidRPr="00F22417">
        <w:t>- Объекты гаражного назначения - 2.7.1</w:t>
      </w:r>
    </w:p>
    <w:p w:rsidR="00C86457" w:rsidRPr="00F22417" w:rsidRDefault="00C86457" w:rsidP="00F22417">
      <w:pPr>
        <w:jc w:val="left"/>
        <w:rPr>
          <w:highlight w:val="yellow"/>
        </w:rPr>
      </w:pPr>
      <w:r w:rsidRPr="00F22417">
        <w:t>- Спорт - 5.1</w:t>
      </w:r>
    </w:p>
    <w:p w:rsidR="00C86457" w:rsidRPr="00F22417" w:rsidRDefault="00C86457" w:rsidP="00F22417">
      <w:pPr>
        <w:jc w:val="left"/>
      </w:pPr>
      <w:r w:rsidRPr="00F22417">
        <w:t>- Для индивидуального жилищного строительства - 2.1</w:t>
      </w:r>
    </w:p>
    <w:p w:rsidR="00C86457" w:rsidRPr="00F22417" w:rsidRDefault="00C86457" w:rsidP="00F22417">
      <w:pPr>
        <w:jc w:val="left"/>
      </w:pPr>
      <w:r w:rsidRPr="00F22417">
        <w:t>- Специальная деятельность - 12.2</w:t>
      </w:r>
    </w:p>
    <w:p w:rsidR="00C86457" w:rsidRPr="00F22417" w:rsidRDefault="00C86457" w:rsidP="00F22417">
      <w:pPr>
        <w:jc w:val="left"/>
      </w:pPr>
      <w:r w:rsidRPr="00F22417">
        <w:t>- Коммунальное обслуживание - 3.1</w:t>
      </w:r>
    </w:p>
    <w:p w:rsidR="00C86457" w:rsidRPr="00F22417" w:rsidRDefault="00C86457" w:rsidP="00F22417">
      <w:pPr>
        <w:ind w:firstLine="0"/>
        <w:jc w:val="center"/>
      </w:pPr>
    </w:p>
    <w:p w:rsidR="00C86457" w:rsidRPr="00F22417" w:rsidRDefault="00C86457" w:rsidP="00F22417">
      <w:pPr>
        <w:ind w:firstLine="0"/>
        <w:jc w:val="center"/>
      </w:pPr>
      <w:r w:rsidRPr="00F22417">
        <w:t>Условно разрешенные виды использования:</w:t>
      </w:r>
    </w:p>
    <w:p w:rsidR="00C86457" w:rsidRPr="00F22417" w:rsidRDefault="00C86457" w:rsidP="00F22417">
      <w:pPr>
        <w:ind w:firstLine="0"/>
        <w:jc w:val="cente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5"/>
        <w:gridCol w:w="4251"/>
        <w:gridCol w:w="1278"/>
        <w:gridCol w:w="1420"/>
        <w:gridCol w:w="1842"/>
        <w:gridCol w:w="2267"/>
        <w:gridCol w:w="2126"/>
      </w:tblGrid>
      <w:tr w:rsidR="00C86457" w:rsidRPr="00F22417" w:rsidTr="007606D5">
        <w:trPr>
          <w:trHeight w:val="615"/>
          <w:tblHeader/>
        </w:trPr>
        <w:tc>
          <w:tcPr>
            <w:tcW w:w="1525" w:type="dxa"/>
            <w:vMerge w:val="restart"/>
            <w:vAlign w:val="center"/>
          </w:tcPr>
          <w:p w:rsidR="00C86457" w:rsidRPr="00F22417" w:rsidRDefault="00C86457" w:rsidP="00F22417">
            <w:pPr>
              <w:ind w:firstLine="0"/>
              <w:jc w:val="center"/>
            </w:pPr>
            <w:r w:rsidRPr="00F22417">
              <w:t>Наименова-ние и код ВРИ</w:t>
            </w:r>
          </w:p>
        </w:tc>
        <w:tc>
          <w:tcPr>
            <w:tcW w:w="4251" w:type="dxa"/>
            <w:vMerge w:val="restart"/>
            <w:noWrap/>
            <w:vAlign w:val="center"/>
          </w:tcPr>
          <w:p w:rsidR="00C86457" w:rsidRPr="00F22417" w:rsidRDefault="00C86457" w:rsidP="00F22417">
            <w:pPr>
              <w:ind w:firstLine="0"/>
              <w:jc w:val="center"/>
            </w:pPr>
            <w:r w:rsidRPr="00F22417">
              <w:t>Описание ВРИ</w:t>
            </w:r>
          </w:p>
        </w:tc>
        <w:tc>
          <w:tcPr>
            <w:tcW w:w="2698" w:type="dxa"/>
            <w:gridSpan w:val="2"/>
            <w:vAlign w:val="center"/>
          </w:tcPr>
          <w:p w:rsidR="00C86457" w:rsidRPr="00F22417" w:rsidRDefault="00C86457" w:rsidP="00F22417">
            <w:pPr>
              <w:ind w:firstLine="0"/>
              <w:jc w:val="center"/>
            </w:pPr>
            <w:r w:rsidRPr="00F22417">
              <w:t>Предельные размеры земельных участков</w:t>
            </w:r>
          </w:p>
        </w:tc>
        <w:tc>
          <w:tcPr>
            <w:tcW w:w="1842" w:type="dxa"/>
            <w:vMerge w:val="restart"/>
            <w:vAlign w:val="center"/>
          </w:tcPr>
          <w:p w:rsidR="00C86457" w:rsidRPr="00F22417" w:rsidRDefault="00C86457" w:rsidP="00F22417">
            <w:pPr>
              <w:ind w:firstLine="0"/>
              <w:jc w:val="center"/>
            </w:pPr>
            <w:r w:rsidRPr="00F22417">
              <w:t>Предельное количество этажей/Предельная высота (эт./м)</w:t>
            </w:r>
          </w:p>
        </w:tc>
        <w:tc>
          <w:tcPr>
            <w:tcW w:w="2267" w:type="dxa"/>
            <w:vMerge w:val="restart"/>
            <w:noWrap/>
            <w:vAlign w:val="center"/>
          </w:tcPr>
          <w:p w:rsidR="00C86457" w:rsidRPr="00F22417" w:rsidRDefault="00C86457" w:rsidP="00F22417">
            <w:pPr>
              <w:ind w:firstLine="0"/>
              <w:jc w:val="center"/>
            </w:pPr>
            <w:r w:rsidRPr="00F22417">
              <w:t>Max % застройки в зависимости от этажности (высоты, м) объекта капитального строительства</w:t>
            </w:r>
          </w:p>
        </w:tc>
        <w:tc>
          <w:tcPr>
            <w:tcW w:w="2126" w:type="dxa"/>
            <w:vMerge w:val="restart"/>
            <w:noWrap/>
            <w:vAlign w:val="center"/>
          </w:tcPr>
          <w:p w:rsidR="00C86457" w:rsidRPr="00F22417" w:rsidRDefault="00C86457" w:rsidP="00F22417">
            <w:pPr>
              <w:ind w:firstLine="0"/>
              <w:jc w:val="center"/>
            </w:pPr>
            <w:r w:rsidRPr="00F22417">
              <w:t>Min  отступы от границ земельного участка (м)</w:t>
            </w:r>
          </w:p>
        </w:tc>
      </w:tr>
      <w:tr w:rsidR="00C86457" w:rsidRPr="00F22417" w:rsidTr="00D32788">
        <w:trPr>
          <w:trHeight w:val="501"/>
          <w:tblHeader/>
        </w:trPr>
        <w:tc>
          <w:tcPr>
            <w:tcW w:w="1525" w:type="dxa"/>
            <w:vMerge/>
            <w:vAlign w:val="center"/>
          </w:tcPr>
          <w:p w:rsidR="00C86457" w:rsidRPr="00F22417" w:rsidRDefault="00C86457" w:rsidP="00F22417">
            <w:pPr>
              <w:ind w:firstLine="0"/>
              <w:jc w:val="left"/>
            </w:pPr>
          </w:p>
        </w:tc>
        <w:tc>
          <w:tcPr>
            <w:tcW w:w="4251" w:type="dxa"/>
            <w:vMerge/>
            <w:vAlign w:val="center"/>
          </w:tcPr>
          <w:p w:rsidR="00C86457" w:rsidRPr="00F22417" w:rsidRDefault="00C86457" w:rsidP="00F22417">
            <w:pPr>
              <w:ind w:firstLine="0"/>
              <w:jc w:val="left"/>
            </w:pPr>
          </w:p>
        </w:tc>
        <w:tc>
          <w:tcPr>
            <w:tcW w:w="1278" w:type="dxa"/>
            <w:noWrap/>
            <w:vAlign w:val="center"/>
          </w:tcPr>
          <w:p w:rsidR="00C86457" w:rsidRPr="00F22417" w:rsidRDefault="00C86457" w:rsidP="00F22417">
            <w:pPr>
              <w:ind w:firstLine="0"/>
              <w:jc w:val="center"/>
            </w:pPr>
            <w:r w:rsidRPr="00F22417">
              <w:t>min (кв.м)</w:t>
            </w:r>
          </w:p>
        </w:tc>
        <w:tc>
          <w:tcPr>
            <w:tcW w:w="1420" w:type="dxa"/>
            <w:noWrap/>
            <w:vAlign w:val="center"/>
          </w:tcPr>
          <w:p w:rsidR="00C86457" w:rsidRPr="00F22417" w:rsidRDefault="00C86457" w:rsidP="00F22417">
            <w:pPr>
              <w:ind w:firstLine="0"/>
              <w:jc w:val="center"/>
            </w:pPr>
            <w:r w:rsidRPr="00F22417">
              <w:t>max (кв.м)</w:t>
            </w:r>
          </w:p>
        </w:tc>
        <w:tc>
          <w:tcPr>
            <w:tcW w:w="1842" w:type="dxa"/>
            <w:vMerge/>
            <w:vAlign w:val="center"/>
          </w:tcPr>
          <w:p w:rsidR="00C86457" w:rsidRPr="00F22417" w:rsidRDefault="00C86457" w:rsidP="00F22417">
            <w:pPr>
              <w:ind w:firstLine="0"/>
              <w:jc w:val="left"/>
            </w:pPr>
          </w:p>
        </w:tc>
        <w:tc>
          <w:tcPr>
            <w:tcW w:w="2267" w:type="dxa"/>
            <w:vMerge/>
            <w:vAlign w:val="center"/>
          </w:tcPr>
          <w:p w:rsidR="00C86457" w:rsidRPr="00F22417" w:rsidRDefault="00C86457" w:rsidP="00F22417">
            <w:pPr>
              <w:ind w:firstLine="0"/>
              <w:jc w:val="left"/>
            </w:pPr>
          </w:p>
        </w:tc>
        <w:tc>
          <w:tcPr>
            <w:tcW w:w="2126" w:type="dxa"/>
            <w:vMerge/>
            <w:vAlign w:val="center"/>
          </w:tcPr>
          <w:p w:rsidR="00C86457" w:rsidRPr="00F22417" w:rsidRDefault="00C86457" w:rsidP="00F22417">
            <w:pPr>
              <w:ind w:firstLine="0"/>
              <w:jc w:val="left"/>
            </w:pPr>
          </w:p>
        </w:tc>
      </w:tr>
      <w:tr w:rsidR="00C86457" w:rsidRPr="00F22417" w:rsidTr="00D32788">
        <w:trPr>
          <w:trHeight w:val="1159"/>
        </w:trPr>
        <w:tc>
          <w:tcPr>
            <w:tcW w:w="1525" w:type="dxa"/>
            <w:vAlign w:val="center"/>
          </w:tcPr>
          <w:p w:rsidR="00C86457" w:rsidRPr="00F22417" w:rsidRDefault="00C86457" w:rsidP="00F22417">
            <w:pPr>
              <w:ind w:firstLine="0"/>
              <w:jc w:val="center"/>
            </w:pPr>
            <w:r w:rsidRPr="00F22417">
              <w:t>Магазины 4.4</w:t>
            </w:r>
          </w:p>
        </w:tc>
        <w:tc>
          <w:tcPr>
            <w:tcW w:w="4251" w:type="dxa"/>
            <w:vAlign w:val="center"/>
          </w:tcPr>
          <w:p w:rsidR="00C86457" w:rsidRPr="00F22417" w:rsidRDefault="00C86457" w:rsidP="00F22417">
            <w:pPr>
              <w:ind w:firstLine="0"/>
              <w:jc w:val="center"/>
            </w:pPr>
            <w:r w:rsidRPr="00F22417">
              <w:t>Размещение объектов капитального строительства, предназначенных для продажи товаров, торговая площадь которых составляет до 5000 кв. м</w:t>
            </w:r>
          </w:p>
        </w:tc>
        <w:tc>
          <w:tcPr>
            <w:tcW w:w="1278" w:type="dxa"/>
            <w:vAlign w:val="center"/>
          </w:tcPr>
          <w:p w:rsidR="00C86457" w:rsidRPr="00F22417" w:rsidRDefault="00C86457" w:rsidP="00F22417">
            <w:pPr>
              <w:ind w:firstLine="0"/>
              <w:jc w:val="center"/>
            </w:pPr>
            <w:r w:rsidRPr="00F22417">
              <w:t>1000</w:t>
            </w:r>
          </w:p>
        </w:tc>
        <w:tc>
          <w:tcPr>
            <w:tcW w:w="1420" w:type="dxa"/>
            <w:vAlign w:val="center"/>
          </w:tcPr>
          <w:p w:rsidR="00C86457" w:rsidRPr="00F22417" w:rsidRDefault="00C86457" w:rsidP="00F22417">
            <w:pPr>
              <w:ind w:firstLine="0"/>
              <w:jc w:val="center"/>
            </w:pPr>
            <w:r w:rsidRPr="00F22417">
              <w:t>5000</w:t>
            </w:r>
          </w:p>
        </w:tc>
        <w:tc>
          <w:tcPr>
            <w:tcW w:w="1842" w:type="dxa"/>
            <w:vAlign w:val="center"/>
          </w:tcPr>
          <w:p w:rsidR="00C86457" w:rsidRPr="00F22417" w:rsidRDefault="00C86457" w:rsidP="00F22417">
            <w:pPr>
              <w:ind w:firstLine="0"/>
              <w:jc w:val="center"/>
            </w:pPr>
            <w:r w:rsidRPr="00F22417">
              <w:t>3/12</w:t>
            </w:r>
          </w:p>
        </w:tc>
        <w:tc>
          <w:tcPr>
            <w:tcW w:w="2267" w:type="dxa"/>
            <w:vAlign w:val="center"/>
          </w:tcPr>
          <w:p w:rsidR="00C86457" w:rsidRPr="00F22417" w:rsidRDefault="00C86457" w:rsidP="00F22417">
            <w:pPr>
              <w:ind w:firstLine="0"/>
              <w:jc w:val="center"/>
            </w:pPr>
            <w:r w:rsidRPr="00F22417">
              <w:t>49 – 1(4)</w:t>
            </w:r>
          </w:p>
          <w:p w:rsidR="00C86457" w:rsidRPr="00F22417" w:rsidRDefault="00C86457" w:rsidP="00F22417">
            <w:pPr>
              <w:ind w:firstLine="0"/>
              <w:jc w:val="center"/>
            </w:pPr>
            <w:r w:rsidRPr="00F22417">
              <w:t>38 – 2(8)</w:t>
            </w:r>
          </w:p>
          <w:p w:rsidR="00C86457" w:rsidRPr="00F22417" w:rsidRDefault="00C86457" w:rsidP="00F22417">
            <w:pPr>
              <w:ind w:firstLine="0"/>
              <w:jc w:val="center"/>
            </w:pPr>
            <w:r w:rsidRPr="00F22417">
              <w:t>31 – 3(12)</w:t>
            </w:r>
          </w:p>
        </w:tc>
        <w:tc>
          <w:tcPr>
            <w:tcW w:w="2126" w:type="dxa"/>
            <w:vAlign w:val="center"/>
          </w:tcPr>
          <w:p w:rsidR="00C86457" w:rsidRPr="00F22417" w:rsidRDefault="00C86457" w:rsidP="00F22417">
            <w:pPr>
              <w:ind w:firstLine="0"/>
              <w:jc w:val="center"/>
            </w:pPr>
            <w:r w:rsidRPr="00F22417">
              <w:t>3</w:t>
            </w:r>
          </w:p>
        </w:tc>
      </w:tr>
    </w:tbl>
    <w:p w:rsidR="00C86457" w:rsidRPr="00F22417" w:rsidRDefault="00C86457" w:rsidP="00F22417">
      <w:pPr>
        <w:jc w:val="left"/>
      </w:pPr>
    </w:p>
    <w:p w:rsidR="00C86457" w:rsidRPr="00F22417" w:rsidRDefault="00C86457" w:rsidP="00F22417">
      <w:pPr>
        <w:pStyle w:val="Heading2"/>
        <w:rPr>
          <w:bCs w:val="0"/>
        </w:rPr>
      </w:pPr>
    </w:p>
    <w:p w:rsidR="00C86457" w:rsidRPr="00F22417" w:rsidRDefault="00C86457" w:rsidP="00F22417"/>
    <w:p w:rsidR="00C86457" w:rsidRDefault="00C86457" w:rsidP="00F22417"/>
    <w:p w:rsidR="00C86457" w:rsidRDefault="00C86457" w:rsidP="00F22417"/>
    <w:p w:rsidR="00C86457" w:rsidRDefault="00C86457" w:rsidP="00F22417"/>
    <w:p w:rsidR="00C86457" w:rsidRDefault="00C86457" w:rsidP="00F22417"/>
    <w:p w:rsidR="00C86457" w:rsidRPr="00F22417" w:rsidRDefault="00C86457" w:rsidP="00F22417"/>
    <w:p w:rsidR="00C86457" w:rsidRPr="00F22417" w:rsidRDefault="00C86457" w:rsidP="00F22417"/>
    <w:p w:rsidR="00C86457" w:rsidRPr="00F22417" w:rsidRDefault="00C86457" w:rsidP="00F22417"/>
    <w:p w:rsidR="00C86457" w:rsidRPr="00F22417" w:rsidRDefault="00C86457" w:rsidP="00F22417"/>
    <w:p w:rsidR="00C86457" w:rsidRPr="00F22417" w:rsidRDefault="00C86457" w:rsidP="00F22417"/>
    <w:p w:rsidR="00C86457" w:rsidRPr="00F22417" w:rsidRDefault="00C86457" w:rsidP="00F22417"/>
    <w:p w:rsidR="00C86457" w:rsidRPr="00F22417" w:rsidRDefault="00C86457" w:rsidP="00F22417">
      <w:pPr>
        <w:pStyle w:val="Heading2"/>
        <w:rPr>
          <w:bCs w:val="0"/>
        </w:rPr>
      </w:pPr>
      <w:bookmarkStart w:id="226" w:name="_Toc468107827"/>
      <w:bookmarkStart w:id="227" w:name="_Toc468108023"/>
      <w:r w:rsidRPr="00F22417">
        <w:rPr>
          <w:bCs w:val="0"/>
        </w:rPr>
        <w:t>Статья 31. Градостроительные регламенты. Зоны рекреационного назначения.</w:t>
      </w:r>
      <w:bookmarkEnd w:id="226"/>
      <w:bookmarkEnd w:id="227"/>
    </w:p>
    <w:p w:rsidR="00C86457" w:rsidRPr="00F22417" w:rsidRDefault="00C86457" w:rsidP="00F22417">
      <w:pPr>
        <w:autoSpaceDE w:val="0"/>
        <w:autoSpaceDN w:val="0"/>
        <w:adjustRightInd w:val="0"/>
        <w:ind w:left="709" w:firstLine="0"/>
        <w:jc w:val="center"/>
        <w:rPr>
          <w:b/>
          <w:bCs/>
        </w:rPr>
      </w:pPr>
    </w:p>
    <w:p w:rsidR="00C86457" w:rsidRPr="00F22417" w:rsidRDefault="00C86457" w:rsidP="00F22417">
      <w:pPr>
        <w:autoSpaceDE w:val="0"/>
        <w:autoSpaceDN w:val="0"/>
        <w:adjustRightInd w:val="0"/>
        <w:ind w:firstLine="0"/>
        <w:jc w:val="center"/>
        <w:rPr>
          <w:bCs/>
        </w:rPr>
      </w:pPr>
      <w:r w:rsidRPr="00F22417">
        <w:rPr>
          <w:bCs/>
        </w:rPr>
        <w:t>Р-1 – ЗОНА РЕКРЕАЦИОННО – ЛАНДШАФТНЫХ ТЕРРИТОРИЙ</w:t>
      </w:r>
    </w:p>
    <w:p w:rsidR="00C86457" w:rsidRPr="00F22417" w:rsidRDefault="00C86457" w:rsidP="00F22417">
      <w:pPr>
        <w:autoSpaceDE w:val="0"/>
        <w:autoSpaceDN w:val="0"/>
        <w:adjustRightInd w:val="0"/>
        <w:ind w:firstLine="0"/>
        <w:rPr>
          <w:b/>
          <w:bCs/>
        </w:rPr>
      </w:pPr>
    </w:p>
    <w:p w:rsidR="00C86457" w:rsidRPr="00F22417" w:rsidRDefault="00C86457" w:rsidP="00F22417">
      <w:pPr>
        <w:autoSpaceDE w:val="0"/>
        <w:autoSpaceDN w:val="0"/>
        <w:adjustRightInd w:val="0"/>
      </w:pPr>
      <w:r w:rsidRPr="00F22417">
        <w:t>Зона предназначена для сохранения природного ландшафта, экологически-чистой окружающей среды, а также для обеспечения правовых условий для организации отдыха и досуга населения. Хозяйственная деятельность на территории зоны осуществляется в соответствии с режимом, установленным для лесов сельского поселения Спасское, на основе лесного законодательства; допускается 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w:t>
      </w:r>
    </w:p>
    <w:p w:rsidR="00C86457" w:rsidRPr="00F22417" w:rsidRDefault="00C86457" w:rsidP="00F22417">
      <w:pPr>
        <w:autoSpaceDE w:val="0"/>
        <w:autoSpaceDN w:val="0"/>
        <w:adjustRightInd w:val="0"/>
        <w:ind w:firstLine="0"/>
        <w:jc w:val="left"/>
      </w:pPr>
    </w:p>
    <w:p w:rsidR="00C86457" w:rsidRPr="00F22417" w:rsidRDefault="00C86457" w:rsidP="00F22417">
      <w:pPr>
        <w:jc w:val="center"/>
      </w:pPr>
      <w:r w:rsidRPr="00F22417">
        <w:t>Основные виды разрешенного использования:</w:t>
      </w:r>
    </w:p>
    <w:p w:rsidR="00C86457" w:rsidRPr="00F22417" w:rsidRDefault="00C86457" w:rsidP="00F22417">
      <w:pPr>
        <w:jc w:val="cente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4"/>
        <w:gridCol w:w="4251"/>
        <w:gridCol w:w="1279"/>
        <w:gridCol w:w="1419"/>
        <w:gridCol w:w="1842"/>
        <w:gridCol w:w="2267"/>
        <w:gridCol w:w="2127"/>
      </w:tblGrid>
      <w:tr w:rsidR="00C86457" w:rsidRPr="00F22417" w:rsidTr="00D32788">
        <w:trPr>
          <w:trHeight w:val="615"/>
          <w:tblHeader/>
        </w:trPr>
        <w:tc>
          <w:tcPr>
            <w:tcW w:w="1524" w:type="dxa"/>
            <w:vMerge w:val="restart"/>
            <w:vAlign w:val="center"/>
          </w:tcPr>
          <w:p w:rsidR="00C86457" w:rsidRPr="00F22417" w:rsidRDefault="00C86457" w:rsidP="00F22417">
            <w:pPr>
              <w:ind w:firstLine="0"/>
              <w:jc w:val="center"/>
            </w:pPr>
            <w:r w:rsidRPr="00F22417">
              <w:t>Наименова-ние и код ВРИ</w:t>
            </w:r>
          </w:p>
        </w:tc>
        <w:tc>
          <w:tcPr>
            <w:tcW w:w="4251" w:type="dxa"/>
            <w:vMerge w:val="restart"/>
            <w:noWrap/>
            <w:vAlign w:val="center"/>
          </w:tcPr>
          <w:p w:rsidR="00C86457" w:rsidRPr="00F22417" w:rsidRDefault="00C86457" w:rsidP="00F22417">
            <w:pPr>
              <w:ind w:firstLine="0"/>
              <w:jc w:val="center"/>
            </w:pPr>
            <w:r w:rsidRPr="00F22417">
              <w:t>Описание ВРИ</w:t>
            </w:r>
          </w:p>
        </w:tc>
        <w:tc>
          <w:tcPr>
            <w:tcW w:w="2698" w:type="dxa"/>
            <w:gridSpan w:val="2"/>
            <w:vAlign w:val="center"/>
          </w:tcPr>
          <w:p w:rsidR="00C86457" w:rsidRPr="00F22417" w:rsidRDefault="00C86457" w:rsidP="00F22417">
            <w:pPr>
              <w:ind w:firstLine="0"/>
              <w:jc w:val="center"/>
            </w:pPr>
            <w:r w:rsidRPr="00F22417">
              <w:t>Предельные размеры земельных участков</w:t>
            </w:r>
          </w:p>
        </w:tc>
        <w:tc>
          <w:tcPr>
            <w:tcW w:w="1842" w:type="dxa"/>
            <w:vMerge w:val="restart"/>
            <w:vAlign w:val="center"/>
          </w:tcPr>
          <w:p w:rsidR="00C86457" w:rsidRPr="00F22417" w:rsidRDefault="00C86457" w:rsidP="00F22417">
            <w:pPr>
              <w:ind w:firstLine="0"/>
              <w:jc w:val="center"/>
            </w:pPr>
            <w:r w:rsidRPr="00F22417">
              <w:t>Предельное количество этажей/Предельная высота (эт./м)</w:t>
            </w:r>
          </w:p>
        </w:tc>
        <w:tc>
          <w:tcPr>
            <w:tcW w:w="2267" w:type="dxa"/>
            <w:vMerge w:val="restart"/>
            <w:noWrap/>
            <w:vAlign w:val="center"/>
          </w:tcPr>
          <w:p w:rsidR="00C86457" w:rsidRPr="00F22417" w:rsidRDefault="00C86457" w:rsidP="00F22417">
            <w:pPr>
              <w:ind w:firstLine="0"/>
              <w:jc w:val="center"/>
            </w:pPr>
            <w:r w:rsidRPr="00F22417">
              <w:t>Max % застройки в зависимости от этажности (высоты, м) объекта капитального строительства</w:t>
            </w:r>
          </w:p>
        </w:tc>
        <w:tc>
          <w:tcPr>
            <w:tcW w:w="2127" w:type="dxa"/>
            <w:vMerge w:val="restart"/>
            <w:noWrap/>
            <w:vAlign w:val="center"/>
          </w:tcPr>
          <w:p w:rsidR="00C86457" w:rsidRPr="00F22417" w:rsidRDefault="00C86457" w:rsidP="00F22417">
            <w:pPr>
              <w:ind w:firstLine="0"/>
              <w:jc w:val="center"/>
            </w:pPr>
            <w:r w:rsidRPr="00F22417">
              <w:t>Min  отступы от границ земельного участка (м)</w:t>
            </w:r>
          </w:p>
        </w:tc>
      </w:tr>
      <w:tr w:rsidR="00C86457" w:rsidRPr="00F22417" w:rsidTr="00D32788">
        <w:trPr>
          <w:trHeight w:val="501"/>
          <w:tblHeader/>
        </w:trPr>
        <w:tc>
          <w:tcPr>
            <w:tcW w:w="1524" w:type="dxa"/>
            <w:vMerge/>
            <w:vAlign w:val="center"/>
          </w:tcPr>
          <w:p w:rsidR="00C86457" w:rsidRPr="00F22417" w:rsidRDefault="00C86457" w:rsidP="00F22417">
            <w:pPr>
              <w:ind w:firstLine="0"/>
              <w:jc w:val="left"/>
            </w:pPr>
          </w:p>
        </w:tc>
        <w:tc>
          <w:tcPr>
            <w:tcW w:w="4251" w:type="dxa"/>
            <w:vMerge/>
            <w:vAlign w:val="center"/>
          </w:tcPr>
          <w:p w:rsidR="00C86457" w:rsidRPr="00F22417" w:rsidRDefault="00C86457" w:rsidP="00F22417">
            <w:pPr>
              <w:ind w:firstLine="0"/>
              <w:jc w:val="left"/>
            </w:pPr>
          </w:p>
        </w:tc>
        <w:tc>
          <w:tcPr>
            <w:tcW w:w="1279" w:type="dxa"/>
            <w:noWrap/>
            <w:vAlign w:val="center"/>
          </w:tcPr>
          <w:p w:rsidR="00C86457" w:rsidRPr="00F22417" w:rsidRDefault="00C86457" w:rsidP="00F22417">
            <w:pPr>
              <w:ind w:firstLine="0"/>
              <w:jc w:val="center"/>
            </w:pPr>
            <w:r w:rsidRPr="00F22417">
              <w:t>min (кв.м)</w:t>
            </w:r>
          </w:p>
        </w:tc>
        <w:tc>
          <w:tcPr>
            <w:tcW w:w="1419" w:type="dxa"/>
            <w:noWrap/>
            <w:vAlign w:val="center"/>
          </w:tcPr>
          <w:p w:rsidR="00C86457" w:rsidRPr="00F22417" w:rsidRDefault="00C86457" w:rsidP="00F22417">
            <w:pPr>
              <w:ind w:firstLine="0"/>
              <w:jc w:val="center"/>
            </w:pPr>
            <w:r w:rsidRPr="00F22417">
              <w:t>max (кв.м)</w:t>
            </w:r>
          </w:p>
        </w:tc>
        <w:tc>
          <w:tcPr>
            <w:tcW w:w="1842" w:type="dxa"/>
            <w:vMerge/>
            <w:vAlign w:val="center"/>
          </w:tcPr>
          <w:p w:rsidR="00C86457" w:rsidRPr="00F22417" w:rsidRDefault="00C86457" w:rsidP="00F22417">
            <w:pPr>
              <w:ind w:firstLine="0"/>
              <w:jc w:val="left"/>
            </w:pPr>
          </w:p>
        </w:tc>
        <w:tc>
          <w:tcPr>
            <w:tcW w:w="2267" w:type="dxa"/>
            <w:vMerge/>
            <w:vAlign w:val="center"/>
          </w:tcPr>
          <w:p w:rsidR="00C86457" w:rsidRPr="00F22417" w:rsidRDefault="00C86457" w:rsidP="00F22417">
            <w:pPr>
              <w:ind w:firstLine="0"/>
              <w:jc w:val="left"/>
            </w:pPr>
          </w:p>
        </w:tc>
        <w:tc>
          <w:tcPr>
            <w:tcW w:w="2127" w:type="dxa"/>
            <w:vMerge/>
            <w:vAlign w:val="center"/>
          </w:tcPr>
          <w:p w:rsidR="00C86457" w:rsidRPr="00F22417" w:rsidRDefault="00C86457" w:rsidP="00F22417">
            <w:pPr>
              <w:ind w:firstLine="0"/>
              <w:jc w:val="left"/>
            </w:pPr>
          </w:p>
        </w:tc>
      </w:tr>
      <w:tr w:rsidR="00C86457" w:rsidRPr="00F22417" w:rsidTr="00D32788">
        <w:trPr>
          <w:trHeight w:val="1159"/>
        </w:trPr>
        <w:tc>
          <w:tcPr>
            <w:tcW w:w="1524" w:type="dxa"/>
            <w:vAlign w:val="center"/>
          </w:tcPr>
          <w:p w:rsidR="00C86457" w:rsidRPr="00F22417" w:rsidRDefault="00C86457" w:rsidP="00F22417">
            <w:pPr>
              <w:ind w:firstLine="0"/>
              <w:jc w:val="center"/>
            </w:pPr>
            <w:r w:rsidRPr="00F22417">
              <w:t>Обеспечение внутреннего правопорядка 8.3.</w:t>
            </w:r>
          </w:p>
        </w:tc>
        <w:tc>
          <w:tcPr>
            <w:tcW w:w="4251" w:type="dxa"/>
            <w:vAlign w:val="center"/>
          </w:tcPr>
          <w:p w:rsidR="00C86457" w:rsidRPr="00F22417" w:rsidRDefault="00C86457" w:rsidP="00F22417">
            <w:pPr>
              <w:ind w:firstLine="0"/>
              <w:jc w:val="center"/>
            </w:pPr>
            <w:r w:rsidRPr="00F22417">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807" w:type="dxa"/>
            <w:gridSpan w:val="4"/>
            <w:vAlign w:val="center"/>
          </w:tcPr>
          <w:p w:rsidR="00C86457" w:rsidRPr="00F22417" w:rsidRDefault="00C86457" w:rsidP="00F22417">
            <w:pPr>
              <w:ind w:firstLine="0"/>
              <w:jc w:val="center"/>
            </w:pPr>
            <w:r w:rsidRPr="00F22417">
              <w:t>не устанавливается</w:t>
            </w:r>
          </w:p>
        </w:tc>
        <w:tc>
          <w:tcPr>
            <w:tcW w:w="2127" w:type="dxa"/>
            <w:vAlign w:val="center"/>
          </w:tcPr>
          <w:p w:rsidR="00C86457" w:rsidRPr="00F22417" w:rsidRDefault="00C86457" w:rsidP="00F22417">
            <w:pPr>
              <w:ind w:firstLine="0"/>
              <w:jc w:val="center"/>
            </w:pPr>
            <w:r w:rsidRPr="00F22417">
              <w:t>3</w:t>
            </w:r>
          </w:p>
        </w:tc>
      </w:tr>
      <w:tr w:rsidR="00C86457" w:rsidRPr="00F22417" w:rsidTr="00D32788">
        <w:trPr>
          <w:trHeight w:val="1159"/>
        </w:trPr>
        <w:tc>
          <w:tcPr>
            <w:tcW w:w="1524" w:type="dxa"/>
            <w:vAlign w:val="center"/>
          </w:tcPr>
          <w:p w:rsidR="00C86457" w:rsidRPr="00F22417" w:rsidRDefault="00C86457" w:rsidP="00F22417">
            <w:pPr>
              <w:ind w:firstLine="0"/>
              <w:jc w:val="center"/>
            </w:pPr>
            <w:r w:rsidRPr="00F22417">
              <w:t xml:space="preserve">Охрана природных территорий 9.1. </w:t>
            </w:r>
          </w:p>
        </w:tc>
        <w:tc>
          <w:tcPr>
            <w:tcW w:w="4251" w:type="dxa"/>
            <w:vAlign w:val="center"/>
          </w:tcPr>
          <w:p w:rsidR="00C86457" w:rsidRPr="00F22417" w:rsidRDefault="00C86457" w:rsidP="00F22417">
            <w:pPr>
              <w:ind w:firstLine="0"/>
              <w:jc w:val="center"/>
            </w:pPr>
            <w:r w:rsidRPr="00F22417">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698" w:type="dxa"/>
            <w:gridSpan w:val="2"/>
            <w:vAlign w:val="center"/>
          </w:tcPr>
          <w:p w:rsidR="00C86457" w:rsidRPr="00F22417" w:rsidRDefault="00C86457" w:rsidP="00F22417">
            <w:pPr>
              <w:ind w:firstLine="0"/>
              <w:jc w:val="center"/>
            </w:pPr>
            <w:r w:rsidRPr="00F22417">
              <w:t>не устанавливаются</w:t>
            </w:r>
          </w:p>
        </w:tc>
        <w:tc>
          <w:tcPr>
            <w:tcW w:w="1842" w:type="dxa"/>
            <w:vAlign w:val="center"/>
          </w:tcPr>
          <w:p w:rsidR="00C86457" w:rsidRPr="00F22417" w:rsidRDefault="00C86457" w:rsidP="00F22417">
            <w:pPr>
              <w:ind w:firstLine="0"/>
              <w:jc w:val="center"/>
            </w:pPr>
            <w:r w:rsidRPr="00F22417">
              <w:t>0</w:t>
            </w:r>
          </w:p>
        </w:tc>
        <w:tc>
          <w:tcPr>
            <w:tcW w:w="2267" w:type="dxa"/>
            <w:vAlign w:val="center"/>
          </w:tcPr>
          <w:p w:rsidR="00C86457" w:rsidRPr="00F22417" w:rsidRDefault="00C86457" w:rsidP="00F22417">
            <w:pPr>
              <w:ind w:firstLine="0"/>
              <w:jc w:val="center"/>
            </w:pPr>
            <w:r w:rsidRPr="00F22417">
              <w:t>0</w:t>
            </w:r>
          </w:p>
        </w:tc>
        <w:tc>
          <w:tcPr>
            <w:tcW w:w="2127" w:type="dxa"/>
            <w:vAlign w:val="center"/>
          </w:tcPr>
          <w:p w:rsidR="00C86457" w:rsidRPr="00F22417" w:rsidRDefault="00C86457" w:rsidP="00F22417">
            <w:pPr>
              <w:ind w:firstLine="0"/>
              <w:jc w:val="center"/>
            </w:pPr>
            <w:r w:rsidRPr="00F22417">
              <w:t xml:space="preserve">3 </w:t>
            </w:r>
          </w:p>
        </w:tc>
      </w:tr>
      <w:tr w:rsidR="00C86457" w:rsidRPr="00F22417" w:rsidTr="00D32788">
        <w:trPr>
          <w:trHeight w:val="1159"/>
        </w:trPr>
        <w:tc>
          <w:tcPr>
            <w:tcW w:w="1524" w:type="dxa"/>
            <w:vAlign w:val="center"/>
          </w:tcPr>
          <w:p w:rsidR="00C86457" w:rsidRPr="00F22417" w:rsidRDefault="00C86457" w:rsidP="00F22417">
            <w:pPr>
              <w:ind w:firstLine="0"/>
              <w:jc w:val="center"/>
            </w:pPr>
            <w:r w:rsidRPr="00F22417">
              <w:t>Земельные участки (территории) общего пользования 12.0.</w:t>
            </w:r>
          </w:p>
        </w:tc>
        <w:tc>
          <w:tcPr>
            <w:tcW w:w="4251" w:type="dxa"/>
            <w:vAlign w:val="center"/>
          </w:tcPr>
          <w:p w:rsidR="00C86457" w:rsidRPr="00F22417" w:rsidRDefault="00C86457" w:rsidP="00F22417">
            <w:pPr>
              <w:ind w:firstLine="0"/>
              <w:jc w:val="center"/>
            </w:pPr>
            <w:r w:rsidRPr="00F22417">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698" w:type="dxa"/>
            <w:gridSpan w:val="2"/>
            <w:vAlign w:val="center"/>
          </w:tcPr>
          <w:p w:rsidR="00C86457" w:rsidRPr="00F22417" w:rsidRDefault="00C86457" w:rsidP="00F22417">
            <w:pPr>
              <w:ind w:firstLine="0"/>
              <w:jc w:val="center"/>
            </w:pPr>
            <w:r w:rsidRPr="00F22417">
              <w:t>не устанавливаются</w:t>
            </w:r>
          </w:p>
        </w:tc>
        <w:tc>
          <w:tcPr>
            <w:tcW w:w="1842" w:type="dxa"/>
            <w:vAlign w:val="center"/>
          </w:tcPr>
          <w:p w:rsidR="00C86457" w:rsidRPr="00F22417" w:rsidRDefault="00C86457" w:rsidP="00F22417">
            <w:pPr>
              <w:ind w:firstLine="0"/>
              <w:jc w:val="center"/>
            </w:pPr>
            <w:r w:rsidRPr="00F22417">
              <w:t>-/10</w:t>
            </w:r>
          </w:p>
        </w:tc>
        <w:tc>
          <w:tcPr>
            <w:tcW w:w="2267" w:type="dxa"/>
            <w:vAlign w:val="center"/>
          </w:tcPr>
          <w:p w:rsidR="00C86457" w:rsidRPr="00F22417" w:rsidRDefault="00C86457" w:rsidP="00F22417">
            <w:pPr>
              <w:ind w:firstLine="0"/>
              <w:jc w:val="center"/>
            </w:pPr>
            <w:r>
              <w:t>75</w:t>
            </w:r>
            <w:r w:rsidRPr="00F22417">
              <w:t xml:space="preserve"> для дорог и тротуаров</w:t>
            </w:r>
          </w:p>
        </w:tc>
        <w:tc>
          <w:tcPr>
            <w:tcW w:w="2127" w:type="dxa"/>
            <w:vAlign w:val="center"/>
          </w:tcPr>
          <w:p w:rsidR="00C86457" w:rsidRPr="00F22417" w:rsidRDefault="00C86457" w:rsidP="00F22417">
            <w:pPr>
              <w:ind w:firstLine="0"/>
              <w:jc w:val="center"/>
            </w:pPr>
            <w:r w:rsidRPr="00F22417">
              <w:t>3</w:t>
            </w:r>
          </w:p>
        </w:tc>
      </w:tr>
    </w:tbl>
    <w:p w:rsidR="00C86457" w:rsidRPr="00F22417" w:rsidRDefault="00C86457" w:rsidP="00F22417">
      <w:pPr>
        <w:jc w:val="center"/>
      </w:pPr>
    </w:p>
    <w:p w:rsidR="00C86457" w:rsidRPr="00F22417" w:rsidRDefault="00C86457" w:rsidP="00F22417">
      <w:pPr>
        <w:ind w:firstLine="0"/>
        <w:jc w:val="center"/>
      </w:pPr>
      <w:r w:rsidRPr="00F22417">
        <w:t>Вспомогательные виды разрешенного использования:</w:t>
      </w:r>
    </w:p>
    <w:p w:rsidR="00C86457" w:rsidRPr="00F22417" w:rsidRDefault="00C86457" w:rsidP="00F22417">
      <w:pPr>
        <w:ind w:firstLine="0"/>
        <w:jc w:val="center"/>
      </w:pPr>
    </w:p>
    <w:p w:rsidR="00C86457" w:rsidRPr="00F22417" w:rsidRDefault="00C86457" w:rsidP="00F22417">
      <w:r w:rsidRPr="00F2241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C86457" w:rsidRPr="00F22417" w:rsidRDefault="00C86457" w:rsidP="00F22417">
      <w:pPr>
        <w:ind w:firstLine="0"/>
        <w:jc w:val="center"/>
      </w:pPr>
    </w:p>
    <w:p w:rsidR="00C86457" w:rsidRPr="00F22417" w:rsidRDefault="00C86457" w:rsidP="00F22417">
      <w:pPr>
        <w:ind w:firstLine="0"/>
        <w:jc w:val="center"/>
        <w:rPr>
          <w:b/>
          <w:highlight w:val="yellow"/>
        </w:rPr>
      </w:pPr>
    </w:p>
    <w:p w:rsidR="00C86457" w:rsidRPr="00F22417" w:rsidRDefault="00C86457" w:rsidP="00F22417">
      <w:pPr>
        <w:jc w:val="left"/>
      </w:pPr>
      <w:r w:rsidRPr="00F22417">
        <w:t>- Коммунальное обслуживание - 3.1</w:t>
      </w:r>
    </w:p>
    <w:p w:rsidR="00C86457" w:rsidRPr="00F22417" w:rsidRDefault="00C86457" w:rsidP="00F22417">
      <w:pPr>
        <w:jc w:val="left"/>
      </w:pPr>
      <w:r w:rsidRPr="00F22417">
        <w:t>- Специальная деятельность - 12.2</w:t>
      </w:r>
    </w:p>
    <w:p w:rsidR="00C86457" w:rsidRPr="00F22417" w:rsidRDefault="00C86457" w:rsidP="00F22417">
      <w:pPr>
        <w:jc w:val="left"/>
      </w:pPr>
      <w:r w:rsidRPr="00F22417">
        <w:t>- Обеспечение внутреннего правопорядка - 8.3</w:t>
      </w:r>
    </w:p>
    <w:p w:rsidR="00C86457" w:rsidRPr="00F22417" w:rsidRDefault="00C86457" w:rsidP="00F22417">
      <w:pPr>
        <w:ind w:firstLine="0"/>
        <w:jc w:val="center"/>
      </w:pPr>
    </w:p>
    <w:p w:rsidR="00C86457" w:rsidRPr="00F22417" w:rsidRDefault="00C86457" w:rsidP="00F22417">
      <w:pPr>
        <w:ind w:firstLine="0"/>
        <w:jc w:val="center"/>
      </w:pPr>
      <w:r w:rsidRPr="00F22417">
        <w:t>Условно разрешенные виды использования:</w:t>
      </w:r>
    </w:p>
    <w:p w:rsidR="00C86457" w:rsidRPr="00F22417" w:rsidRDefault="00C86457" w:rsidP="00F22417">
      <w:pPr>
        <w:ind w:firstLine="0"/>
        <w:jc w:val="cente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4"/>
        <w:gridCol w:w="4251"/>
        <w:gridCol w:w="1279"/>
        <w:gridCol w:w="1419"/>
        <w:gridCol w:w="1842"/>
        <w:gridCol w:w="2267"/>
        <w:gridCol w:w="2127"/>
      </w:tblGrid>
      <w:tr w:rsidR="00C86457" w:rsidRPr="00F22417" w:rsidTr="00D32788">
        <w:trPr>
          <w:trHeight w:val="615"/>
          <w:tblHeader/>
        </w:trPr>
        <w:tc>
          <w:tcPr>
            <w:tcW w:w="1524" w:type="dxa"/>
            <w:vMerge w:val="restart"/>
            <w:vAlign w:val="center"/>
          </w:tcPr>
          <w:p w:rsidR="00C86457" w:rsidRPr="00F22417" w:rsidRDefault="00C86457" w:rsidP="00F22417">
            <w:pPr>
              <w:ind w:firstLine="0"/>
              <w:jc w:val="center"/>
            </w:pPr>
            <w:r w:rsidRPr="00F22417">
              <w:t>Наименова-ние и код ВРИ</w:t>
            </w:r>
          </w:p>
        </w:tc>
        <w:tc>
          <w:tcPr>
            <w:tcW w:w="4251" w:type="dxa"/>
            <w:vMerge w:val="restart"/>
            <w:noWrap/>
            <w:vAlign w:val="center"/>
          </w:tcPr>
          <w:p w:rsidR="00C86457" w:rsidRPr="00F22417" w:rsidRDefault="00C86457" w:rsidP="00F22417">
            <w:pPr>
              <w:ind w:firstLine="0"/>
              <w:jc w:val="center"/>
            </w:pPr>
            <w:r w:rsidRPr="00F22417">
              <w:t>Описание ВРИ</w:t>
            </w:r>
          </w:p>
        </w:tc>
        <w:tc>
          <w:tcPr>
            <w:tcW w:w="2698" w:type="dxa"/>
            <w:gridSpan w:val="2"/>
            <w:vAlign w:val="center"/>
          </w:tcPr>
          <w:p w:rsidR="00C86457" w:rsidRPr="00F22417" w:rsidRDefault="00C86457" w:rsidP="00F22417">
            <w:pPr>
              <w:ind w:firstLine="0"/>
              <w:jc w:val="center"/>
            </w:pPr>
            <w:r w:rsidRPr="00F22417">
              <w:t>Предельные размеры земельных участков</w:t>
            </w:r>
          </w:p>
        </w:tc>
        <w:tc>
          <w:tcPr>
            <w:tcW w:w="1842" w:type="dxa"/>
            <w:vMerge w:val="restart"/>
            <w:vAlign w:val="center"/>
          </w:tcPr>
          <w:p w:rsidR="00C86457" w:rsidRPr="00F22417" w:rsidRDefault="00C86457" w:rsidP="00F22417">
            <w:pPr>
              <w:ind w:firstLine="0"/>
              <w:jc w:val="center"/>
            </w:pPr>
            <w:r w:rsidRPr="00F22417">
              <w:t>Предельное количество этажей/Предельная высота (эт./м)</w:t>
            </w:r>
          </w:p>
        </w:tc>
        <w:tc>
          <w:tcPr>
            <w:tcW w:w="2267" w:type="dxa"/>
            <w:vMerge w:val="restart"/>
            <w:noWrap/>
            <w:vAlign w:val="center"/>
          </w:tcPr>
          <w:p w:rsidR="00C86457" w:rsidRPr="00F22417" w:rsidRDefault="00C86457" w:rsidP="00F22417">
            <w:pPr>
              <w:ind w:firstLine="0"/>
              <w:jc w:val="center"/>
            </w:pPr>
            <w:r w:rsidRPr="00F22417">
              <w:t>Max % застройки в зависимости от этажности (высоты, м) объекта капитального строительства</w:t>
            </w:r>
          </w:p>
        </w:tc>
        <w:tc>
          <w:tcPr>
            <w:tcW w:w="2127" w:type="dxa"/>
            <w:vMerge w:val="restart"/>
            <w:noWrap/>
            <w:vAlign w:val="center"/>
          </w:tcPr>
          <w:p w:rsidR="00C86457" w:rsidRPr="00F22417" w:rsidRDefault="00C86457" w:rsidP="00F22417">
            <w:pPr>
              <w:ind w:firstLine="0"/>
              <w:jc w:val="center"/>
            </w:pPr>
            <w:r w:rsidRPr="00F22417">
              <w:t>Min  отступы от границ земельного участка (м)</w:t>
            </w:r>
          </w:p>
        </w:tc>
      </w:tr>
      <w:tr w:rsidR="00C86457" w:rsidRPr="00F22417" w:rsidTr="00D32788">
        <w:trPr>
          <w:trHeight w:val="501"/>
          <w:tblHeader/>
        </w:trPr>
        <w:tc>
          <w:tcPr>
            <w:tcW w:w="1524" w:type="dxa"/>
            <w:vMerge/>
            <w:vAlign w:val="center"/>
          </w:tcPr>
          <w:p w:rsidR="00C86457" w:rsidRPr="00F22417" w:rsidRDefault="00C86457" w:rsidP="00F22417">
            <w:pPr>
              <w:ind w:firstLine="0"/>
              <w:jc w:val="left"/>
            </w:pPr>
          </w:p>
        </w:tc>
        <w:tc>
          <w:tcPr>
            <w:tcW w:w="4251" w:type="dxa"/>
            <w:vMerge/>
            <w:vAlign w:val="center"/>
          </w:tcPr>
          <w:p w:rsidR="00C86457" w:rsidRPr="00F22417" w:rsidRDefault="00C86457" w:rsidP="00F22417">
            <w:pPr>
              <w:ind w:firstLine="0"/>
              <w:jc w:val="left"/>
            </w:pPr>
          </w:p>
        </w:tc>
        <w:tc>
          <w:tcPr>
            <w:tcW w:w="1279" w:type="dxa"/>
            <w:noWrap/>
            <w:vAlign w:val="center"/>
          </w:tcPr>
          <w:p w:rsidR="00C86457" w:rsidRPr="00F22417" w:rsidRDefault="00C86457" w:rsidP="00F22417">
            <w:pPr>
              <w:ind w:firstLine="0"/>
              <w:jc w:val="center"/>
            </w:pPr>
            <w:r w:rsidRPr="00F22417">
              <w:t>min (кв.м)</w:t>
            </w:r>
          </w:p>
        </w:tc>
        <w:tc>
          <w:tcPr>
            <w:tcW w:w="1419" w:type="dxa"/>
            <w:noWrap/>
            <w:vAlign w:val="center"/>
          </w:tcPr>
          <w:p w:rsidR="00C86457" w:rsidRPr="00F22417" w:rsidRDefault="00C86457" w:rsidP="00F22417">
            <w:pPr>
              <w:ind w:firstLine="0"/>
              <w:jc w:val="center"/>
            </w:pPr>
            <w:r w:rsidRPr="00F22417">
              <w:t>max (кв.м)</w:t>
            </w:r>
          </w:p>
        </w:tc>
        <w:tc>
          <w:tcPr>
            <w:tcW w:w="1842" w:type="dxa"/>
            <w:vMerge/>
            <w:vAlign w:val="center"/>
          </w:tcPr>
          <w:p w:rsidR="00C86457" w:rsidRPr="00F22417" w:rsidRDefault="00C86457" w:rsidP="00F22417">
            <w:pPr>
              <w:ind w:firstLine="0"/>
              <w:jc w:val="left"/>
            </w:pPr>
          </w:p>
        </w:tc>
        <w:tc>
          <w:tcPr>
            <w:tcW w:w="2267" w:type="dxa"/>
            <w:vMerge/>
            <w:vAlign w:val="center"/>
          </w:tcPr>
          <w:p w:rsidR="00C86457" w:rsidRPr="00F22417" w:rsidRDefault="00C86457" w:rsidP="00F22417">
            <w:pPr>
              <w:ind w:firstLine="0"/>
              <w:jc w:val="left"/>
            </w:pPr>
          </w:p>
        </w:tc>
        <w:tc>
          <w:tcPr>
            <w:tcW w:w="2127" w:type="dxa"/>
            <w:vMerge/>
            <w:vAlign w:val="center"/>
          </w:tcPr>
          <w:p w:rsidR="00C86457" w:rsidRPr="00F22417" w:rsidRDefault="00C86457" w:rsidP="00F22417">
            <w:pPr>
              <w:ind w:firstLine="0"/>
              <w:jc w:val="left"/>
            </w:pPr>
          </w:p>
        </w:tc>
      </w:tr>
      <w:tr w:rsidR="00C86457" w:rsidRPr="00F22417" w:rsidTr="00D32788">
        <w:trPr>
          <w:trHeight w:val="1159"/>
        </w:trPr>
        <w:tc>
          <w:tcPr>
            <w:tcW w:w="1524" w:type="dxa"/>
            <w:vAlign w:val="center"/>
          </w:tcPr>
          <w:p w:rsidR="00C86457" w:rsidRPr="00F22417" w:rsidRDefault="00C86457" w:rsidP="00F22417">
            <w:pPr>
              <w:ind w:firstLine="0"/>
              <w:jc w:val="center"/>
            </w:pPr>
            <w:r w:rsidRPr="00F22417">
              <w:t>Спорт 5.1.</w:t>
            </w:r>
          </w:p>
        </w:tc>
        <w:tc>
          <w:tcPr>
            <w:tcW w:w="4251" w:type="dxa"/>
            <w:vAlign w:val="center"/>
          </w:tcPr>
          <w:p w:rsidR="00C86457" w:rsidRPr="00F22417" w:rsidRDefault="00C86457" w:rsidP="00F22417">
            <w:pPr>
              <w:ind w:firstLine="0"/>
              <w:jc w:val="center"/>
            </w:pPr>
            <w:r w:rsidRPr="00F22417">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1279" w:type="dxa"/>
            <w:vAlign w:val="center"/>
          </w:tcPr>
          <w:p w:rsidR="00C86457" w:rsidRPr="00F22417" w:rsidRDefault="00C86457" w:rsidP="00F22417">
            <w:pPr>
              <w:ind w:firstLine="0"/>
              <w:jc w:val="center"/>
            </w:pPr>
            <w:r w:rsidRPr="00F22417">
              <w:t>5000</w:t>
            </w:r>
          </w:p>
        </w:tc>
        <w:tc>
          <w:tcPr>
            <w:tcW w:w="1419" w:type="dxa"/>
            <w:vAlign w:val="center"/>
          </w:tcPr>
          <w:p w:rsidR="00C86457" w:rsidRPr="00F22417" w:rsidRDefault="00C86457" w:rsidP="00F22417">
            <w:pPr>
              <w:ind w:firstLine="0"/>
              <w:jc w:val="center"/>
            </w:pPr>
            <w:r w:rsidRPr="00F22417">
              <w:t>1000000</w:t>
            </w:r>
          </w:p>
        </w:tc>
        <w:tc>
          <w:tcPr>
            <w:tcW w:w="1842" w:type="dxa"/>
            <w:vAlign w:val="center"/>
          </w:tcPr>
          <w:p w:rsidR="00C86457" w:rsidRPr="00F22417" w:rsidRDefault="00C86457" w:rsidP="00F22417">
            <w:pPr>
              <w:ind w:firstLine="0"/>
              <w:jc w:val="center"/>
            </w:pPr>
            <w:r w:rsidRPr="00F22417">
              <w:t>3/30</w:t>
            </w:r>
          </w:p>
        </w:tc>
        <w:tc>
          <w:tcPr>
            <w:tcW w:w="2267" w:type="dxa"/>
            <w:vAlign w:val="center"/>
          </w:tcPr>
          <w:p w:rsidR="00C86457" w:rsidRPr="00F22417" w:rsidRDefault="00C86457" w:rsidP="00F22417">
            <w:pPr>
              <w:ind w:firstLine="0"/>
              <w:jc w:val="center"/>
            </w:pPr>
            <w:r w:rsidRPr="00F22417">
              <w:t>75 – 1(30)</w:t>
            </w:r>
          </w:p>
          <w:p w:rsidR="00C86457" w:rsidRPr="00F22417" w:rsidRDefault="00C86457" w:rsidP="00F22417">
            <w:pPr>
              <w:ind w:firstLine="0"/>
              <w:jc w:val="center"/>
            </w:pPr>
            <w:r w:rsidRPr="00F22417">
              <w:t>43 – 2(30)</w:t>
            </w:r>
          </w:p>
          <w:p w:rsidR="00C86457" w:rsidRPr="00F22417" w:rsidRDefault="00C86457" w:rsidP="00F22417">
            <w:pPr>
              <w:ind w:firstLine="0"/>
              <w:jc w:val="center"/>
            </w:pPr>
            <w:r w:rsidRPr="00F22417">
              <w:t>31 – 3(30)</w:t>
            </w:r>
          </w:p>
          <w:p w:rsidR="00C86457" w:rsidRPr="00F22417" w:rsidRDefault="00C86457" w:rsidP="00D32788">
            <w:pPr>
              <w:ind w:firstLine="0"/>
              <w:jc w:val="center"/>
            </w:pPr>
            <w:r w:rsidRPr="00F22417">
              <w:t xml:space="preserve">Для плоскостных сооружений - </w:t>
            </w:r>
            <w:r>
              <w:t>75</w:t>
            </w:r>
          </w:p>
        </w:tc>
        <w:tc>
          <w:tcPr>
            <w:tcW w:w="2127" w:type="dxa"/>
            <w:vAlign w:val="center"/>
          </w:tcPr>
          <w:p w:rsidR="00C86457" w:rsidRPr="00F22417" w:rsidRDefault="00C86457" w:rsidP="00F22417">
            <w:pPr>
              <w:ind w:firstLine="0"/>
              <w:jc w:val="center"/>
            </w:pPr>
            <w:r w:rsidRPr="00F22417">
              <w:t>3</w:t>
            </w:r>
          </w:p>
        </w:tc>
      </w:tr>
      <w:tr w:rsidR="00C86457" w:rsidRPr="00F22417" w:rsidTr="00D32788">
        <w:trPr>
          <w:trHeight w:val="1159"/>
        </w:trPr>
        <w:tc>
          <w:tcPr>
            <w:tcW w:w="1524" w:type="dxa"/>
            <w:vAlign w:val="center"/>
          </w:tcPr>
          <w:p w:rsidR="00C86457" w:rsidRPr="00F22417" w:rsidRDefault="00C86457" w:rsidP="00F22417">
            <w:pPr>
              <w:ind w:firstLine="0"/>
              <w:jc w:val="center"/>
            </w:pPr>
            <w:r w:rsidRPr="00F22417">
              <w:t xml:space="preserve">Общее пользование водными объектами 11.1 </w:t>
            </w:r>
          </w:p>
        </w:tc>
        <w:tc>
          <w:tcPr>
            <w:tcW w:w="4251" w:type="dxa"/>
            <w:vAlign w:val="center"/>
          </w:tcPr>
          <w:p w:rsidR="00C86457" w:rsidRPr="00F22417" w:rsidRDefault="00C86457" w:rsidP="00F22417">
            <w:pPr>
              <w:ind w:firstLine="0"/>
              <w:jc w:val="center"/>
            </w:pPr>
            <w:r w:rsidRPr="00F22417">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6807" w:type="dxa"/>
            <w:gridSpan w:val="4"/>
            <w:vAlign w:val="center"/>
          </w:tcPr>
          <w:p w:rsidR="00C86457" w:rsidRPr="00F22417" w:rsidRDefault="00C86457" w:rsidP="00F22417">
            <w:pPr>
              <w:ind w:firstLine="0"/>
              <w:jc w:val="center"/>
            </w:pPr>
            <w:r>
              <w:t>н</w:t>
            </w:r>
            <w:r w:rsidRPr="00F22417">
              <w:t xml:space="preserve">е устанавливаются </w:t>
            </w:r>
          </w:p>
        </w:tc>
        <w:tc>
          <w:tcPr>
            <w:tcW w:w="2127" w:type="dxa"/>
            <w:vAlign w:val="center"/>
          </w:tcPr>
          <w:p w:rsidR="00C86457" w:rsidRPr="00F22417" w:rsidRDefault="00C86457" w:rsidP="00F22417">
            <w:pPr>
              <w:ind w:firstLine="0"/>
              <w:jc w:val="center"/>
            </w:pPr>
            <w:r w:rsidRPr="00F22417">
              <w:t>3</w:t>
            </w:r>
          </w:p>
        </w:tc>
      </w:tr>
    </w:tbl>
    <w:p w:rsidR="00C86457" w:rsidRPr="00F22417" w:rsidRDefault="00C86457" w:rsidP="00D32788">
      <w:pPr>
        <w:autoSpaceDE w:val="0"/>
        <w:autoSpaceDN w:val="0"/>
        <w:adjustRightInd w:val="0"/>
        <w:ind w:firstLine="0"/>
        <w:rPr>
          <w:bCs/>
        </w:rPr>
      </w:pPr>
    </w:p>
    <w:p w:rsidR="00C86457" w:rsidRPr="00F22417" w:rsidRDefault="00C86457" w:rsidP="00F22417">
      <w:pPr>
        <w:autoSpaceDE w:val="0"/>
        <w:autoSpaceDN w:val="0"/>
        <w:adjustRightInd w:val="0"/>
        <w:ind w:firstLine="0"/>
        <w:jc w:val="center"/>
        <w:rPr>
          <w:bCs/>
        </w:rPr>
      </w:pPr>
      <w:r w:rsidRPr="00F22417">
        <w:rPr>
          <w:bCs/>
        </w:rPr>
        <w:t xml:space="preserve">Р-2 – ЗОНА ОТДЫХА, ТУРИЗМА, </w:t>
      </w:r>
      <w:r>
        <w:rPr>
          <w:bCs/>
        </w:rPr>
        <w:t xml:space="preserve">ЗАНЯТИЙ </w:t>
      </w:r>
      <w:r w:rsidRPr="004D2E16">
        <w:rPr>
          <w:bCs/>
        </w:rPr>
        <w:t>ФИЗКУЛЬТУРОЙ</w:t>
      </w:r>
      <w:r>
        <w:rPr>
          <w:bCs/>
        </w:rPr>
        <w:t xml:space="preserve"> И</w:t>
      </w:r>
      <w:r w:rsidRPr="00F22417">
        <w:rPr>
          <w:bCs/>
        </w:rPr>
        <w:t xml:space="preserve"> СПОРТОМ</w:t>
      </w:r>
    </w:p>
    <w:p w:rsidR="00C86457" w:rsidRPr="00F22417" w:rsidRDefault="00C86457" w:rsidP="00F22417">
      <w:pPr>
        <w:autoSpaceDE w:val="0"/>
        <w:autoSpaceDN w:val="0"/>
        <w:adjustRightInd w:val="0"/>
        <w:ind w:firstLine="0"/>
        <w:jc w:val="center"/>
        <w:rPr>
          <w:bCs/>
        </w:rPr>
      </w:pPr>
    </w:p>
    <w:p w:rsidR="00C86457" w:rsidRPr="00F22417" w:rsidRDefault="00C86457" w:rsidP="00F22417">
      <w:pPr>
        <w:autoSpaceDE w:val="0"/>
        <w:autoSpaceDN w:val="0"/>
        <w:adjustRightInd w:val="0"/>
      </w:pPr>
      <w:r w:rsidRPr="00F22417">
        <w:t>Зона предназначена для обеспечения правовых условий организации парков, садов,  используемых в целях кратковременного отдыха, проведения досуга населения, для обеспечения правовых условий размещения спортивных сооружений и комплексов, а также обслуживающих объектов, вспомогательных по отношению к основному назначению зоны. Зона должна быть благоустроена и оборудована малыми архитектурными формами: фонтанами и бассейнами, лестницами, пандусами, подпорными стенками, беседками, светильниками и др.</w:t>
      </w:r>
    </w:p>
    <w:p w:rsidR="00C86457" w:rsidRPr="00F22417" w:rsidRDefault="00C86457" w:rsidP="00F22417">
      <w:pPr>
        <w:jc w:val="center"/>
        <w:rPr>
          <w:b/>
        </w:rPr>
      </w:pPr>
    </w:p>
    <w:p w:rsidR="00C86457" w:rsidRDefault="00C86457" w:rsidP="00F22417">
      <w:pPr>
        <w:jc w:val="center"/>
      </w:pPr>
    </w:p>
    <w:p w:rsidR="00C86457" w:rsidRDefault="00C86457" w:rsidP="00F22417">
      <w:pPr>
        <w:jc w:val="center"/>
      </w:pPr>
    </w:p>
    <w:p w:rsidR="00C86457" w:rsidRDefault="00C86457" w:rsidP="00F22417">
      <w:pPr>
        <w:jc w:val="center"/>
      </w:pPr>
    </w:p>
    <w:p w:rsidR="00C86457" w:rsidRDefault="00C86457" w:rsidP="00F22417">
      <w:pPr>
        <w:jc w:val="center"/>
      </w:pPr>
    </w:p>
    <w:p w:rsidR="00C86457" w:rsidRDefault="00C86457" w:rsidP="00F22417">
      <w:pPr>
        <w:jc w:val="center"/>
      </w:pPr>
    </w:p>
    <w:p w:rsidR="00C86457" w:rsidRDefault="00C86457" w:rsidP="00F22417">
      <w:pPr>
        <w:jc w:val="center"/>
      </w:pPr>
    </w:p>
    <w:p w:rsidR="00C86457" w:rsidRDefault="00C86457" w:rsidP="00F22417">
      <w:pPr>
        <w:jc w:val="center"/>
      </w:pPr>
    </w:p>
    <w:p w:rsidR="00C86457" w:rsidRDefault="00C86457" w:rsidP="00F22417">
      <w:pPr>
        <w:jc w:val="center"/>
      </w:pPr>
    </w:p>
    <w:p w:rsidR="00C86457" w:rsidRDefault="00C86457" w:rsidP="00F22417">
      <w:pPr>
        <w:jc w:val="center"/>
      </w:pPr>
    </w:p>
    <w:p w:rsidR="00C86457" w:rsidRDefault="00C86457" w:rsidP="00F22417">
      <w:pPr>
        <w:jc w:val="center"/>
      </w:pPr>
    </w:p>
    <w:p w:rsidR="00C86457" w:rsidRDefault="00C86457" w:rsidP="00F22417">
      <w:pPr>
        <w:jc w:val="center"/>
      </w:pPr>
    </w:p>
    <w:p w:rsidR="00C86457" w:rsidRDefault="00C86457" w:rsidP="00F22417">
      <w:pPr>
        <w:jc w:val="center"/>
      </w:pPr>
    </w:p>
    <w:p w:rsidR="00C86457" w:rsidRDefault="00C86457" w:rsidP="00F22417">
      <w:pPr>
        <w:jc w:val="center"/>
      </w:pPr>
    </w:p>
    <w:p w:rsidR="00C86457" w:rsidRDefault="00C86457" w:rsidP="00F22417">
      <w:pPr>
        <w:jc w:val="center"/>
      </w:pPr>
    </w:p>
    <w:p w:rsidR="00C86457" w:rsidRDefault="00C86457" w:rsidP="00F22417">
      <w:pPr>
        <w:jc w:val="center"/>
      </w:pPr>
    </w:p>
    <w:p w:rsidR="00C86457" w:rsidRPr="00F22417" w:rsidRDefault="00C86457" w:rsidP="00F22417">
      <w:pPr>
        <w:jc w:val="center"/>
      </w:pPr>
      <w:r w:rsidRPr="00F22417">
        <w:t>Основные виды разрешенного использования:</w:t>
      </w:r>
    </w:p>
    <w:p w:rsidR="00C86457" w:rsidRPr="00F22417" w:rsidRDefault="00C86457" w:rsidP="00F22417">
      <w:pPr>
        <w:jc w:val="cente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7"/>
        <w:gridCol w:w="4245"/>
        <w:gridCol w:w="1418"/>
        <w:gridCol w:w="1417"/>
        <w:gridCol w:w="1843"/>
        <w:gridCol w:w="2268"/>
        <w:gridCol w:w="1985"/>
      </w:tblGrid>
      <w:tr w:rsidR="00C86457" w:rsidRPr="00F22417" w:rsidTr="007606D5">
        <w:trPr>
          <w:trHeight w:val="1241"/>
          <w:tblHeader/>
        </w:trPr>
        <w:tc>
          <w:tcPr>
            <w:tcW w:w="1533" w:type="dxa"/>
            <w:gridSpan w:val="2"/>
            <w:vMerge w:val="restart"/>
            <w:vAlign w:val="center"/>
          </w:tcPr>
          <w:p w:rsidR="00C86457" w:rsidRPr="00F22417" w:rsidRDefault="00C86457" w:rsidP="00F22417">
            <w:pPr>
              <w:ind w:firstLine="0"/>
              <w:jc w:val="center"/>
            </w:pPr>
            <w:r w:rsidRPr="00F22417">
              <w:t>Наименова-ние и код ВРИ</w:t>
            </w:r>
          </w:p>
        </w:tc>
        <w:tc>
          <w:tcPr>
            <w:tcW w:w="4245" w:type="dxa"/>
            <w:vMerge w:val="restart"/>
            <w:noWrap/>
            <w:vAlign w:val="center"/>
          </w:tcPr>
          <w:p w:rsidR="00C86457" w:rsidRPr="00F22417" w:rsidRDefault="00C86457" w:rsidP="00F22417">
            <w:pPr>
              <w:ind w:firstLine="0"/>
              <w:jc w:val="center"/>
            </w:pPr>
            <w:r w:rsidRPr="00F22417">
              <w:t>Описание ВРИ</w:t>
            </w:r>
          </w:p>
        </w:tc>
        <w:tc>
          <w:tcPr>
            <w:tcW w:w="2835" w:type="dxa"/>
            <w:gridSpan w:val="2"/>
            <w:vAlign w:val="center"/>
          </w:tcPr>
          <w:p w:rsidR="00C86457" w:rsidRPr="00F22417" w:rsidRDefault="00C86457" w:rsidP="00F22417">
            <w:pPr>
              <w:ind w:firstLine="0"/>
              <w:jc w:val="center"/>
            </w:pPr>
            <w:r w:rsidRPr="00F22417">
              <w:t>Предельные размеры земельных участков</w:t>
            </w:r>
          </w:p>
        </w:tc>
        <w:tc>
          <w:tcPr>
            <w:tcW w:w="1843" w:type="dxa"/>
            <w:vMerge w:val="restart"/>
            <w:vAlign w:val="center"/>
          </w:tcPr>
          <w:p w:rsidR="00C86457" w:rsidRPr="00F22417" w:rsidRDefault="00C86457" w:rsidP="00F22417">
            <w:pPr>
              <w:ind w:firstLine="0"/>
              <w:jc w:val="center"/>
            </w:pPr>
            <w:r w:rsidRPr="00F22417">
              <w:t>Предельное количество этажей/Предельная высота (эт./м)</w:t>
            </w:r>
          </w:p>
        </w:tc>
        <w:tc>
          <w:tcPr>
            <w:tcW w:w="2268" w:type="dxa"/>
            <w:vMerge w:val="restart"/>
            <w:noWrap/>
            <w:vAlign w:val="center"/>
          </w:tcPr>
          <w:p w:rsidR="00C86457" w:rsidRPr="00F22417" w:rsidRDefault="00C86457" w:rsidP="00F22417">
            <w:pPr>
              <w:ind w:firstLine="0"/>
              <w:jc w:val="center"/>
            </w:pPr>
            <w:r w:rsidRPr="00F22417">
              <w:t>Max % застройки в зависимости от этажности (высоты, м) объекта капитального строительства</w:t>
            </w:r>
          </w:p>
        </w:tc>
        <w:tc>
          <w:tcPr>
            <w:tcW w:w="1985" w:type="dxa"/>
            <w:vMerge w:val="restart"/>
            <w:noWrap/>
            <w:vAlign w:val="center"/>
          </w:tcPr>
          <w:p w:rsidR="00C86457" w:rsidRPr="00F22417" w:rsidRDefault="00C86457" w:rsidP="00F22417">
            <w:pPr>
              <w:ind w:firstLine="0"/>
              <w:jc w:val="center"/>
            </w:pPr>
            <w:r w:rsidRPr="00F22417">
              <w:t>Min  отступы от границ земельного участка (м)</w:t>
            </w:r>
          </w:p>
        </w:tc>
      </w:tr>
      <w:tr w:rsidR="00C86457" w:rsidRPr="00F22417" w:rsidTr="007606D5">
        <w:trPr>
          <w:trHeight w:val="398"/>
          <w:tblHeader/>
        </w:trPr>
        <w:tc>
          <w:tcPr>
            <w:tcW w:w="1533" w:type="dxa"/>
            <w:gridSpan w:val="2"/>
            <w:vMerge/>
            <w:vAlign w:val="center"/>
          </w:tcPr>
          <w:p w:rsidR="00C86457" w:rsidRPr="00F22417" w:rsidRDefault="00C86457" w:rsidP="00F22417">
            <w:pPr>
              <w:ind w:firstLine="0"/>
              <w:jc w:val="center"/>
            </w:pPr>
          </w:p>
        </w:tc>
        <w:tc>
          <w:tcPr>
            <w:tcW w:w="4245" w:type="dxa"/>
            <w:vMerge/>
            <w:noWrap/>
            <w:vAlign w:val="center"/>
          </w:tcPr>
          <w:p w:rsidR="00C86457" w:rsidRPr="00F22417" w:rsidRDefault="00C86457" w:rsidP="00F22417">
            <w:pPr>
              <w:ind w:firstLine="0"/>
              <w:jc w:val="center"/>
            </w:pPr>
          </w:p>
        </w:tc>
        <w:tc>
          <w:tcPr>
            <w:tcW w:w="1418" w:type="dxa"/>
            <w:vAlign w:val="center"/>
          </w:tcPr>
          <w:p w:rsidR="00C86457" w:rsidRPr="00F22417" w:rsidRDefault="00C86457" w:rsidP="00F22417">
            <w:pPr>
              <w:ind w:firstLine="0"/>
              <w:jc w:val="center"/>
            </w:pPr>
            <w:r w:rsidRPr="00F22417">
              <w:t>min (кв.м)</w:t>
            </w:r>
          </w:p>
        </w:tc>
        <w:tc>
          <w:tcPr>
            <w:tcW w:w="1417" w:type="dxa"/>
            <w:vAlign w:val="center"/>
          </w:tcPr>
          <w:p w:rsidR="00C86457" w:rsidRPr="00F22417" w:rsidRDefault="00C86457" w:rsidP="00F22417">
            <w:pPr>
              <w:ind w:firstLine="0"/>
              <w:jc w:val="center"/>
            </w:pPr>
            <w:r w:rsidRPr="00F22417">
              <w:t>max (кв.м)</w:t>
            </w:r>
          </w:p>
        </w:tc>
        <w:tc>
          <w:tcPr>
            <w:tcW w:w="1843" w:type="dxa"/>
            <w:vMerge/>
            <w:vAlign w:val="center"/>
          </w:tcPr>
          <w:p w:rsidR="00C86457" w:rsidRPr="00F22417" w:rsidRDefault="00C86457" w:rsidP="00F22417">
            <w:pPr>
              <w:ind w:firstLine="0"/>
              <w:jc w:val="center"/>
            </w:pPr>
          </w:p>
        </w:tc>
        <w:tc>
          <w:tcPr>
            <w:tcW w:w="2268" w:type="dxa"/>
            <w:vMerge/>
            <w:noWrap/>
            <w:vAlign w:val="center"/>
          </w:tcPr>
          <w:p w:rsidR="00C86457" w:rsidRPr="00F22417" w:rsidRDefault="00C86457" w:rsidP="00F22417">
            <w:pPr>
              <w:ind w:firstLine="0"/>
              <w:jc w:val="center"/>
            </w:pPr>
          </w:p>
        </w:tc>
        <w:tc>
          <w:tcPr>
            <w:tcW w:w="1985" w:type="dxa"/>
            <w:vMerge/>
            <w:noWrap/>
            <w:vAlign w:val="center"/>
          </w:tcPr>
          <w:p w:rsidR="00C86457" w:rsidRPr="00F22417" w:rsidRDefault="00C86457" w:rsidP="00F22417">
            <w:pPr>
              <w:ind w:firstLine="0"/>
              <w:jc w:val="center"/>
            </w:pPr>
          </w:p>
        </w:tc>
      </w:tr>
      <w:tr w:rsidR="00C86457" w:rsidRPr="00F22417" w:rsidTr="007606D5">
        <w:trPr>
          <w:trHeight w:val="2536"/>
        </w:trPr>
        <w:tc>
          <w:tcPr>
            <w:tcW w:w="1526" w:type="dxa"/>
            <w:vAlign w:val="center"/>
          </w:tcPr>
          <w:p w:rsidR="00C86457" w:rsidRPr="00F22417" w:rsidRDefault="00C86457" w:rsidP="00F22417">
            <w:pPr>
              <w:ind w:firstLine="0"/>
              <w:jc w:val="center"/>
            </w:pPr>
            <w:r w:rsidRPr="00F22417">
              <w:t>Культурное развитие 3.6.</w:t>
            </w:r>
          </w:p>
        </w:tc>
        <w:tc>
          <w:tcPr>
            <w:tcW w:w="4252" w:type="dxa"/>
            <w:gridSpan w:val="2"/>
            <w:vAlign w:val="center"/>
          </w:tcPr>
          <w:p w:rsidR="00C86457" w:rsidRPr="00F22417" w:rsidRDefault="00C86457" w:rsidP="00F22417">
            <w:pPr>
              <w:ind w:firstLine="0"/>
              <w:jc w:val="center"/>
            </w:pPr>
            <w:r w:rsidRPr="00F22417">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1418" w:type="dxa"/>
            <w:vAlign w:val="center"/>
          </w:tcPr>
          <w:p w:rsidR="00C86457" w:rsidRPr="00F22417" w:rsidRDefault="00C86457" w:rsidP="00F22417">
            <w:pPr>
              <w:ind w:firstLine="0"/>
              <w:jc w:val="center"/>
            </w:pPr>
            <w:r w:rsidRPr="00F22417">
              <w:t>5000</w:t>
            </w:r>
          </w:p>
        </w:tc>
        <w:tc>
          <w:tcPr>
            <w:tcW w:w="1417" w:type="dxa"/>
            <w:vAlign w:val="center"/>
          </w:tcPr>
          <w:p w:rsidR="00C86457" w:rsidRPr="00F22417" w:rsidRDefault="00C86457" w:rsidP="00F22417">
            <w:pPr>
              <w:ind w:firstLine="0"/>
              <w:jc w:val="center"/>
            </w:pPr>
            <w:r w:rsidRPr="00F22417">
              <w:t>1000000</w:t>
            </w:r>
          </w:p>
        </w:tc>
        <w:tc>
          <w:tcPr>
            <w:tcW w:w="1843" w:type="dxa"/>
            <w:vAlign w:val="center"/>
          </w:tcPr>
          <w:p w:rsidR="00C86457" w:rsidRPr="00F22417" w:rsidRDefault="00C86457" w:rsidP="00F22417">
            <w:pPr>
              <w:ind w:firstLine="0"/>
              <w:jc w:val="center"/>
            </w:pPr>
            <w:r w:rsidRPr="00F22417">
              <w:t>3/50</w:t>
            </w:r>
          </w:p>
        </w:tc>
        <w:tc>
          <w:tcPr>
            <w:tcW w:w="2268" w:type="dxa"/>
            <w:vAlign w:val="center"/>
          </w:tcPr>
          <w:p w:rsidR="00C86457" w:rsidRPr="00F22417" w:rsidRDefault="00C86457" w:rsidP="00F22417">
            <w:pPr>
              <w:ind w:firstLine="0"/>
              <w:jc w:val="center"/>
            </w:pPr>
            <w:r w:rsidRPr="00F22417">
              <w:t>50 – 1(50)</w:t>
            </w:r>
          </w:p>
          <w:p w:rsidR="00C86457" w:rsidRPr="00F22417" w:rsidRDefault="00C86457" w:rsidP="00F22417">
            <w:pPr>
              <w:ind w:firstLine="0"/>
              <w:jc w:val="center"/>
            </w:pPr>
            <w:r w:rsidRPr="00F22417">
              <w:t>40 – 2(50)</w:t>
            </w:r>
          </w:p>
          <w:p w:rsidR="00C86457" w:rsidRPr="00F22417" w:rsidRDefault="00C86457" w:rsidP="00F22417">
            <w:pPr>
              <w:ind w:firstLine="0"/>
              <w:jc w:val="center"/>
            </w:pPr>
            <w:r w:rsidRPr="00F22417">
              <w:t>33 – 3(50)</w:t>
            </w:r>
          </w:p>
        </w:tc>
        <w:tc>
          <w:tcPr>
            <w:tcW w:w="1985" w:type="dxa"/>
            <w:vAlign w:val="center"/>
          </w:tcPr>
          <w:p w:rsidR="00C86457" w:rsidRPr="00F22417" w:rsidRDefault="00C86457" w:rsidP="00F22417">
            <w:pPr>
              <w:ind w:firstLine="0"/>
              <w:jc w:val="center"/>
            </w:pPr>
            <w:r w:rsidRPr="00F22417">
              <w:t>3</w:t>
            </w:r>
          </w:p>
        </w:tc>
      </w:tr>
      <w:tr w:rsidR="00C86457" w:rsidRPr="00F22417" w:rsidTr="007606D5">
        <w:trPr>
          <w:trHeight w:val="2536"/>
        </w:trPr>
        <w:tc>
          <w:tcPr>
            <w:tcW w:w="1526" w:type="dxa"/>
            <w:vAlign w:val="center"/>
          </w:tcPr>
          <w:p w:rsidR="00C86457" w:rsidRPr="00F22417" w:rsidRDefault="00C86457" w:rsidP="00F22417">
            <w:pPr>
              <w:ind w:firstLine="0"/>
              <w:jc w:val="center"/>
            </w:pPr>
            <w:r w:rsidRPr="00F22417">
              <w:t>Стационарное медицинское обслуживание 3.4.2</w:t>
            </w:r>
          </w:p>
        </w:tc>
        <w:tc>
          <w:tcPr>
            <w:tcW w:w="4252" w:type="dxa"/>
            <w:gridSpan w:val="2"/>
            <w:vAlign w:val="center"/>
          </w:tcPr>
          <w:p w:rsidR="00C86457" w:rsidRPr="00F22417" w:rsidRDefault="00C86457" w:rsidP="00F22417">
            <w:pPr>
              <w:ind w:firstLine="0"/>
              <w:jc w:val="center"/>
            </w:pPr>
            <w:r w:rsidRPr="00F22417">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1418" w:type="dxa"/>
            <w:vAlign w:val="center"/>
          </w:tcPr>
          <w:p w:rsidR="00C86457" w:rsidRPr="00F22417" w:rsidRDefault="00C86457" w:rsidP="00F22417">
            <w:pPr>
              <w:ind w:firstLine="0"/>
              <w:jc w:val="center"/>
            </w:pPr>
            <w:r w:rsidRPr="00F22417">
              <w:t>15000</w:t>
            </w:r>
          </w:p>
        </w:tc>
        <w:tc>
          <w:tcPr>
            <w:tcW w:w="1417" w:type="dxa"/>
            <w:vAlign w:val="center"/>
          </w:tcPr>
          <w:p w:rsidR="00C86457" w:rsidRPr="00F22417" w:rsidRDefault="00C86457" w:rsidP="00F22417">
            <w:pPr>
              <w:ind w:firstLine="0"/>
              <w:jc w:val="center"/>
            </w:pPr>
            <w:r w:rsidRPr="00F22417">
              <w:t>600000</w:t>
            </w:r>
          </w:p>
        </w:tc>
        <w:tc>
          <w:tcPr>
            <w:tcW w:w="1843" w:type="dxa"/>
            <w:vAlign w:val="center"/>
          </w:tcPr>
          <w:p w:rsidR="00C86457" w:rsidRPr="00F22417" w:rsidRDefault="00C86457" w:rsidP="00F22417">
            <w:pPr>
              <w:ind w:firstLine="0"/>
              <w:jc w:val="center"/>
            </w:pPr>
            <w:r w:rsidRPr="00F22417">
              <w:t>3/12</w:t>
            </w:r>
          </w:p>
        </w:tc>
        <w:tc>
          <w:tcPr>
            <w:tcW w:w="2268" w:type="dxa"/>
            <w:vAlign w:val="center"/>
          </w:tcPr>
          <w:p w:rsidR="00C86457" w:rsidRPr="00F22417" w:rsidRDefault="00C86457" w:rsidP="00F22417">
            <w:pPr>
              <w:ind w:firstLine="0"/>
              <w:jc w:val="center"/>
            </w:pPr>
            <w:r w:rsidRPr="00F22417">
              <w:t>36 – 1(4)</w:t>
            </w:r>
          </w:p>
          <w:p w:rsidR="00C86457" w:rsidRPr="00F22417" w:rsidRDefault="00C86457" w:rsidP="00F22417">
            <w:pPr>
              <w:ind w:firstLine="0"/>
              <w:jc w:val="center"/>
            </w:pPr>
            <w:r w:rsidRPr="00F22417">
              <w:t>26 – 2(8)</w:t>
            </w:r>
          </w:p>
          <w:p w:rsidR="00C86457" w:rsidRPr="00F22417" w:rsidRDefault="00C86457" w:rsidP="00F22417">
            <w:pPr>
              <w:ind w:firstLine="0"/>
              <w:jc w:val="center"/>
            </w:pPr>
            <w:r w:rsidRPr="00F22417">
              <w:t>20 – 3(12)</w:t>
            </w:r>
          </w:p>
        </w:tc>
        <w:tc>
          <w:tcPr>
            <w:tcW w:w="1985" w:type="dxa"/>
            <w:vAlign w:val="center"/>
          </w:tcPr>
          <w:p w:rsidR="00C86457" w:rsidRPr="00F22417" w:rsidRDefault="00C86457" w:rsidP="00F22417">
            <w:pPr>
              <w:ind w:firstLine="0"/>
              <w:jc w:val="center"/>
            </w:pPr>
            <w:r w:rsidRPr="00F22417">
              <w:t>3</w:t>
            </w:r>
          </w:p>
        </w:tc>
      </w:tr>
      <w:tr w:rsidR="00C86457" w:rsidRPr="00F22417" w:rsidTr="007606D5">
        <w:trPr>
          <w:trHeight w:val="2536"/>
        </w:trPr>
        <w:tc>
          <w:tcPr>
            <w:tcW w:w="1526" w:type="dxa"/>
            <w:vAlign w:val="center"/>
          </w:tcPr>
          <w:p w:rsidR="00C86457" w:rsidRPr="00F22417" w:rsidRDefault="00C86457" w:rsidP="00F22417">
            <w:pPr>
              <w:ind w:firstLine="0"/>
              <w:jc w:val="center"/>
            </w:pPr>
            <w:r w:rsidRPr="00F22417">
              <w:t>Спорт 5.1.</w:t>
            </w:r>
          </w:p>
        </w:tc>
        <w:tc>
          <w:tcPr>
            <w:tcW w:w="4252" w:type="dxa"/>
            <w:gridSpan w:val="2"/>
            <w:vAlign w:val="center"/>
          </w:tcPr>
          <w:p w:rsidR="00C86457" w:rsidRPr="00F22417" w:rsidRDefault="00C86457" w:rsidP="00F22417">
            <w:pPr>
              <w:ind w:firstLine="0"/>
              <w:jc w:val="center"/>
            </w:pPr>
            <w:r w:rsidRPr="00F22417">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1418" w:type="dxa"/>
            <w:vAlign w:val="center"/>
          </w:tcPr>
          <w:p w:rsidR="00C86457" w:rsidRPr="00F22417" w:rsidRDefault="00C86457" w:rsidP="00F22417">
            <w:pPr>
              <w:ind w:firstLine="0"/>
              <w:jc w:val="center"/>
            </w:pPr>
            <w:r w:rsidRPr="00F22417">
              <w:t>5000</w:t>
            </w:r>
          </w:p>
        </w:tc>
        <w:tc>
          <w:tcPr>
            <w:tcW w:w="1417" w:type="dxa"/>
            <w:vAlign w:val="center"/>
          </w:tcPr>
          <w:p w:rsidR="00C86457" w:rsidRPr="00F22417" w:rsidRDefault="00C86457" w:rsidP="00F22417">
            <w:pPr>
              <w:ind w:firstLine="0"/>
              <w:jc w:val="center"/>
            </w:pPr>
            <w:r w:rsidRPr="00F22417">
              <w:t>1000000</w:t>
            </w:r>
          </w:p>
        </w:tc>
        <w:tc>
          <w:tcPr>
            <w:tcW w:w="1843" w:type="dxa"/>
            <w:vAlign w:val="center"/>
          </w:tcPr>
          <w:p w:rsidR="00C86457" w:rsidRPr="00F22417" w:rsidRDefault="00C86457" w:rsidP="00F22417">
            <w:pPr>
              <w:ind w:firstLine="0"/>
              <w:jc w:val="center"/>
            </w:pPr>
            <w:r w:rsidRPr="00F22417">
              <w:t>3/30</w:t>
            </w:r>
          </w:p>
        </w:tc>
        <w:tc>
          <w:tcPr>
            <w:tcW w:w="2268" w:type="dxa"/>
            <w:vAlign w:val="center"/>
          </w:tcPr>
          <w:p w:rsidR="00C86457" w:rsidRPr="00F22417" w:rsidRDefault="00C86457" w:rsidP="00F22417">
            <w:pPr>
              <w:ind w:firstLine="0"/>
              <w:jc w:val="center"/>
            </w:pPr>
            <w:r w:rsidRPr="00F22417">
              <w:t>75 – 1(30)</w:t>
            </w:r>
          </w:p>
          <w:p w:rsidR="00C86457" w:rsidRPr="00F22417" w:rsidRDefault="00C86457" w:rsidP="00F22417">
            <w:pPr>
              <w:ind w:firstLine="0"/>
              <w:jc w:val="center"/>
            </w:pPr>
            <w:r w:rsidRPr="00F22417">
              <w:t>43 – 2(30)</w:t>
            </w:r>
          </w:p>
          <w:p w:rsidR="00C86457" w:rsidRPr="00F22417" w:rsidRDefault="00C86457" w:rsidP="00F22417">
            <w:pPr>
              <w:ind w:firstLine="0"/>
              <w:jc w:val="center"/>
            </w:pPr>
            <w:r w:rsidRPr="00F22417">
              <w:t>31 – 3(30)</w:t>
            </w:r>
          </w:p>
          <w:p w:rsidR="00C86457" w:rsidRPr="00F22417" w:rsidRDefault="00C86457" w:rsidP="00D32788">
            <w:pPr>
              <w:ind w:firstLine="0"/>
              <w:jc w:val="center"/>
            </w:pPr>
            <w:r w:rsidRPr="00F22417">
              <w:t xml:space="preserve">Для плоскостных сооружений - </w:t>
            </w:r>
            <w:r>
              <w:t>75</w:t>
            </w:r>
          </w:p>
        </w:tc>
        <w:tc>
          <w:tcPr>
            <w:tcW w:w="1985" w:type="dxa"/>
            <w:vAlign w:val="center"/>
          </w:tcPr>
          <w:p w:rsidR="00C86457" w:rsidRPr="00F22417" w:rsidRDefault="00C86457" w:rsidP="00F22417">
            <w:pPr>
              <w:ind w:firstLine="0"/>
              <w:jc w:val="center"/>
            </w:pPr>
            <w:r w:rsidRPr="00F22417">
              <w:t>3</w:t>
            </w:r>
          </w:p>
        </w:tc>
      </w:tr>
      <w:tr w:rsidR="00C86457" w:rsidRPr="00F22417" w:rsidTr="001F5ECE">
        <w:trPr>
          <w:trHeight w:val="2536"/>
        </w:trPr>
        <w:tc>
          <w:tcPr>
            <w:tcW w:w="1526" w:type="dxa"/>
            <w:vAlign w:val="center"/>
          </w:tcPr>
          <w:p w:rsidR="00C86457" w:rsidRPr="00F22417" w:rsidRDefault="00C86457" w:rsidP="00F22417">
            <w:pPr>
              <w:ind w:firstLine="0"/>
              <w:jc w:val="center"/>
            </w:pPr>
            <w:r w:rsidRPr="00F22417">
              <w:t>Обеспечение внутреннего правопорядка 8.3.</w:t>
            </w:r>
          </w:p>
        </w:tc>
        <w:tc>
          <w:tcPr>
            <w:tcW w:w="4252" w:type="dxa"/>
            <w:gridSpan w:val="2"/>
            <w:vAlign w:val="center"/>
          </w:tcPr>
          <w:p w:rsidR="00C86457" w:rsidRPr="00F22417" w:rsidRDefault="00C86457" w:rsidP="00F22417">
            <w:pPr>
              <w:ind w:firstLine="0"/>
              <w:jc w:val="center"/>
            </w:pPr>
            <w:r w:rsidRPr="00F22417">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946" w:type="dxa"/>
            <w:gridSpan w:val="4"/>
            <w:vAlign w:val="center"/>
          </w:tcPr>
          <w:p w:rsidR="00C86457" w:rsidRPr="00F22417" w:rsidRDefault="00C86457" w:rsidP="00F22417">
            <w:pPr>
              <w:ind w:firstLine="0"/>
              <w:jc w:val="center"/>
            </w:pPr>
            <w:r w:rsidRPr="00F22417">
              <w:t>не устанавливается</w:t>
            </w:r>
          </w:p>
        </w:tc>
        <w:tc>
          <w:tcPr>
            <w:tcW w:w="1985" w:type="dxa"/>
            <w:vAlign w:val="center"/>
          </w:tcPr>
          <w:p w:rsidR="00C86457" w:rsidRPr="00F22417" w:rsidRDefault="00C86457" w:rsidP="00F22417">
            <w:pPr>
              <w:ind w:firstLine="0"/>
              <w:jc w:val="center"/>
            </w:pPr>
            <w:r w:rsidRPr="00F22417">
              <w:t>3</w:t>
            </w:r>
          </w:p>
        </w:tc>
      </w:tr>
      <w:tr w:rsidR="00C86457" w:rsidRPr="00F22417" w:rsidTr="007606D5">
        <w:trPr>
          <w:trHeight w:val="2536"/>
        </w:trPr>
        <w:tc>
          <w:tcPr>
            <w:tcW w:w="1526" w:type="dxa"/>
            <w:vAlign w:val="center"/>
          </w:tcPr>
          <w:p w:rsidR="00C86457" w:rsidRPr="00F22417" w:rsidRDefault="00C86457" w:rsidP="00F22417">
            <w:pPr>
              <w:ind w:firstLine="0"/>
              <w:jc w:val="center"/>
            </w:pPr>
            <w:r w:rsidRPr="00F22417">
              <w:t xml:space="preserve">Охрана природных территорий 9.1. </w:t>
            </w:r>
          </w:p>
        </w:tc>
        <w:tc>
          <w:tcPr>
            <w:tcW w:w="4252" w:type="dxa"/>
            <w:gridSpan w:val="2"/>
            <w:vAlign w:val="center"/>
          </w:tcPr>
          <w:p w:rsidR="00C86457" w:rsidRPr="00F22417" w:rsidRDefault="00C86457" w:rsidP="00F22417">
            <w:pPr>
              <w:ind w:firstLine="0"/>
              <w:jc w:val="center"/>
            </w:pPr>
            <w:r w:rsidRPr="00F22417">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835" w:type="dxa"/>
            <w:gridSpan w:val="2"/>
            <w:vAlign w:val="center"/>
          </w:tcPr>
          <w:p w:rsidR="00C86457" w:rsidRPr="00F22417" w:rsidRDefault="00C86457" w:rsidP="00F22417">
            <w:pPr>
              <w:ind w:firstLine="0"/>
              <w:jc w:val="center"/>
            </w:pPr>
            <w:r w:rsidRPr="00F22417">
              <w:t>не устанавливаются</w:t>
            </w:r>
          </w:p>
        </w:tc>
        <w:tc>
          <w:tcPr>
            <w:tcW w:w="1843" w:type="dxa"/>
            <w:vAlign w:val="center"/>
          </w:tcPr>
          <w:p w:rsidR="00C86457" w:rsidRPr="00F22417" w:rsidRDefault="00C86457" w:rsidP="00F22417">
            <w:pPr>
              <w:ind w:firstLine="0"/>
              <w:jc w:val="center"/>
            </w:pPr>
            <w:r w:rsidRPr="00F22417">
              <w:t>0</w:t>
            </w:r>
          </w:p>
        </w:tc>
        <w:tc>
          <w:tcPr>
            <w:tcW w:w="2268" w:type="dxa"/>
            <w:vAlign w:val="center"/>
          </w:tcPr>
          <w:p w:rsidR="00C86457" w:rsidRPr="00F22417" w:rsidRDefault="00C86457" w:rsidP="00F22417">
            <w:pPr>
              <w:ind w:firstLine="0"/>
              <w:jc w:val="center"/>
            </w:pPr>
            <w:r w:rsidRPr="00F22417">
              <w:t>0</w:t>
            </w:r>
          </w:p>
        </w:tc>
        <w:tc>
          <w:tcPr>
            <w:tcW w:w="1985" w:type="dxa"/>
            <w:vAlign w:val="center"/>
          </w:tcPr>
          <w:p w:rsidR="00C86457" w:rsidRPr="00F22417" w:rsidRDefault="00C86457" w:rsidP="00F22417">
            <w:pPr>
              <w:ind w:firstLine="0"/>
              <w:jc w:val="center"/>
            </w:pPr>
            <w:r w:rsidRPr="00F22417">
              <w:t>3</w:t>
            </w:r>
          </w:p>
        </w:tc>
      </w:tr>
      <w:tr w:rsidR="00C86457" w:rsidRPr="00F22417" w:rsidTr="001F5ECE">
        <w:trPr>
          <w:trHeight w:val="2536"/>
        </w:trPr>
        <w:tc>
          <w:tcPr>
            <w:tcW w:w="1526" w:type="dxa"/>
            <w:vAlign w:val="center"/>
          </w:tcPr>
          <w:p w:rsidR="00C86457" w:rsidRPr="00F22417" w:rsidRDefault="00C86457" w:rsidP="00F22417">
            <w:pPr>
              <w:ind w:firstLine="0"/>
              <w:jc w:val="center"/>
            </w:pPr>
            <w:r w:rsidRPr="00F22417">
              <w:t xml:space="preserve">Общее пользование водными объектами 11.1 </w:t>
            </w:r>
          </w:p>
        </w:tc>
        <w:tc>
          <w:tcPr>
            <w:tcW w:w="4252" w:type="dxa"/>
            <w:gridSpan w:val="2"/>
            <w:vAlign w:val="center"/>
          </w:tcPr>
          <w:p w:rsidR="00C86457" w:rsidRPr="00F22417" w:rsidRDefault="00C86457" w:rsidP="00F22417">
            <w:pPr>
              <w:ind w:firstLine="0"/>
              <w:jc w:val="center"/>
            </w:pPr>
            <w:r w:rsidRPr="00F22417">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6946" w:type="dxa"/>
            <w:gridSpan w:val="4"/>
            <w:vAlign w:val="center"/>
          </w:tcPr>
          <w:p w:rsidR="00C86457" w:rsidRPr="00F22417" w:rsidRDefault="00C86457" w:rsidP="00F22417">
            <w:pPr>
              <w:ind w:firstLine="0"/>
              <w:jc w:val="center"/>
            </w:pPr>
            <w:r w:rsidRPr="00F22417">
              <w:t xml:space="preserve">не устанавливаются </w:t>
            </w:r>
          </w:p>
        </w:tc>
        <w:tc>
          <w:tcPr>
            <w:tcW w:w="1985" w:type="dxa"/>
            <w:vAlign w:val="center"/>
          </w:tcPr>
          <w:p w:rsidR="00C86457" w:rsidRPr="00F22417" w:rsidRDefault="00C86457" w:rsidP="00F22417">
            <w:pPr>
              <w:ind w:firstLine="0"/>
              <w:jc w:val="center"/>
            </w:pPr>
            <w:r w:rsidRPr="00F22417">
              <w:t>3</w:t>
            </w:r>
          </w:p>
        </w:tc>
      </w:tr>
      <w:tr w:rsidR="00C86457" w:rsidRPr="00F22417" w:rsidTr="007606D5">
        <w:trPr>
          <w:trHeight w:val="2536"/>
        </w:trPr>
        <w:tc>
          <w:tcPr>
            <w:tcW w:w="1526" w:type="dxa"/>
            <w:vAlign w:val="center"/>
          </w:tcPr>
          <w:p w:rsidR="00C86457" w:rsidRPr="00F22417" w:rsidRDefault="00C86457" w:rsidP="00F22417">
            <w:pPr>
              <w:ind w:firstLine="0"/>
              <w:jc w:val="center"/>
            </w:pPr>
            <w:r w:rsidRPr="00F22417">
              <w:t>Земельные участки (территории) общего пользования 12.0.</w:t>
            </w:r>
          </w:p>
        </w:tc>
        <w:tc>
          <w:tcPr>
            <w:tcW w:w="4252" w:type="dxa"/>
            <w:gridSpan w:val="2"/>
            <w:vAlign w:val="center"/>
          </w:tcPr>
          <w:p w:rsidR="00C86457" w:rsidRPr="00F22417" w:rsidRDefault="00C86457" w:rsidP="00F22417">
            <w:pPr>
              <w:ind w:firstLine="0"/>
              <w:jc w:val="center"/>
            </w:pPr>
            <w:r w:rsidRPr="00F22417">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835" w:type="dxa"/>
            <w:gridSpan w:val="2"/>
            <w:vAlign w:val="center"/>
          </w:tcPr>
          <w:p w:rsidR="00C86457" w:rsidRPr="00F22417" w:rsidRDefault="00C86457" w:rsidP="00F22417">
            <w:pPr>
              <w:ind w:firstLine="0"/>
              <w:jc w:val="center"/>
            </w:pPr>
            <w:r w:rsidRPr="00F22417">
              <w:t>не устанавливается</w:t>
            </w:r>
          </w:p>
        </w:tc>
        <w:tc>
          <w:tcPr>
            <w:tcW w:w="1843" w:type="dxa"/>
            <w:vAlign w:val="center"/>
          </w:tcPr>
          <w:p w:rsidR="00C86457" w:rsidRPr="00F22417" w:rsidRDefault="00C86457" w:rsidP="00F22417">
            <w:pPr>
              <w:ind w:firstLine="0"/>
              <w:jc w:val="center"/>
            </w:pPr>
            <w:r w:rsidRPr="00F22417">
              <w:t>-/10</w:t>
            </w:r>
          </w:p>
        </w:tc>
        <w:tc>
          <w:tcPr>
            <w:tcW w:w="2268" w:type="dxa"/>
            <w:vAlign w:val="center"/>
          </w:tcPr>
          <w:p w:rsidR="00C86457" w:rsidRPr="00F22417" w:rsidRDefault="00C86457" w:rsidP="00F22417">
            <w:pPr>
              <w:ind w:firstLine="0"/>
              <w:jc w:val="center"/>
            </w:pPr>
            <w:r>
              <w:t>75</w:t>
            </w:r>
            <w:r w:rsidRPr="00F22417">
              <w:t xml:space="preserve"> для дорог и тротуаров</w:t>
            </w:r>
          </w:p>
        </w:tc>
        <w:tc>
          <w:tcPr>
            <w:tcW w:w="1985" w:type="dxa"/>
            <w:vAlign w:val="center"/>
          </w:tcPr>
          <w:p w:rsidR="00C86457" w:rsidRPr="00F22417" w:rsidRDefault="00C86457" w:rsidP="00F22417">
            <w:pPr>
              <w:ind w:firstLine="0"/>
              <w:jc w:val="center"/>
            </w:pPr>
            <w:r w:rsidRPr="00F22417">
              <w:t>3</w:t>
            </w:r>
          </w:p>
        </w:tc>
      </w:tr>
    </w:tbl>
    <w:p w:rsidR="00C86457" w:rsidRPr="00F22417" w:rsidRDefault="00C86457" w:rsidP="00F22417">
      <w:pPr>
        <w:ind w:firstLine="0"/>
        <w:rPr>
          <w:i/>
        </w:rPr>
      </w:pPr>
    </w:p>
    <w:p w:rsidR="00C86457" w:rsidRPr="00F22417" w:rsidRDefault="00C86457" w:rsidP="00F22417">
      <w:pPr>
        <w:ind w:firstLine="0"/>
        <w:jc w:val="center"/>
      </w:pPr>
      <w:r w:rsidRPr="00F22417">
        <w:t>Вспомогательные виды разрешенного использования:</w:t>
      </w:r>
    </w:p>
    <w:p w:rsidR="00C86457" w:rsidRPr="00F22417" w:rsidRDefault="00C86457" w:rsidP="00F22417">
      <w:pPr>
        <w:ind w:firstLine="0"/>
        <w:jc w:val="center"/>
      </w:pPr>
    </w:p>
    <w:p w:rsidR="00C86457" w:rsidRPr="00F22417" w:rsidRDefault="00C86457" w:rsidP="00F22417">
      <w:r w:rsidRPr="00F2241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C86457" w:rsidRPr="00F22417" w:rsidRDefault="00C86457" w:rsidP="00F22417">
      <w:pPr>
        <w:ind w:firstLine="0"/>
        <w:jc w:val="center"/>
      </w:pPr>
    </w:p>
    <w:p w:rsidR="00C86457" w:rsidRPr="00F22417" w:rsidRDefault="00C86457" w:rsidP="00F22417">
      <w:pPr>
        <w:jc w:val="left"/>
      </w:pPr>
      <w:r w:rsidRPr="00F22417">
        <w:t>- Земельные участки (территории) общего пользования - 12.0</w:t>
      </w:r>
    </w:p>
    <w:p w:rsidR="00C86457" w:rsidRPr="00F22417" w:rsidRDefault="00C86457" w:rsidP="00F22417">
      <w:pPr>
        <w:ind w:left="709" w:firstLine="0"/>
        <w:jc w:val="left"/>
      </w:pPr>
      <w:r w:rsidRPr="00F22417">
        <w:t>- Рынки - 4.3</w:t>
      </w:r>
    </w:p>
    <w:p w:rsidR="00C86457" w:rsidRPr="00F22417" w:rsidRDefault="00C86457" w:rsidP="00F22417">
      <w:pPr>
        <w:ind w:left="709" w:firstLine="0"/>
        <w:jc w:val="left"/>
      </w:pPr>
      <w:r w:rsidRPr="00F22417">
        <w:t>- Обслуживание автотранспорта - 4.9</w:t>
      </w:r>
    </w:p>
    <w:p w:rsidR="00C86457" w:rsidRPr="00F22417" w:rsidRDefault="00C86457" w:rsidP="00F22417">
      <w:pPr>
        <w:jc w:val="left"/>
      </w:pPr>
      <w:r w:rsidRPr="00F22417">
        <w:t>- Специальная деятельность - 12.2</w:t>
      </w:r>
    </w:p>
    <w:p w:rsidR="00C86457" w:rsidRPr="00F22417" w:rsidRDefault="00C86457" w:rsidP="00F22417">
      <w:pPr>
        <w:jc w:val="left"/>
      </w:pPr>
      <w:r w:rsidRPr="00F22417">
        <w:t>- Общее пользование водными объектами - 11.1</w:t>
      </w:r>
    </w:p>
    <w:p w:rsidR="00C86457" w:rsidRPr="00F22417" w:rsidRDefault="00C86457" w:rsidP="00F22417">
      <w:pPr>
        <w:jc w:val="left"/>
      </w:pPr>
      <w:r w:rsidRPr="00F22417">
        <w:t>- Выставочно-ярмарочная деятельность - 4.10</w:t>
      </w:r>
    </w:p>
    <w:p w:rsidR="00C86457" w:rsidRDefault="00C86457" w:rsidP="00F22417">
      <w:pPr>
        <w:ind w:firstLine="0"/>
        <w:jc w:val="center"/>
        <w:rPr>
          <w:b/>
        </w:rPr>
      </w:pPr>
    </w:p>
    <w:p w:rsidR="00C86457" w:rsidRDefault="00C86457" w:rsidP="00F22417">
      <w:pPr>
        <w:ind w:firstLine="0"/>
        <w:jc w:val="center"/>
        <w:rPr>
          <w:b/>
        </w:rPr>
      </w:pPr>
    </w:p>
    <w:p w:rsidR="00C86457" w:rsidRPr="00F22417" w:rsidRDefault="00C86457" w:rsidP="00F22417">
      <w:pPr>
        <w:ind w:firstLine="0"/>
        <w:jc w:val="center"/>
        <w:rPr>
          <w:b/>
        </w:rPr>
      </w:pPr>
    </w:p>
    <w:p w:rsidR="00C86457" w:rsidRPr="00F22417" w:rsidRDefault="00C86457" w:rsidP="00F22417">
      <w:pPr>
        <w:ind w:firstLine="0"/>
        <w:jc w:val="center"/>
      </w:pPr>
      <w:r w:rsidRPr="00F22417">
        <w:t>Условно разрешенные виды использования:</w:t>
      </w:r>
    </w:p>
    <w:p w:rsidR="00C86457" w:rsidRPr="00F22417" w:rsidRDefault="00C86457" w:rsidP="00F22417">
      <w:pPr>
        <w:ind w:firstLine="0"/>
        <w:jc w:val="cente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5"/>
        <w:gridCol w:w="4251"/>
        <w:gridCol w:w="1278"/>
        <w:gridCol w:w="1420"/>
        <w:gridCol w:w="1842"/>
        <w:gridCol w:w="2267"/>
        <w:gridCol w:w="2126"/>
      </w:tblGrid>
      <w:tr w:rsidR="00C86457" w:rsidRPr="00F22417" w:rsidTr="007606D5">
        <w:trPr>
          <w:trHeight w:val="615"/>
          <w:tblHeader/>
        </w:trPr>
        <w:tc>
          <w:tcPr>
            <w:tcW w:w="1525" w:type="dxa"/>
            <w:vMerge w:val="restart"/>
            <w:vAlign w:val="center"/>
          </w:tcPr>
          <w:p w:rsidR="00C86457" w:rsidRPr="00F22417" w:rsidRDefault="00C86457" w:rsidP="00F22417">
            <w:pPr>
              <w:ind w:firstLine="0"/>
              <w:jc w:val="center"/>
            </w:pPr>
            <w:r w:rsidRPr="00F22417">
              <w:t>Наименова-ние и код ВРИ</w:t>
            </w:r>
          </w:p>
        </w:tc>
        <w:tc>
          <w:tcPr>
            <w:tcW w:w="4251" w:type="dxa"/>
            <w:vMerge w:val="restart"/>
            <w:noWrap/>
            <w:vAlign w:val="center"/>
          </w:tcPr>
          <w:p w:rsidR="00C86457" w:rsidRPr="00F22417" w:rsidRDefault="00C86457" w:rsidP="00F22417">
            <w:pPr>
              <w:ind w:firstLine="0"/>
              <w:jc w:val="center"/>
            </w:pPr>
            <w:r w:rsidRPr="00F22417">
              <w:t>Описание ВРИ</w:t>
            </w:r>
          </w:p>
        </w:tc>
        <w:tc>
          <w:tcPr>
            <w:tcW w:w="2698" w:type="dxa"/>
            <w:gridSpan w:val="2"/>
            <w:vAlign w:val="center"/>
          </w:tcPr>
          <w:p w:rsidR="00C86457" w:rsidRPr="00F22417" w:rsidRDefault="00C86457" w:rsidP="00F22417">
            <w:pPr>
              <w:ind w:firstLine="0"/>
              <w:jc w:val="center"/>
            </w:pPr>
            <w:r w:rsidRPr="00F22417">
              <w:t>Предельные размеры земельных участков</w:t>
            </w:r>
          </w:p>
        </w:tc>
        <w:tc>
          <w:tcPr>
            <w:tcW w:w="1842" w:type="dxa"/>
            <w:vMerge w:val="restart"/>
            <w:vAlign w:val="center"/>
          </w:tcPr>
          <w:p w:rsidR="00C86457" w:rsidRPr="00F22417" w:rsidRDefault="00C86457" w:rsidP="00F22417">
            <w:pPr>
              <w:ind w:firstLine="0"/>
              <w:jc w:val="center"/>
            </w:pPr>
            <w:r w:rsidRPr="00F22417">
              <w:t>Предельное количество этажей/Предельная высота (эт./м)</w:t>
            </w:r>
          </w:p>
        </w:tc>
        <w:tc>
          <w:tcPr>
            <w:tcW w:w="2267" w:type="dxa"/>
            <w:vMerge w:val="restart"/>
            <w:noWrap/>
            <w:vAlign w:val="center"/>
          </w:tcPr>
          <w:p w:rsidR="00C86457" w:rsidRPr="00F22417" w:rsidRDefault="00C86457" w:rsidP="00F22417">
            <w:pPr>
              <w:ind w:firstLine="0"/>
              <w:jc w:val="center"/>
            </w:pPr>
            <w:r w:rsidRPr="00F22417">
              <w:t>Max % застройки в зависимости от этажности (высоты, м) объекта капитального строительства</w:t>
            </w:r>
          </w:p>
        </w:tc>
        <w:tc>
          <w:tcPr>
            <w:tcW w:w="2126" w:type="dxa"/>
            <w:vMerge w:val="restart"/>
            <w:noWrap/>
            <w:vAlign w:val="center"/>
          </w:tcPr>
          <w:p w:rsidR="00C86457" w:rsidRPr="00F22417" w:rsidRDefault="00C86457" w:rsidP="00F22417">
            <w:pPr>
              <w:ind w:firstLine="0"/>
              <w:jc w:val="center"/>
            </w:pPr>
            <w:r w:rsidRPr="00F22417">
              <w:t>Min  отступы от границ земельного участка (м)</w:t>
            </w:r>
          </w:p>
        </w:tc>
      </w:tr>
      <w:tr w:rsidR="00C86457" w:rsidRPr="00F22417" w:rsidTr="00702312">
        <w:trPr>
          <w:trHeight w:val="501"/>
          <w:tblHeader/>
        </w:trPr>
        <w:tc>
          <w:tcPr>
            <w:tcW w:w="1525" w:type="dxa"/>
            <w:vMerge/>
            <w:vAlign w:val="center"/>
          </w:tcPr>
          <w:p w:rsidR="00C86457" w:rsidRPr="00F22417" w:rsidRDefault="00C86457" w:rsidP="00F22417">
            <w:pPr>
              <w:ind w:firstLine="0"/>
              <w:jc w:val="left"/>
            </w:pPr>
          </w:p>
        </w:tc>
        <w:tc>
          <w:tcPr>
            <w:tcW w:w="4251" w:type="dxa"/>
            <w:vMerge/>
            <w:vAlign w:val="center"/>
          </w:tcPr>
          <w:p w:rsidR="00C86457" w:rsidRPr="00F22417" w:rsidRDefault="00C86457" w:rsidP="00F22417">
            <w:pPr>
              <w:ind w:firstLine="0"/>
              <w:jc w:val="left"/>
            </w:pPr>
          </w:p>
        </w:tc>
        <w:tc>
          <w:tcPr>
            <w:tcW w:w="1278" w:type="dxa"/>
            <w:noWrap/>
            <w:vAlign w:val="center"/>
          </w:tcPr>
          <w:p w:rsidR="00C86457" w:rsidRPr="00F22417" w:rsidRDefault="00C86457" w:rsidP="00F22417">
            <w:pPr>
              <w:ind w:firstLine="0"/>
              <w:jc w:val="center"/>
            </w:pPr>
            <w:r w:rsidRPr="00F22417">
              <w:t>min (кв.м)</w:t>
            </w:r>
          </w:p>
        </w:tc>
        <w:tc>
          <w:tcPr>
            <w:tcW w:w="1420" w:type="dxa"/>
            <w:noWrap/>
            <w:vAlign w:val="center"/>
          </w:tcPr>
          <w:p w:rsidR="00C86457" w:rsidRPr="00F22417" w:rsidRDefault="00C86457" w:rsidP="00F22417">
            <w:pPr>
              <w:ind w:firstLine="0"/>
              <w:jc w:val="center"/>
            </w:pPr>
            <w:r w:rsidRPr="00F22417">
              <w:t>max (кв.м)</w:t>
            </w:r>
          </w:p>
        </w:tc>
        <w:tc>
          <w:tcPr>
            <w:tcW w:w="1842" w:type="dxa"/>
            <w:vMerge/>
            <w:vAlign w:val="center"/>
          </w:tcPr>
          <w:p w:rsidR="00C86457" w:rsidRPr="00F22417" w:rsidRDefault="00C86457" w:rsidP="00F22417">
            <w:pPr>
              <w:ind w:firstLine="0"/>
              <w:jc w:val="left"/>
            </w:pPr>
          </w:p>
        </w:tc>
        <w:tc>
          <w:tcPr>
            <w:tcW w:w="2267" w:type="dxa"/>
            <w:vMerge/>
            <w:vAlign w:val="center"/>
          </w:tcPr>
          <w:p w:rsidR="00C86457" w:rsidRPr="00F22417" w:rsidRDefault="00C86457" w:rsidP="00F22417">
            <w:pPr>
              <w:ind w:firstLine="0"/>
              <w:jc w:val="left"/>
            </w:pPr>
          </w:p>
        </w:tc>
        <w:tc>
          <w:tcPr>
            <w:tcW w:w="2126" w:type="dxa"/>
            <w:vMerge/>
            <w:vAlign w:val="center"/>
          </w:tcPr>
          <w:p w:rsidR="00C86457" w:rsidRPr="00F22417" w:rsidRDefault="00C86457" w:rsidP="00F22417">
            <w:pPr>
              <w:ind w:firstLine="0"/>
              <w:jc w:val="left"/>
            </w:pPr>
          </w:p>
        </w:tc>
      </w:tr>
      <w:tr w:rsidR="00C86457" w:rsidRPr="00F22417" w:rsidTr="00702312">
        <w:trPr>
          <w:trHeight w:val="1159"/>
        </w:trPr>
        <w:tc>
          <w:tcPr>
            <w:tcW w:w="1525" w:type="dxa"/>
            <w:vAlign w:val="center"/>
          </w:tcPr>
          <w:p w:rsidR="00C86457" w:rsidRPr="00F22417" w:rsidRDefault="00C86457" w:rsidP="00F22417">
            <w:pPr>
              <w:ind w:firstLine="0"/>
              <w:jc w:val="center"/>
            </w:pPr>
            <w:r w:rsidRPr="00F22417">
              <w:t>Коммунальное обслуживание 3.1.</w:t>
            </w:r>
          </w:p>
        </w:tc>
        <w:tc>
          <w:tcPr>
            <w:tcW w:w="4251" w:type="dxa"/>
            <w:vAlign w:val="center"/>
          </w:tcPr>
          <w:p w:rsidR="00C86457" w:rsidRPr="00F22417" w:rsidRDefault="00C86457" w:rsidP="00F22417">
            <w:pPr>
              <w:ind w:firstLine="0"/>
              <w:jc w:val="center"/>
            </w:pPr>
            <w:r w:rsidRPr="00F22417">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278" w:type="dxa"/>
            <w:vAlign w:val="center"/>
          </w:tcPr>
          <w:p w:rsidR="00C86457" w:rsidRPr="00F22417" w:rsidRDefault="00C86457" w:rsidP="00F22417">
            <w:pPr>
              <w:ind w:firstLine="0"/>
              <w:jc w:val="center"/>
            </w:pPr>
            <w:r w:rsidRPr="00F22417">
              <w:t>500</w:t>
            </w:r>
          </w:p>
        </w:tc>
        <w:tc>
          <w:tcPr>
            <w:tcW w:w="1420" w:type="dxa"/>
            <w:vAlign w:val="center"/>
          </w:tcPr>
          <w:p w:rsidR="00C86457" w:rsidRPr="00F22417" w:rsidRDefault="00C86457" w:rsidP="00F22417">
            <w:pPr>
              <w:ind w:firstLine="0"/>
              <w:jc w:val="center"/>
            </w:pPr>
            <w:r w:rsidRPr="00F22417">
              <w:t>100000</w:t>
            </w:r>
          </w:p>
        </w:tc>
        <w:tc>
          <w:tcPr>
            <w:tcW w:w="1842" w:type="dxa"/>
            <w:vAlign w:val="center"/>
          </w:tcPr>
          <w:p w:rsidR="00C86457" w:rsidRPr="00F22417" w:rsidRDefault="00C86457" w:rsidP="00F22417">
            <w:pPr>
              <w:ind w:firstLine="0"/>
              <w:jc w:val="center"/>
            </w:pPr>
            <w:r w:rsidRPr="00F22417">
              <w:t>3/12</w:t>
            </w:r>
          </w:p>
        </w:tc>
        <w:tc>
          <w:tcPr>
            <w:tcW w:w="2267" w:type="dxa"/>
            <w:vAlign w:val="center"/>
          </w:tcPr>
          <w:p w:rsidR="00C86457" w:rsidRPr="00F22417" w:rsidRDefault="00C86457" w:rsidP="00F22417">
            <w:pPr>
              <w:ind w:firstLine="0"/>
              <w:jc w:val="center"/>
            </w:pPr>
            <w:r>
              <w:t>75</w:t>
            </w:r>
          </w:p>
        </w:tc>
        <w:tc>
          <w:tcPr>
            <w:tcW w:w="2126" w:type="dxa"/>
            <w:vAlign w:val="center"/>
          </w:tcPr>
          <w:p w:rsidR="00C86457" w:rsidRPr="00F22417" w:rsidRDefault="00C86457" w:rsidP="00F22417">
            <w:pPr>
              <w:ind w:firstLine="0"/>
              <w:jc w:val="center"/>
            </w:pPr>
            <w:r w:rsidRPr="00F22417">
              <w:t>3</w:t>
            </w:r>
          </w:p>
        </w:tc>
      </w:tr>
    </w:tbl>
    <w:p w:rsidR="00C86457" w:rsidRPr="00F22417" w:rsidRDefault="00C86457" w:rsidP="00F22417">
      <w:pPr>
        <w:jc w:val="center"/>
        <w:rPr>
          <w:bCs/>
        </w:rPr>
      </w:pPr>
    </w:p>
    <w:p w:rsidR="00C86457" w:rsidRDefault="00C86457" w:rsidP="00F22417">
      <w:pPr>
        <w:jc w:val="center"/>
        <w:rPr>
          <w:bCs/>
        </w:rPr>
      </w:pPr>
    </w:p>
    <w:p w:rsidR="00C86457" w:rsidRDefault="00C86457" w:rsidP="00F22417">
      <w:pPr>
        <w:jc w:val="center"/>
        <w:rPr>
          <w:bCs/>
        </w:rPr>
      </w:pPr>
    </w:p>
    <w:p w:rsidR="00C86457" w:rsidRDefault="00C86457" w:rsidP="00F22417">
      <w:pPr>
        <w:jc w:val="center"/>
        <w:rPr>
          <w:bCs/>
        </w:rPr>
      </w:pPr>
    </w:p>
    <w:p w:rsidR="00C86457" w:rsidRPr="00F22417" w:rsidRDefault="00C86457" w:rsidP="00F22417">
      <w:pPr>
        <w:jc w:val="center"/>
        <w:rPr>
          <w:bCs/>
        </w:rPr>
      </w:pPr>
      <w:r w:rsidRPr="00F22417">
        <w:rPr>
          <w:bCs/>
        </w:rPr>
        <w:t>Р-3 – ЗОНА ОСОБО ОХРАНЯЕМЫХ ПРИРОДНЫХ ТЕРРИТОРИЙ</w:t>
      </w:r>
    </w:p>
    <w:p w:rsidR="00C86457" w:rsidRPr="00F22417" w:rsidRDefault="00C86457" w:rsidP="00F22417">
      <w:pPr>
        <w:jc w:val="center"/>
        <w:rPr>
          <w:bCs/>
        </w:rPr>
      </w:pPr>
    </w:p>
    <w:p w:rsidR="00C86457" w:rsidRPr="00F22417" w:rsidRDefault="00C86457" w:rsidP="00F22417">
      <w:pPr>
        <w:autoSpaceDE w:val="0"/>
        <w:autoSpaceDN w:val="0"/>
        <w:adjustRightInd w:val="0"/>
      </w:pPr>
      <w:r w:rsidRPr="00F22417">
        <w:t>Зона сформирована для выделения существующих и планируемых особо охраняемых природных территорий, для обеспечения охраны данных территорий. Согласно п. 6, ст. 36 Градостроительного кодекса градостроительные регламенты на данные территории не устанавливаются.</w:t>
      </w:r>
    </w:p>
    <w:p w:rsidR="00C86457" w:rsidRDefault="00C86457" w:rsidP="00F22417">
      <w:pPr>
        <w:pStyle w:val="Heading2"/>
        <w:rPr>
          <w:bCs w:val="0"/>
        </w:rPr>
      </w:pPr>
      <w:bookmarkStart w:id="228" w:name="_Toc468107828"/>
      <w:bookmarkStart w:id="229" w:name="_Toc468108024"/>
    </w:p>
    <w:p w:rsidR="00C86457" w:rsidRDefault="00C86457" w:rsidP="00071394"/>
    <w:p w:rsidR="00C86457" w:rsidRDefault="00C86457" w:rsidP="00071394"/>
    <w:p w:rsidR="00C86457" w:rsidRDefault="00C86457" w:rsidP="00071394"/>
    <w:p w:rsidR="00C86457" w:rsidRDefault="00C86457" w:rsidP="00071394"/>
    <w:p w:rsidR="00C86457" w:rsidRDefault="00C86457" w:rsidP="00071394"/>
    <w:p w:rsidR="00C86457" w:rsidRDefault="00C86457" w:rsidP="00071394"/>
    <w:p w:rsidR="00C86457" w:rsidRDefault="00C86457" w:rsidP="00071394"/>
    <w:p w:rsidR="00C86457" w:rsidRDefault="00C86457" w:rsidP="00071394"/>
    <w:p w:rsidR="00C86457" w:rsidRDefault="00C86457" w:rsidP="00071394"/>
    <w:p w:rsidR="00C86457" w:rsidRDefault="00C86457" w:rsidP="00071394"/>
    <w:p w:rsidR="00C86457" w:rsidRDefault="00C86457" w:rsidP="00071394"/>
    <w:p w:rsidR="00C86457" w:rsidRDefault="00C86457" w:rsidP="00071394"/>
    <w:p w:rsidR="00C86457" w:rsidRDefault="00C86457" w:rsidP="00071394"/>
    <w:p w:rsidR="00C86457" w:rsidRDefault="00C86457" w:rsidP="00071394"/>
    <w:p w:rsidR="00C86457" w:rsidRDefault="00C86457" w:rsidP="00071394"/>
    <w:p w:rsidR="00C86457" w:rsidRDefault="00C86457" w:rsidP="00071394"/>
    <w:p w:rsidR="00C86457" w:rsidRDefault="00C86457" w:rsidP="00071394"/>
    <w:p w:rsidR="00C86457" w:rsidRDefault="00C86457" w:rsidP="00071394"/>
    <w:p w:rsidR="00C86457" w:rsidRDefault="00C86457" w:rsidP="00071394"/>
    <w:p w:rsidR="00C86457" w:rsidRDefault="00C86457" w:rsidP="00071394"/>
    <w:p w:rsidR="00C86457" w:rsidRDefault="00C86457" w:rsidP="00071394"/>
    <w:p w:rsidR="00C86457" w:rsidRDefault="00C86457" w:rsidP="00071394"/>
    <w:p w:rsidR="00C86457" w:rsidRDefault="00C86457" w:rsidP="00071394"/>
    <w:p w:rsidR="00C86457" w:rsidRDefault="00C86457" w:rsidP="00071394"/>
    <w:p w:rsidR="00C86457" w:rsidRDefault="00C86457" w:rsidP="00071394"/>
    <w:p w:rsidR="00C86457" w:rsidRDefault="00C86457" w:rsidP="00071394"/>
    <w:p w:rsidR="00C86457" w:rsidRPr="00071394" w:rsidRDefault="00C86457" w:rsidP="00071394"/>
    <w:p w:rsidR="00C86457" w:rsidRPr="00F22417" w:rsidRDefault="00C86457" w:rsidP="00F22417">
      <w:pPr>
        <w:pStyle w:val="Heading2"/>
        <w:rPr>
          <w:bCs w:val="0"/>
        </w:rPr>
      </w:pPr>
      <w:r w:rsidRPr="00F22417">
        <w:rPr>
          <w:bCs w:val="0"/>
        </w:rPr>
        <w:t>Статья 32. Градостроительные регламенты. Зоны специального назначения</w:t>
      </w:r>
      <w:bookmarkEnd w:id="228"/>
      <w:bookmarkEnd w:id="229"/>
    </w:p>
    <w:p w:rsidR="00C86457" w:rsidRPr="00F22417" w:rsidRDefault="00C86457" w:rsidP="00F22417">
      <w:pPr>
        <w:autoSpaceDE w:val="0"/>
        <w:autoSpaceDN w:val="0"/>
        <w:adjustRightInd w:val="0"/>
        <w:ind w:left="709" w:firstLine="0"/>
        <w:jc w:val="center"/>
        <w:rPr>
          <w:bCs/>
        </w:rPr>
      </w:pPr>
    </w:p>
    <w:p w:rsidR="00C86457" w:rsidRPr="00F22417" w:rsidRDefault="00C86457" w:rsidP="00F22417">
      <w:pPr>
        <w:autoSpaceDE w:val="0"/>
        <w:autoSpaceDN w:val="0"/>
        <w:adjustRightInd w:val="0"/>
        <w:ind w:left="709" w:firstLine="0"/>
        <w:jc w:val="center"/>
        <w:rPr>
          <w:bCs/>
        </w:rPr>
      </w:pPr>
      <w:r w:rsidRPr="00F22417">
        <w:rPr>
          <w:bCs/>
        </w:rPr>
        <w:t>СН-1 – ЗОНА КАНАЛИЗАЦИОННЫХ ОЧИСТНЫХ СООРУЖЕНИЙ</w:t>
      </w:r>
    </w:p>
    <w:p w:rsidR="00C86457" w:rsidRPr="00F22417" w:rsidRDefault="00C86457" w:rsidP="00F22417">
      <w:pPr>
        <w:autoSpaceDE w:val="0"/>
        <w:autoSpaceDN w:val="0"/>
        <w:adjustRightInd w:val="0"/>
        <w:ind w:left="709" w:firstLine="0"/>
        <w:jc w:val="center"/>
        <w:rPr>
          <w:bCs/>
        </w:rPr>
      </w:pPr>
    </w:p>
    <w:p w:rsidR="00C86457" w:rsidRPr="00F22417" w:rsidRDefault="00C86457" w:rsidP="00F22417">
      <w:pPr>
        <w:tabs>
          <w:tab w:val="left" w:pos="0"/>
        </w:tabs>
        <w:autoSpaceDE w:val="0"/>
        <w:autoSpaceDN w:val="0"/>
        <w:adjustRightInd w:val="0"/>
        <w:rPr>
          <w:bCs/>
        </w:rPr>
      </w:pPr>
      <w:r w:rsidRPr="00F22417">
        <w:t>Зона предназначены для формирования правовых условий размещения объектов местного значения, в отношении территорий которых устанавливается особый режим охраны и использования; порядок использования территории данных объектов определяется федеральными органами исполнительной власти и органами исполнительной власти субъекта федерации по согласованию с органами местного самоуправления в соответствии с государственными градостроительными  нормативами и правилами, со специальными нормативами.</w:t>
      </w:r>
    </w:p>
    <w:p w:rsidR="00C86457" w:rsidRPr="00F22417" w:rsidRDefault="00C86457" w:rsidP="00F22417">
      <w:pPr>
        <w:ind w:firstLine="0"/>
        <w:rPr>
          <w:iCs/>
        </w:rPr>
      </w:pPr>
    </w:p>
    <w:p w:rsidR="00C86457" w:rsidRPr="00F22417" w:rsidRDefault="00C86457" w:rsidP="00F22417">
      <w:pPr>
        <w:ind w:firstLine="0"/>
        <w:jc w:val="center"/>
      </w:pPr>
      <w:r w:rsidRPr="00F22417">
        <w:t>Основные виды разрешенного использования:</w:t>
      </w:r>
    </w:p>
    <w:p w:rsidR="00C86457" w:rsidRPr="00F22417" w:rsidRDefault="00C86457" w:rsidP="00F22417">
      <w:pPr>
        <w:ind w:firstLine="0"/>
        <w:jc w:val="cente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4"/>
        <w:gridCol w:w="4251"/>
        <w:gridCol w:w="1279"/>
        <w:gridCol w:w="1419"/>
        <w:gridCol w:w="1842"/>
        <w:gridCol w:w="2267"/>
        <w:gridCol w:w="2127"/>
      </w:tblGrid>
      <w:tr w:rsidR="00C86457" w:rsidRPr="00F22417" w:rsidTr="001F5ECE">
        <w:trPr>
          <w:trHeight w:val="615"/>
          <w:tblHeader/>
        </w:trPr>
        <w:tc>
          <w:tcPr>
            <w:tcW w:w="1524" w:type="dxa"/>
            <w:vMerge w:val="restart"/>
            <w:vAlign w:val="center"/>
          </w:tcPr>
          <w:p w:rsidR="00C86457" w:rsidRPr="00F22417" w:rsidRDefault="00C86457" w:rsidP="00F22417">
            <w:pPr>
              <w:ind w:firstLine="0"/>
              <w:jc w:val="center"/>
            </w:pPr>
            <w:r w:rsidRPr="00F22417">
              <w:t>Наименова-ние и код ВРИ</w:t>
            </w:r>
          </w:p>
        </w:tc>
        <w:tc>
          <w:tcPr>
            <w:tcW w:w="4251" w:type="dxa"/>
            <w:vMerge w:val="restart"/>
            <w:noWrap/>
            <w:vAlign w:val="center"/>
          </w:tcPr>
          <w:p w:rsidR="00C86457" w:rsidRPr="00F22417" w:rsidRDefault="00C86457" w:rsidP="00F22417">
            <w:pPr>
              <w:ind w:firstLine="0"/>
              <w:jc w:val="center"/>
            </w:pPr>
            <w:r w:rsidRPr="00F22417">
              <w:t>Описание ВРИ</w:t>
            </w:r>
          </w:p>
        </w:tc>
        <w:tc>
          <w:tcPr>
            <w:tcW w:w="2698" w:type="dxa"/>
            <w:gridSpan w:val="2"/>
            <w:vAlign w:val="center"/>
          </w:tcPr>
          <w:p w:rsidR="00C86457" w:rsidRPr="00F22417" w:rsidRDefault="00C86457" w:rsidP="00F22417">
            <w:pPr>
              <w:ind w:firstLine="0"/>
              <w:jc w:val="center"/>
            </w:pPr>
            <w:r w:rsidRPr="00F22417">
              <w:t>Предельные размеры земельных участков</w:t>
            </w:r>
          </w:p>
        </w:tc>
        <w:tc>
          <w:tcPr>
            <w:tcW w:w="1842" w:type="dxa"/>
            <w:vMerge w:val="restart"/>
            <w:vAlign w:val="center"/>
          </w:tcPr>
          <w:p w:rsidR="00C86457" w:rsidRPr="00F22417" w:rsidRDefault="00C86457" w:rsidP="00F22417">
            <w:pPr>
              <w:ind w:firstLine="0"/>
              <w:jc w:val="center"/>
            </w:pPr>
            <w:r w:rsidRPr="00F22417">
              <w:t>Предельное количество этажей/Предельная высота (эт./м)</w:t>
            </w:r>
          </w:p>
        </w:tc>
        <w:tc>
          <w:tcPr>
            <w:tcW w:w="2267" w:type="dxa"/>
            <w:vMerge w:val="restart"/>
            <w:noWrap/>
            <w:vAlign w:val="center"/>
          </w:tcPr>
          <w:p w:rsidR="00C86457" w:rsidRPr="00F22417" w:rsidRDefault="00C86457" w:rsidP="00F22417">
            <w:pPr>
              <w:ind w:firstLine="0"/>
              <w:jc w:val="center"/>
            </w:pPr>
            <w:r w:rsidRPr="00F22417">
              <w:t>Max % застройки в зависимости от этажности (высоты, м) объекта капитального строительства</w:t>
            </w:r>
          </w:p>
        </w:tc>
        <w:tc>
          <w:tcPr>
            <w:tcW w:w="2127" w:type="dxa"/>
            <w:vMerge w:val="restart"/>
            <w:noWrap/>
            <w:vAlign w:val="center"/>
          </w:tcPr>
          <w:p w:rsidR="00C86457" w:rsidRPr="00F22417" w:rsidRDefault="00C86457" w:rsidP="00F22417">
            <w:pPr>
              <w:ind w:firstLine="0"/>
              <w:jc w:val="center"/>
            </w:pPr>
            <w:r w:rsidRPr="00F22417">
              <w:t>Min  отступы от границ земельного участка (м)</w:t>
            </w:r>
          </w:p>
        </w:tc>
      </w:tr>
      <w:tr w:rsidR="00C86457" w:rsidRPr="00F22417" w:rsidTr="00702312">
        <w:trPr>
          <w:trHeight w:val="501"/>
          <w:tblHeader/>
        </w:trPr>
        <w:tc>
          <w:tcPr>
            <w:tcW w:w="1524" w:type="dxa"/>
            <w:vMerge/>
            <w:vAlign w:val="center"/>
          </w:tcPr>
          <w:p w:rsidR="00C86457" w:rsidRPr="00F22417" w:rsidRDefault="00C86457" w:rsidP="00F22417">
            <w:pPr>
              <w:ind w:firstLine="0"/>
              <w:jc w:val="left"/>
            </w:pPr>
          </w:p>
        </w:tc>
        <w:tc>
          <w:tcPr>
            <w:tcW w:w="4251" w:type="dxa"/>
            <w:vMerge/>
            <w:vAlign w:val="center"/>
          </w:tcPr>
          <w:p w:rsidR="00C86457" w:rsidRPr="00F22417" w:rsidRDefault="00C86457" w:rsidP="00F22417">
            <w:pPr>
              <w:ind w:firstLine="0"/>
              <w:jc w:val="left"/>
            </w:pPr>
          </w:p>
        </w:tc>
        <w:tc>
          <w:tcPr>
            <w:tcW w:w="1279" w:type="dxa"/>
            <w:noWrap/>
            <w:vAlign w:val="center"/>
          </w:tcPr>
          <w:p w:rsidR="00C86457" w:rsidRPr="00F22417" w:rsidRDefault="00C86457" w:rsidP="00F22417">
            <w:pPr>
              <w:ind w:firstLine="0"/>
              <w:jc w:val="center"/>
            </w:pPr>
            <w:r w:rsidRPr="00F22417">
              <w:t>min (кв.м)</w:t>
            </w:r>
          </w:p>
        </w:tc>
        <w:tc>
          <w:tcPr>
            <w:tcW w:w="1419" w:type="dxa"/>
            <w:noWrap/>
            <w:vAlign w:val="center"/>
          </w:tcPr>
          <w:p w:rsidR="00C86457" w:rsidRPr="00F22417" w:rsidRDefault="00C86457" w:rsidP="00F22417">
            <w:pPr>
              <w:ind w:firstLine="0"/>
              <w:jc w:val="center"/>
            </w:pPr>
            <w:r w:rsidRPr="00F22417">
              <w:t>max (кв.м)</w:t>
            </w:r>
          </w:p>
        </w:tc>
        <w:tc>
          <w:tcPr>
            <w:tcW w:w="1842" w:type="dxa"/>
            <w:vMerge/>
            <w:vAlign w:val="center"/>
          </w:tcPr>
          <w:p w:rsidR="00C86457" w:rsidRPr="00F22417" w:rsidRDefault="00C86457" w:rsidP="00F22417">
            <w:pPr>
              <w:ind w:firstLine="0"/>
              <w:jc w:val="left"/>
            </w:pPr>
          </w:p>
        </w:tc>
        <w:tc>
          <w:tcPr>
            <w:tcW w:w="2267" w:type="dxa"/>
            <w:vMerge/>
            <w:vAlign w:val="center"/>
          </w:tcPr>
          <w:p w:rsidR="00C86457" w:rsidRPr="00F22417" w:rsidRDefault="00C86457" w:rsidP="00F22417">
            <w:pPr>
              <w:ind w:firstLine="0"/>
              <w:jc w:val="left"/>
            </w:pPr>
          </w:p>
        </w:tc>
        <w:tc>
          <w:tcPr>
            <w:tcW w:w="2127" w:type="dxa"/>
            <w:vMerge/>
            <w:vAlign w:val="center"/>
          </w:tcPr>
          <w:p w:rsidR="00C86457" w:rsidRPr="00F22417" w:rsidRDefault="00C86457" w:rsidP="00F22417">
            <w:pPr>
              <w:ind w:firstLine="0"/>
              <w:jc w:val="left"/>
            </w:pPr>
          </w:p>
        </w:tc>
      </w:tr>
      <w:tr w:rsidR="00C86457" w:rsidRPr="00F22417" w:rsidTr="001F5ECE">
        <w:trPr>
          <w:trHeight w:val="1159"/>
        </w:trPr>
        <w:tc>
          <w:tcPr>
            <w:tcW w:w="1524" w:type="dxa"/>
            <w:vAlign w:val="center"/>
          </w:tcPr>
          <w:p w:rsidR="00C86457" w:rsidRPr="00F22417" w:rsidRDefault="00C86457" w:rsidP="00F22417">
            <w:pPr>
              <w:ind w:firstLine="0"/>
              <w:jc w:val="center"/>
            </w:pPr>
            <w:r w:rsidRPr="00F22417">
              <w:t>Обеспечение внутреннего правопорядка 8.3.</w:t>
            </w:r>
          </w:p>
        </w:tc>
        <w:tc>
          <w:tcPr>
            <w:tcW w:w="4251" w:type="dxa"/>
            <w:vAlign w:val="center"/>
          </w:tcPr>
          <w:p w:rsidR="00C86457" w:rsidRPr="00F22417" w:rsidRDefault="00C86457" w:rsidP="00F22417">
            <w:pPr>
              <w:ind w:firstLine="0"/>
              <w:jc w:val="center"/>
            </w:pPr>
            <w:r w:rsidRPr="00F22417">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807" w:type="dxa"/>
            <w:gridSpan w:val="4"/>
            <w:vAlign w:val="center"/>
          </w:tcPr>
          <w:p w:rsidR="00C86457" w:rsidRPr="00F22417" w:rsidRDefault="00C86457" w:rsidP="00F22417">
            <w:pPr>
              <w:ind w:firstLine="0"/>
              <w:jc w:val="center"/>
            </w:pPr>
            <w:r w:rsidRPr="00F22417">
              <w:t>не устанавливается</w:t>
            </w:r>
          </w:p>
        </w:tc>
        <w:tc>
          <w:tcPr>
            <w:tcW w:w="2127" w:type="dxa"/>
            <w:vAlign w:val="center"/>
          </w:tcPr>
          <w:p w:rsidR="00C86457" w:rsidRPr="00F22417" w:rsidRDefault="00C86457" w:rsidP="00F22417">
            <w:pPr>
              <w:ind w:firstLine="0"/>
              <w:jc w:val="center"/>
            </w:pPr>
            <w:r w:rsidRPr="00F22417">
              <w:t>50</w:t>
            </w:r>
          </w:p>
        </w:tc>
      </w:tr>
      <w:tr w:rsidR="00C86457" w:rsidRPr="00F22417" w:rsidTr="001F5ECE">
        <w:trPr>
          <w:trHeight w:val="1159"/>
        </w:trPr>
        <w:tc>
          <w:tcPr>
            <w:tcW w:w="1524" w:type="dxa"/>
            <w:vAlign w:val="center"/>
          </w:tcPr>
          <w:p w:rsidR="00C86457" w:rsidRPr="00F22417" w:rsidRDefault="00C86457" w:rsidP="00F22417">
            <w:pPr>
              <w:ind w:firstLine="0"/>
              <w:jc w:val="center"/>
            </w:pPr>
            <w:r w:rsidRPr="00F22417">
              <w:t xml:space="preserve">Охрана природных территорий 9.1. </w:t>
            </w:r>
          </w:p>
        </w:tc>
        <w:tc>
          <w:tcPr>
            <w:tcW w:w="4251" w:type="dxa"/>
            <w:vAlign w:val="center"/>
          </w:tcPr>
          <w:p w:rsidR="00C86457" w:rsidRPr="00F22417" w:rsidRDefault="00C86457" w:rsidP="00F22417">
            <w:pPr>
              <w:ind w:firstLine="0"/>
              <w:jc w:val="center"/>
            </w:pPr>
            <w:r w:rsidRPr="00F22417">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698" w:type="dxa"/>
            <w:gridSpan w:val="2"/>
            <w:vAlign w:val="center"/>
          </w:tcPr>
          <w:p w:rsidR="00C86457" w:rsidRPr="00F22417" w:rsidRDefault="00C86457" w:rsidP="00F22417">
            <w:pPr>
              <w:ind w:firstLine="0"/>
              <w:jc w:val="center"/>
            </w:pPr>
            <w:r w:rsidRPr="00F22417">
              <w:t>не устанавливаются</w:t>
            </w:r>
          </w:p>
        </w:tc>
        <w:tc>
          <w:tcPr>
            <w:tcW w:w="1842" w:type="dxa"/>
            <w:vAlign w:val="center"/>
          </w:tcPr>
          <w:p w:rsidR="00C86457" w:rsidRPr="00F22417" w:rsidRDefault="00C86457" w:rsidP="00F22417">
            <w:pPr>
              <w:ind w:firstLine="0"/>
              <w:jc w:val="center"/>
            </w:pPr>
            <w:r w:rsidRPr="00F22417">
              <w:t>0</w:t>
            </w:r>
          </w:p>
        </w:tc>
        <w:tc>
          <w:tcPr>
            <w:tcW w:w="2267" w:type="dxa"/>
            <w:vAlign w:val="center"/>
          </w:tcPr>
          <w:p w:rsidR="00C86457" w:rsidRPr="00F22417" w:rsidRDefault="00C86457" w:rsidP="00F22417">
            <w:pPr>
              <w:ind w:firstLine="0"/>
              <w:jc w:val="center"/>
            </w:pPr>
            <w:r w:rsidRPr="00F22417">
              <w:t>0</w:t>
            </w:r>
          </w:p>
        </w:tc>
        <w:tc>
          <w:tcPr>
            <w:tcW w:w="2127" w:type="dxa"/>
            <w:vAlign w:val="center"/>
          </w:tcPr>
          <w:p w:rsidR="00C86457" w:rsidRPr="00F22417" w:rsidRDefault="00C86457" w:rsidP="00F22417">
            <w:pPr>
              <w:ind w:firstLine="0"/>
              <w:jc w:val="center"/>
            </w:pPr>
            <w:r w:rsidRPr="00F22417">
              <w:t xml:space="preserve">50 </w:t>
            </w:r>
          </w:p>
        </w:tc>
      </w:tr>
      <w:tr w:rsidR="00C86457" w:rsidRPr="00F22417" w:rsidTr="001F5ECE">
        <w:trPr>
          <w:trHeight w:val="1159"/>
        </w:trPr>
        <w:tc>
          <w:tcPr>
            <w:tcW w:w="1524" w:type="dxa"/>
            <w:vAlign w:val="center"/>
          </w:tcPr>
          <w:p w:rsidR="00C86457" w:rsidRPr="00F22417" w:rsidRDefault="00C86457" w:rsidP="00F22417">
            <w:pPr>
              <w:ind w:firstLine="0"/>
              <w:jc w:val="center"/>
            </w:pPr>
            <w:r w:rsidRPr="00F22417">
              <w:t xml:space="preserve">Общее пользование водными объектами 11.1 </w:t>
            </w:r>
          </w:p>
        </w:tc>
        <w:tc>
          <w:tcPr>
            <w:tcW w:w="4251" w:type="dxa"/>
            <w:vAlign w:val="center"/>
          </w:tcPr>
          <w:p w:rsidR="00C86457" w:rsidRPr="00F22417" w:rsidRDefault="00C86457" w:rsidP="00F22417">
            <w:pPr>
              <w:ind w:firstLine="0"/>
              <w:jc w:val="center"/>
            </w:pPr>
            <w:r w:rsidRPr="00F22417">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6807" w:type="dxa"/>
            <w:gridSpan w:val="4"/>
            <w:vAlign w:val="center"/>
          </w:tcPr>
          <w:p w:rsidR="00C86457" w:rsidRPr="00F22417" w:rsidRDefault="00C86457" w:rsidP="00F22417">
            <w:pPr>
              <w:ind w:firstLine="0"/>
              <w:jc w:val="center"/>
            </w:pPr>
            <w:r w:rsidRPr="00F22417">
              <w:t xml:space="preserve">не устанавливаются </w:t>
            </w:r>
          </w:p>
        </w:tc>
        <w:tc>
          <w:tcPr>
            <w:tcW w:w="2127" w:type="dxa"/>
            <w:vAlign w:val="center"/>
          </w:tcPr>
          <w:p w:rsidR="00C86457" w:rsidRPr="00F22417" w:rsidRDefault="00C86457" w:rsidP="00F22417">
            <w:pPr>
              <w:ind w:firstLine="0"/>
              <w:jc w:val="center"/>
            </w:pPr>
            <w:r w:rsidRPr="00F22417">
              <w:t>50</w:t>
            </w:r>
          </w:p>
        </w:tc>
      </w:tr>
      <w:tr w:rsidR="00C86457" w:rsidRPr="00F22417" w:rsidTr="001F5ECE">
        <w:trPr>
          <w:trHeight w:val="1159"/>
        </w:trPr>
        <w:tc>
          <w:tcPr>
            <w:tcW w:w="1524" w:type="dxa"/>
            <w:vAlign w:val="center"/>
          </w:tcPr>
          <w:p w:rsidR="00C86457" w:rsidRPr="00F22417" w:rsidRDefault="00C86457" w:rsidP="00F22417">
            <w:pPr>
              <w:ind w:firstLine="0"/>
              <w:jc w:val="center"/>
            </w:pPr>
            <w:r w:rsidRPr="00F22417">
              <w:t>Земельные участки (территории) общего пользования 12.0.</w:t>
            </w:r>
          </w:p>
        </w:tc>
        <w:tc>
          <w:tcPr>
            <w:tcW w:w="4251" w:type="dxa"/>
            <w:vAlign w:val="center"/>
          </w:tcPr>
          <w:p w:rsidR="00C86457" w:rsidRPr="00F22417" w:rsidRDefault="00C86457" w:rsidP="00F22417">
            <w:pPr>
              <w:ind w:firstLine="0"/>
              <w:jc w:val="center"/>
            </w:pPr>
            <w:r w:rsidRPr="00F22417">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698" w:type="dxa"/>
            <w:gridSpan w:val="2"/>
            <w:vAlign w:val="center"/>
          </w:tcPr>
          <w:p w:rsidR="00C86457" w:rsidRPr="00F22417" w:rsidRDefault="00C86457" w:rsidP="00F22417">
            <w:pPr>
              <w:ind w:firstLine="0"/>
              <w:jc w:val="center"/>
            </w:pPr>
            <w:r w:rsidRPr="00F22417">
              <w:t>не устанавливается</w:t>
            </w:r>
          </w:p>
        </w:tc>
        <w:tc>
          <w:tcPr>
            <w:tcW w:w="1842" w:type="dxa"/>
            <w:vAlign w:val="center"/>
          </w:tcPr>
          <w:p w:rsidR="00C86457" w:rsidRPr="00F22417" w:rsidRDefault="00C86457" w:rsidP="00F22417">
            <w:pPr>
              <w:ind w:firstLine="0"/>
              <w:jc w:val="center"/>
            </w:pPr>
            <w:r w:rsidRPr="00F22417">
              <w:t>-/10</w:t>
            </w:r>
          </w:p>
        </w:tc>
        <w:tc>
          <w:tcPr>
            <w:tcW w:w="2267" w:type="dxa"/>
            <w:vAlign w:val="center"/>
          </w:tcPr>
          <w:p w:rsidR="00C86457" w:rsidRPr="00F22417" w:rsidRDefault="00C86457" w:rsidP="00F22417">
            <w:pPr>
              <w:ind w:firstLine="0"/>
              <w:jc w:val="center"/>
            </w:pPr>
            <w:r>
              <w:t xml:space="preserve">75 </w:t>
            </w:r>
            <w:r w:rsidRPr="00F22417">
              <w:t>для дорог и тротуаров</w:t>
            </w:r>
          </w:p>
        </w:tc>
        <w:tc>
          <w:tcPr>
            <w:tcW w:w="2127" w:type="dxa"/>
            <w:vAlign w:val="center"/>
          </w:tcPr>
          <w:p w:rsidR="00C86457" w:rsidRPr="00F22417" w:rsidRDefault="00C86457" w:rsidP="00F22417">
            <w:pPr>
              <w:ind w:firstLine="0"/>
              <w:jc w:val="center"/>
            </w:pPr>
            <w:r w:rsidRPr="00F22417">
              <w:t>50</w:t>
            </w:r>
          </w:p>
        </w:tc>
      </w:tr>
    </w:tbl>
    <w:p w:rsidR="00C86457" w:rsidRPr="00F22417" w:rsidRDefault="00C86457" w:rsidP="00071394">
      <w:pPr>
        <w:ind w:firstLine="0"/>
        <w:jc w:val="center"/>
      </w:pPr>
      <w:r w:rsidRPr="00F22417">
        <w:t>Вспомогательные виды разрешенного использования:</w:t>
      </w:r>
    </w:p>
    <w:p w:rsidR="00C86457" w:rsidRPr="00F22417" w:rsidRDefault="00C86457" w:rsidP="00F22417">
      <w:pPr>
        <w:ind w:firstLine="0"/>
        <w:jc w:val="center"/>
      </w:pPr>
    </w:p>
    <w:p w:rsidR="00C86457" w:rsidRPr="00F22417" w:rsidRDefault="00C86457" w:rsidP="00F22417">
      <w:r w:rsidRPr="00F2241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C86457" w:rsidRPr="00F22417" w:rsidRDefault="00C86457" w:rsidP="00F22417">
      <w:pPr>
        <w:ind w:firstLine="0"/>
        <w:jc w:val="center"/>
      </w:pPr>
    </w:p>
    <w:p w:rsidR="00C86457" w:rsidRPr="00F22417" w:rsidRDefault="00C86457" w:rsidP="00F22417">
      <w:pPr>
        <w:jc w:val="left"/>
      </w:pPr>
      <w:r w:rsidRPr="00F22417">
        <w:t>- Коммунальное обслуживание - 3.1</w:t>
      </w:r>
    </w:p>
    <w:p w:rsidR="00C86457" w:rsidRPr="00F22417" w:rsidRDefault="00C86457" w:rsidP="00F22417">
      <w:pPr>
        <w:autoSpaceDE w:val="0"/>
        <w:autoSpaceDN w:val="0"/>
        <w:adjustRightInd w:val="0"/>
        <w:ind w:firstLine="0"/>
        <w:jc w:val="center"/>
        <w:rPr>
          <w:bCs/>
        </w:rPr>
      </w:pPr>
    </w:p>
    <w:p w:rsidR="00C86457" w:rsidRPr="00F22417" w:rsidRDefault="00C86457" w:rsidP="00F22417">
      <w:pPr>
        <w:autoSpaceDE w:val="0"/>
        <w:autoSpaceDN w:val="0"/>
        <w:adjustRightInd w:val="0"/>
        <w:ind w:firstLine="0"/>
        <w:jc w:val="center"/>
        <w:rPr>
          <w:bCs/>
        </w:rPr>
      </w:pPr>
      <w:r w:rsidRPr="00F22417">
        <w:rPr>
          <w:bCs/>
        </w:rPr>
        <w:t>СН-2 – ЗОНА КЛАДБИЩ</w:t>
      </w:r>
    </w:p>
    <w:p w:rsidR="00C86457" w:rsidRPr="00F22417" w:rsidRDefault="00C86457" w:rsidP="00F22417">
      <w:pPr>
        <w:autoSpaceDE w:val="0"/>
        <w:autoSpaceDN w:val="0"/>
        <w:adjustRightInd w:val="0"/>
        <w:ind w:firstLine="0"/>
        <w:jc w:val="center"/>
        <w:rPr>
          <w:bCs/>
        </w:rPr>
      </w:pPr>
    </w:p>
    <w:p w:rsidR="00C86457" w:rsidRPr="00F22417" w:rsidRDefault="00C86457" w:rsidP="00F22417">
      <w:pPr>
        <w:autoSpaceDE w:val="0"/>
        <w:autoSpaceDN w:val="0"/>
        <w:adjustRightInd w:val="0"/>
      </w:pPr>
      <w:r w:rsidRPr="00F22417">
        <w:t>Зона предназначена для правового обеспечения размещения кладбищ, колумбариев.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rsidR="00C86457" w:rsidRPr="00F22417" w:rsidRDefault="00C86457" w:rsidP="00F22417">
      <w:pPr>
        <w:ind w:firstLine="0"/>
        <w:jc w:val="center"/>
      </w:pPr>
    </w:p>
    <w:p w:rsidR="00C86457" w:rsidRPr="00F22417" w:rsidRDefault="00C86457" w:rsidP="00F22417">
      <w:pPr>
        <w:ind w:firstLine="0"/>
        <w:jc w:val="center"/>
      </w:pPr>
      <w:r w:rsidRPr="00F22417">
        <w:t>Основные виды разрешенного использования:</w:t>
      </w:r>
    </w:p>
    <w:p w:rsidR="00C86457" w:rsidRPr="00F22417" w:rsidRDefault="00C86457" w:rsidP="00F22417">
      <w:pPr>
        <w:ind w:firstLine="0"/>
        <w:jc w:val="cente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4"/>
        <w:gridCol w:w="4251"/>
        <w:gridCol w:w="1279"/>
        <w:gridCol w:w="1419"/>
        <w:gridCol w:w="1842"/>
        <w:gridCol w:w="2267"/>
        <w:gridCol w:w="2127"/>
      </w:tblGrid>
      <w:tr w:rsidR="00C86457" w:rsidRPr="00F22417" w:rsidTr="00702312">
        <w:trPr>
          <w:trHeight w:val="615"/>
          <w:tblHeader/>
        </w:trPr>
        <w:tc>
          <w:tcPr>
            <w:tcW w:w="1524" w:type="dxa"/>
            <w:vMerge w:val="restart"/>
            <w:vAlign w:val="center"/>
          </w:tcPr>
          <w:p w:rsidR="00C86457" w:rsidRPr="00F22417" w:rsidRDefault="00C86457" w:rsidP="00F22417">
            <w:pPr>
              <w:ind w:firstLine="0"/>
              <w:jc w:val="center"/>
            </w:pPr>
            <w:r w:rsidRPr="00F22417">
              <w:t>Наименова-ние и код ВРИ</w:t>
            </w:r>
          </w:p>
        </w:tc>
        <w:tc>
          <w:tcPr>
            <w:tcW w:w="4251" w:type="dxa"/>
            <w:vMerge w:val="restart"/>
            <w:noWrap/>
            <w:vAlign w:val="center"/>
          </w:tcPr>
          <w:p w:rsidR="00C86457" w:rsidRPr="00F22417" w:rsidRDefault="00C86457" w:rsidP="00F22417">
            <w:pPr>
              <w:ind w:firstLine="0"/>
              <w:jc w:val="center"/>
            </w:pPr>
            <w:r w:rsidRPr="00F22417">
              <w:t>Описание ВРИ</w:t>
            </w:r>
          </w:p>
        </w:tc>
        <w:tc>
          <w:tcPr>
            <w:tcW w:w="2698" w:type="dxa"/>
            <w:gridSpan w:val="2"/>
            <w:vAlign w:val="center"/>
          </w:tcPr>
          <w:p w:rsidR="00C86457" w:rsidRPr="00F22417" w:rsidRDefault="00C86457" w:rsidP="00F22417">
            <w:pPr>
              <w:ind w:firstLine="0"/>
              <w:jc w:val="center"/>
            </w:pPr>
            <w:r w:rsidRPr="00F22417">
              <w:t>Предельные размеры земельных участков</w:t>
            </w:r>
          </w:p>
        </w:tc>
        <w:tc>
          <w:tcPr>
            <w:tcW w:w="1842" w:type="dxa"/>
            <w:vMerge w:val="restart"/>
            <w:vAlign w:val="center"/>
          </w:tcPr>
          <w:p w:rsidR="00C86457" w:rsidRPr="00F22417" w:rsidRDefault="00C86457" w:rsidP="00F22417">
            <w:pPr>
              <w:ind w:firstLine="0"/>
              <w:jc w:val="center"/>
            </w:pPr>
            <w:r w:rsidRPr="00F22417">
              <w:t>Предельное количество этажей/Предельная высота (эт./м)</w:t>
            </w:r>
          </w:p>
        </w:tc>
        <w:tc>
          <w:tcPr>
            <w:tcW w:w="2267" w:type="dxa"/>
            <w:vMerge w:val="restart"/>
            <w:noWrap/>
            <w:vAlign w:val="center"/>
          </w:tcPr>
          <w:p w:rsidR="00C86457" w:rsidRPr="00F22417" w:rsidRDefault="00C86457" w:rsidP="00F22417">
            <w:pPr>
              <w:ind w:firstLine="0"/>
              <w:jc w:val="center"/>
            </w:pPr>
            <w:r w:rsidRPr="00F22417">
              <w:t>Max % застройки в зависимости от этажности (высоты, м) объекта капитального строительства</w:t>
            </w:r>
          </w:p>
        </w:tc>
        <w:tc>
          <w:tcPr>
            <w:tcW w:w="2127" w:type="dxa"/>
            <w:vMerge w:val="restart"/>
            <w:noWrap/>
            <w:vAlign w:val="center"/>
          </w:tcPr>
          <w:p w:rsidR="00C86457" w:rsidRPr="00F22417" w:rsidRDefault="00C86457" w:rsidP="00F22417">
            <w:pPr>
              <w:ind w:firstLine="0"/>
              <w:jc w:val="center"/>
            </w:pPr>
            <w:r w:rsidRPr="00F22417">
              <w:t>Min  отступы от границ земельного участка (м)</w:t>
            </w:r>
          </w:p>
        </w:tc>
      </w:tr>
      <w:tr w:rsidR="00C86457" w:rsidRPr="00F22417" w:rsidTr="00702312">
        <w:trPr>
          <w:trHeight w:val="501"/>
          <w:tblHeader/>
        </w:trPr>
        <w:tc>
          <w:tcPr>
            <w:tcW w:w="1524" w:type="dxa"/>
            <w:vMerge/>
            <w:vAlign w:val="center"/>
          </w:tcPr>
          <w:p w:rsidR="00C86457" w:rsidRPr="00F22417" w:rsidRDefault="00C86457" w:rsidP="00F22417">
            <w:pPr>
              <w:ind w:firstLine="0"/>
              <w:jc w:val="left"/>
            </w:pPr>
          </w:p>
        </w:tc>
        <w:tc>
          <w:tcPr>
            <w:tcW w:w="4251" w:type="dxa"/>
            <w:vMerge/>
            <w:vAlign w:val="center"/>
          </w:tcPr>
          <w:p w:rsidR="00C86457" w:rsidRPr="00F22417" w:rsidRDefault="00C86457" w:rsidP="00F22417">
            <w:pPr>
              <w:ind w:firstLine="0"/>
              <w:jc w:val="left"/>
            </w:pPr>
          </w:p>
        </w:tc>
        <w:tc>
          <w:tcPr>
            <w:tcW w:w="1279" w:type="dxa"/>
            <w:noWrap/>
            <w:vAlign w:val="center"/>
          </w:tcPr>
          <w:p w:rsidR="00C86457" w:rsidRPr="00F22417" w:rsidRDefault="00C86457" w:rsidP="00F22417">
            <w:pPr>
              <w:ind w:firstLine="0"/>
              <w:jc w:val="center"/>
            </w:pPr>
            <w:r w:rsidRPr="00F22417">
              <w:t>min (кв.м)</w:t>
            </w:r>
          </w:p>
        </w:tc>
        <w:tc>
          <w:tcPr>
            <w:tcW w:w="1419" w:type="dxa"/>
            <w:noWrap/>
            <w:vAlign w:val="center"/>
          </w:tcPr>
          <w:p w:rsidR="00C86457" w:rsidRPr="00F22417" w:rsidRDefault="00C86457" w:rsidP="00F22417">
            <w:pPr>
              <w:ind w:firstLine="0"/>
              <w:jc w:val="center"/>
            </w:pPr>
            <w:r w:rsidRPr="00F22417">
              <w:t>max (кв.м)</w:t>
            </w:r>
          </w:p>
        </w:tc>
        <w:tc>
          <w:tcPr>
            <w:tcW w:w="1842" w:type="dxa"/>
            <w:vMerge/>
            <w:vAlign w:val="center"/>
          </w:tcPr>
          <w:p w:rsidR="00C86457" w:rsidRPr="00F22417" w:rsidRDefault="00C86457" w:rsidP="00F22417">
            <w:pPr>
              <w:ind w:firstLine="0"/>
              <w:jc w:val="left"/>
            </w:pPr>
          </w:p>
        </w:tc>
        <w:tc>
          <w:tcPr>
            <w:tcW w:w="2267" w:type="dxa"/>
            <w:vMerge/>
            <w:vAlign w:val="center"/>
          </w:tcPr>
          <w:p w:rsidR="00C86457" w:rsidRPr="00F22417" w:rsidRDefault="00C86457" w:rsidP="00F22417">
            <w:pPr>
              <w:ind w:firstLine="0"/>
              <w:jc w:val="left"/>
            </w:pPr>
          </w:p>
        </w:tc>
        <w:tc>
          <w:tcPr>
            <w:tcW w:w="2127" w:type="dxa"/>
            <w:vMerge/>
            <w:vAlign w:val="center"/>
          </w:tcPr>
          <w:p w:rsidR="00C86457" w:rsidRPr="00F22417" w:rsidRDefault="00C86457" w:rsidP="00F22417">
            <w:pPr>
              <w:ind w:firstLine="0"/>
              <w:jc w:val="left"/>
            </w:pPr>
          </w:p>
        </w:tc>
      </w:tr>
      <w:tr w:rsidR="00C86457" w:rsidRPr="00F22417" w:rsidTr="00702312">
        <w:trPr>
          <w:trHeight w:val="1159"/>
        </w:trPr>
        <w:tc>
          <w:tcPr>
            <w:tcW w:w="1524" w:type="dxa"/>
            <w:vAlign w:val="center"/>
          </w:tcPr>
          <w:p w:rsidR="00C86457" w:rsidRPr="00F22417" w:rsidRDefault="00C86457" w:rsidP="00F22417">
            <w:pPr>
              <w:ind w:firstLine="0"/>
              <w:jc w:val="center"/>
            </w:pPr>
            <w:r w:rsidRPr="00F22417">
              <w:t>Обеспечение внутреннего правопорядка 8.3.</w:t>
            </w:r>
          </w:p>
        </w:tc>
        <w:tc>
          <w:tcPr>
            <w:tcW w:w="4251" w:type="dxa"/>
            <w:vAlign w:val="center"/>
          </w:tcPr>
          <w:p w:rsidR="00C86457" w:rsidRPr="00F22417" w:rsidRDefault="00C86457" w:rsidP="00F22417">
            <w:pPr>
              <w:ind w:firstLine="0"/>
              <w:jc w:val="center"/>
            </w:pPr>
            <w:r w:rsidRPr="00F22417">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807" w:type="dxa"/>
            <w:gridSpan w:val="4"/>
            <w:vAlign w:val="center"/>
          </w:tcPr>
          <w:p w:rsidR="00C86457" w:rsidRPr="00F22417" w:rsidRDefault="00C86457" w:rsidP="00F22417">
            <w:pPr>
              <w:ind w:firstLine="0"/>
              <w:jc w:val="center"/>
            </w:pPr>
            <w:r w:rsidRPr="00F22417">
              <w:t>не устанавливается</w:t>
            </w:r>
          </w:p>
        </w:tc>
        <w:tc>
          <w:tcPr>
            <w:tcW w:w="2127" w:type="dxa"/>
            <w:vAlign w:val="center"/>
          </w:tcPr>
          <w:p w:rsidR="00C86457" w:rsidRPr="00F22417" w:rsidRDefault="00C86457" w:rsidP="00F22417">
            <w:pPr>
              <w:ind w:firstLine="0"/>
              <w:jc w:val="center"/>
            </w:pPr>
            <w:r w:rsidRPr="00F22417">
              <w:t>50</w:t>
            </w:r>
          </w:p>
        </w:tc>
      </w:tr>
      <w:tr w:rsidR="00C86457" w:rsidRPr="00F22417" w:rsidTr="00702312">
        <w:trPr>
          <w:trHeight w:val="1159"/>
        </w:trPr>
        <w:tc>
          <w:tcPr>
            <w:tcW w:w="1524" w:type="dxa"/>
            <w:vAlign w:val="center"/>
          </w:tcPr>
          <w:p w:rsidR="00C86457" w:rsidRPr="00F22417" w:rsidRDefault="00C86457" w:rsidP="00F22417">
            <w:pPr>
              <w:ind w:firstLine="0"/>
              <w:jc w:val="center"/>
            </w:pPr>
            <w:r w:rsidRPr="00F22417">
              <w:t>Ритуальная деятельность 12.1</w:t>
            </w:r>
          </w:p>
        </w:tc>
        <w:tc>
          <w:tcPr>
            <w:tcW w:w="4251" w:type="dxa"/>
            <w:vAlign w:val="center"/>
          </w:tcPr>
          <w:p w:rsidR="00C86457" w:rsidRPr="00F22417" w:rsidRDefault="00C86457" w:rsidP="00F22417">
            <w:pPr>
              <w:ind w:firstLine="0"/>
              <w:jc w:val="center"/>
            </w:pPr>
            <w:r w:rsidRPr="00F22417">
              <w:t>Размещение кладбищ, крематориев и мест захоронения; размещение соответствующих культовых сооружений</w:t>
            </w:r>
          </w:p>
        </w:tc>
        <w:tc>
          <w:tcPr>
            <w:tcW w:w="1279" w:type="dxa"/>
            <w:vAlign w:val="center"/>
          </w:tcPr>
          <w:p w:rsidR="00C86457" w:rsidRPr="00F22417" w:rsidRDefault="00C86457" w:rsidP="00F22417">
            <w:pPr>
              <w:ind w:firstLine="0"/>
              <w:jc w:val="center"/>
            </w:pPr>
            <w:r w:rsidRPr="00F22417">
              <w:t>10000</w:t>
            </w:r>
          </w:p>
        </w:tc>
        <w:tc>
          <w:tcPr>
            <w:tcW w:w="1419" w:type="dxa"/>
            <w:vAlign w:val="center"/>
          </w:tcPr>
          <w:p w:rsidR="00C86457" w:rsidRPr="00F22417" w:rsidRDefault="00C86457" w:rsidP="00F22417">
            <w:pPr>
              <w:ind w:firstLine="0"/>
              <w:jc w:val="center"/>
            </w:pPr>
            <w:r w:rsidRPr="00F22417">
              <w:t>400000</w:t>
            </w:r>
          </w:p>
        </w:tc>
        <w:tc>
          <w:tcPr>
            <w:tcW w:w="1842" w:type="dxa"/>
            <w:vAlign w:val="center"/>
          </w:tcPr>
          <w:p w:rsidR="00C86457" w:rsidRPr="00F22417" w:rsidRDefault="00C86457" w:rsidP="00F22417">
            <w:pPr>
              <w:ind w:firstLine="0"/>
              <w:jc w:val="center"/>
            </w:pPr>
            <w:r w:rsidRPr="00F22417">
              <w:t>-/20, для культовых сооружений -/50</w:t>
            </w:r>
          </w:p>
        </w:tc>
        <w:tc>
          <w:tcPr>
            <w:tcW w:w="2267" w:type="dxa"/>
            <w:vAlign w:val="center"/>
          </w:tcPr>
          <w:p w:rsidR="00C86457" w:rsidRPr="00F22417" w:rsidRDefault="00C86457" w:rsidP="00F22417">
            <w:pPr>
              <w:ind w:firstLine="0"/>
              <w:jc w:val="center"/>
            </w:pPr>
            <w:r w:rsidRPr="00F22417">
              <w:t>20</w:t>
            </w:r>
          </w:p>
        </w:tc>
        <w:tc>
          <w:tcPr>
            <w:tcW w:w="2127" w:type="dxa"/>
            <w:vAlign w:val="center"/>
          </w:tcPr>
          <w:p w:rsidR="00C86457" w:rsidRPr="00F22417" w:rsidRDefault="00C86457" w:rsidP="00F22417">
            <w:pPr>
              <w:ind w:firstLine="0"/>
              <w:jc w:val="center"/>
            </w:pPr>
            <w:r w:rsidRPr="00F22417">
              <w:t>50</w:t>
            </w:r>
          </w:p>
        </w:tc>
      </w:tr>
      <w:tr w:rsidR="00C86457" w:rsidRPr="00F22417" w:rsidTr="00702312">
        <w:trPr>
          <w:trHeight w:val="578"/>
        </w:trPr>
        <w:tc>
          <w:tcPr>
            <w:tcW w:w="1524" w:type="dxa"/>
            <w:vAlign w:val="center"/>
          </w:tcPr>
          <w:p w:rsidR="00C86457" w:rsidRPr="00F22417" w:rsidRDefault="00C86457" w:rsidP="00F22417">
            <w:pPr>
              <w:ind w:firstLine="0"/>
              <w:jc w:val="center"/>
            </w:pPr>
            <w:r w:rsidRPr="00F22417">
              <w:t>Земельные участки (территории) общего пользования 12.0.</w:t>
            </w:r>
          </w:p>
        </w:tc>
        <w:tc>
          <w:tcPr>
            <w:tcW w:w="4251" w:type="dxa"/>
            <w:vAlign w:val="center"/>
          </w:tcPr>
          <w:p w:rsidR="00C86457" w:rsidRPr="00F22417" w:rsidRDefault="00C86457" w:rsidP="00F22417">
            <w:pPr>
              <w:ind w:firstLine="0"/>
              <w:jc w:val="center"/>
            </w:pPr>
            <w:r w:rsidRPr="00F22417">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698" w:type="dxa"/>
            <w:gridSpan w:val="2"/>
            <w:vAlign w:val="center"/>
          </w:tcPr>
          <w:p w:rsidR="00C86457" w:rsidRPr="00F22417" w:rsidRDefault="00C86457" w:rsidP="00F22417">
            <w:pPr>
              <w:ind w:firstLine="0"/>
              <w:jc w:val="center"/>
            </w:pPr>
            <w:r w:rsidRPr="00F22417">
              <w:t>не устанавливается</w:t>
            </w:r>
          </w:p>
        </w:tc>
        <w:tc>
          <w:tcPr>
            <w:tcW w:w="1842" w:type="dxa"/>
            <w:vAlign w:val="center"/>
          </w:tcPr>
          <w:p w:rsidR="00C86457" w:rsidRPr="00F22417" w:rsidRDefault="00C86457" w:rsidP="00F22417">
            <w:pPr>
              <w:ind w:firstLine="0"/>
              <w:jc w:val="center"/>
            </w:pPr>
            <w:r w:rsidRPr="00F22417">
              <w:t>-/10</w:t>
            </w:r>
          </w:p>
        </w:tc>
        <w:tc>
          <w:tcPr>
            <w:tcW w:w="2267" w:type="dxa"/>
            <w:vAlign w:val="center"/>
          </w:tcPr>
          <w:p w:rsidR="00C86457" w:rsidRPr="00F22417" w:rsidRDefault="00C86457" w:rsidP="00F22417">
            <w:pPr>
              <w:ind w:firstLine="0"/>
              <w:jc w:val="center"/>
            </w:pPr>
            <w:r>
              <w:t>75</w:t>
            </w:r>
            <w:r w:rsidRPr="00F22417">
              <w:t xml:space="preserve"> для дорог и тротуаров</w:t>
            </w:r>
          </w:p>
        </w:tc>
        <w:tc>
          <w:tcPr>
            <w:tcW w:w="2127" w:type="dxa"/>
            <w:vAlign w:val="center"/>
          </w:tcPr>
          <w:p w:rsidR="00C86457" w:rsidRPr="00F22417" w:rsidRDefault="00C86457" w:rsidP="00F22417">
            <w:pPr>
              <w:ind w:firstLine="0"/>
              <w:jc w:val="center"/>
            </w:pPr>
            <w:r w:rsidRPr="00F22417">
              <w:t>50</w:t>
            </w:r>
          </w:p>
        </w:tc>
      </w:tr>
    </w:tbl>
    <w:p w:rsidR="00C86457" w:rsidRPr="00F22417" w:rsidRDefault="00C86457" w:rsidP="00F22417">
      <w:pPr>
        <w:ind w:firstLine="0"/>
      </w:pPr>
    </w:p>
    <w:p w:rsidR="00C86457" w:rsidRPr="00F22417" w:rsidRDefault="00C86457" w:rsidP="00F22417">
      <w:pPr>
        <w:ind w:firstLine="0"/>
        <w:jc w:val="center"/>
      </w:pPr>
      <w:r w:rsidRPr="00F22417">
        <w:t>Вспомогательные виды разрешенного использования:</w:t>
      </w:r>
    </w:p>
    <w:p w:rsidR="00C86457" w:rsidRPr="00F22417" w:rsidRDefault="00C86457" w:rsidP="00F22417">
      <w:pPr>
        <w:ind w:firstLine="0"/>
        <w:jc w:val="center"/>
      </w:pPr>
    </w:p>
    <w:p w:rsidR="00C86457" w:rsidRPr="00F22417" w:rsidRDefault="00C86457" w:rsidP="00F22417">
      <w:r w:rsidRPr="00F2241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C86457" w:rsidRPr="00F22417" w:rsidRDefault="00C86457" w:rsidP="00F22417">
      <w:pPr>
        <w:ind w:firstLine="0"/>
        <w:jc w:val="center"/>
      </w:pPr>
    </w:p>
    <w:p w:rsidR="00C86457" w:rsidRPr="00F22417" w:rsidRDefault="00C86457" w:rsidP="00F22417">
      <w:pPr>
        <w:jc w:val="left"/>
      </w:pPr>
      <w:r w:rsidRPr="00F22417">
        <w:t>- Коммунальное обслуживание - 3.1</w:t>
      </w:r>
    </w:p>
    <w:p w:rsidR="00C86457" w:rsidRPr="00F22417" w:rsidRDefault="00C86457" w:rsidP="00F22417">
      <w:pPr>
        <w:jc w:val="left"/>
      </w:pPr>
      <w:r w:rsidRPr="00F22417">
        <w:t>- Религиозное использование - 3.7</w:t>
      </w:r>
    </w:p>
    <w:p w:rsidR="00C86457" w:rsidRPr="00F22417" w:rsidRDefault="00C86457" w:rsidP="00F22417">
      <w:pPr>
        <w:jc w:val="left"/>
      </w:pPr>
      <w:r w:rsidRPr="00F22417">
        <w:t>- Обслуживание автотранспорта - 4.9</w:t>
      </w:r>
    </w:p>
    <w:p w:rsidR="00C86457" w:rsidRPr="00F22417" w:rsidRDefault="00C86457" w:rsidP="00F22417">
      <w:pPr>
        <w:jc w:val="left"/>
      </w:pPr>
      <w:r w:rsidRPr="00F22417">
        <w:t>- Деловое управление - 4.1</w:t>
      </w:r>
    </w:p>
    <w:p w:rsidR="00C86457" w:rsidRPr="00F22417" w:rsidRDefault="00C86457" w:rsidP="00F22417">
      <w:pPr>
        <w:jc w:val="left"/>
      </w:pPr>
      <w:r w:rsidRPr="00F22417">
        <w:t>- Обеспечение внутреннего правопорядка - 8.3</w:t>
      </w:r>
    </w:p>
    <w:p w:rsidR="00C86457" w:rsidRPr="00F22417" w:rsidRDefault="00C86457" w:rsidP="00F22417">
      <w:pPr>
        <w:jc w:val="left"/>
      </w:pPr>
      <w:r w:rsidRPr="00F22417">
        <w:t>- Бытовое обслуживание - 3.3</w:t>
      </w:r>
    </w:p>
    <w:p w:rsidR="00C86457" w:rsidRPr="00F22417" w:rsidRDefault="00C86457" w:rsidP="00F22417">
      <w:pPr>
        <w:jc w:val="left"/>
      </w:pPr>
    </w:p>
    <w:p w:rsidR="00C86457" w:rsidRPr="00F22417" w:rsidRDefault="00C86457" w:rsidP="00F22417">
      <w:pPr>
        <w:ind w:firstLine="0"/>
        <w:jc w:val="center"/>
      </w:pPr>
      <w:r w:rsidRPr="00F22417">
        <w:t>Условно разрешенные виды использования:</w:t>
      </w:r>
    </w:p>
    <w:p w:rsidR="00C86457" w:rsidRPr="00F22417" w:rsidRDefault="00C86457" w:rsidP="00F22417">
      <w:pPr>
        <w:ind w:firstLine="0"/>
        <w:jc w:val="cente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5"/>
        <w:gridCol w:w="4251"/>
        <w:gridCol w:w="1278"/>
        <w:gridCol w:w="1420"/>
        <w:gridCol w:w="1842"/>
        <w:gridCol w:w="2267"/>
        <w:gridCol w:w="2126"/>
      </w:tblGrid>
      <w:tr w:rsidR="00C86457" w:rsidRPr="00F22417" w:rsidTr="007606D5">
        <w:trPr>
          <w:trHeight w:val="615"/>
          <w:tblHeader/>
        </w:trPr>
        <w:tc>
          <w:tcPr>
            <w:tcW w:w="1525" w:type="dxa"/>
            <w:vMerge w:val="restart"/>
            <w:vAlign w:val="center"/>
          </w:tcPr>
          <w:p w:rsidR="00C86457" w:rsidRPr="00F22417" w:rsidRDefault="00C86457" w:rsidP="00F22417">
            <w:pPr>
              <w:ind w:firstLine="0"/>
              <w:jc w:val="center"/>
            </w:pPr>
            <w:r w:rsidRPr="00F22417">
              <w:t>Наименова-ние и код ВРИ</w:t>
            </w:r>
          </w:p>
        </w:tc>
        <w:tc>
          <w:tcPr>
            <w:tcW w:w="4251" w:type="dxa"/>
            <w:vMerge w:val="restart"/>
            <w:noWrap/>
            <w:vAlign w:val="center"/>
          </w:tcPr>
          <w:p w:rsidR="00C86457" w:rsidRPr="00F22417" w:rsidRDefault="00C86457" w:rsidP="00F22417">
            <w:pPr>
              <w:ind w:firstLine="0"/>
              <w:jc w:val="center"/>
            </w:pPr>
            <w:r w:rsidRPr="00F22417">
              <w:t>Описание ВРИ</w:t>
            </w:r>
          </w:p>
        </w:tc>
        <w:tc>
          <w:tcPr>
            <w:tcW w:w="2698" w:type="dxa"/>
            <w:gridSpan w:val="2"/>
            <w:vAlign w:val="center"/>
          </w:tcPr>
          <w:p w:rsidR="00C86457" w:rsidRPr="00F22417" w:rsidRDefault="00C86457" w:rsidP="00F22417">
            <w:pPr>
              <w:ind w:firstLine="0"/>
              <w:jc w:val="center"/>
            </w:pPr>
            <w:r w:rsidRPr="00F22417">
              <w:t>Предельные размеры земельных участков</w:t>
            </w:r>
          </w:p>
        </w:tc>
        <w:tc>
          <w:tcPr>
            <w:tcW w:w="1842" w:type="dxa"/>
            <w:vMerge w:val="restart"/>
            <w:vAlign w:val="center"/>
          </w:tcPr>
          <w:p w:rsidR="00C86457" w:rsidRPr="00F22417" w:rsidRDefault="00C86457" w:rsidP="00F22417">
            <w:pPr>
              <w:ind w:firstLine="0"/>
              <w:jc w:val="center"/>
            </w:pPr>
            <w:r w:rsidRPr="00F22417">
              <w:t>Предельное количество этажей/Предельная высота (эт./м)</w:t>
            </w:r>
          </w:p>
        </w:tc>
        <w:tc>
          <w:tcPr>
            <w:tcW w:w="2267" w:type="dxa"/>
            <w:vMerge w:val="restart"/>
            <w:noWrap/>
            <w:vAlign w:val="center"/>
          </w:tcPr>
          <w:p w:rsidR="00C86457" w:rsidRPr="00F22417" w:rsidRDefault="00C86457" w:rsidP="00F22417">
            <w:pPr>
              <w:ind w:firstLine="0"/>
              <w:jc w:val="center"/>
            </w:pPr>
            <w:r w:rsidRPr="00F22417">
              <w:t>Max % застройки в зависимости от этажности (высоты, м) объекта капитального строительства</w:t>
            </w:r>
          </w:p>
        </w:tc>
        <w:tc>
          <w:tcPr>
            <w:tcW w:w="2126" w:type="dxa"/>
            <w:vMerge w:val="restart"/>
            <w:noWrap/>
            <w:vAlign w:val="center"/>
          </w:tcPr>
          <w:p w:rsidR="00C86457" w:rsidRPr="00F22417" w:rsidRDefault="00C86457" w:rsidP="00F22417">
            <w:pPr>
              <w:ind w:firstLine="0"/>
              <w:jc w:val="center"/>
            </w:pPr>
            <w:r w:rsidRPr="00F22417">
              <w:t>Min  отступы от границ земельного участка (м)</w:t>
            </w:r>
          </w:p>
        </w:tc>
      </w:tr>
      <w:tr w:rsidR="00C86457" w:rsidRPr="00F22417" w:rsidTr="00D32788">
        <w:trPr>
          <w:trHeight w:val="501"/>
          <w:tblHeader/>
        </w:trPr>
        <w:tc>
          <w:tcPr>
            <w:tcW w:w="1525" w:type="dxa"/>
            <w:vMerge/>
            <w:vAlign w:val="center"/>
          </w:tcPr>
          <w:p w:rsidR="00C86457" w:rsidRPr="00F22417" w:rsidRDefault="00C86457" w:rsidP="00F22417">
            <w:pPr>
              <w:ind w:firstLine="0"/>
              <w:jc w:val="left"/>
            </w:pPr>
          </w:p>
        </w:tc>
        <w:tc>
          <w:tcPr>
            <w:tcW w:w="4251" w:type="dxa"/>
            <w:vMerge/>
            <w:vAlign w:val="center"/>
          </w:tcPr>
          <w:p w:rsidR="00C86457" w:rsidRPr="00F22417" w:rsidRDefault="00C86457" w:rsidP="00F22417">
            <w:pPr>
              <w:ind w:firstLine="0"/>
              <w:jc w:val="left"/>
            </w:pPr>
          </w:p>
        </w:tc>
        <w:tc>
          <w:tcPr>
            <w:tcW w:w="1278" w:type="dxa"/>
            <w:noWrap/>
            <w:vAlign w:val="center"/>
          </w:tcPr>
          <w:p w:rsidR="00C86457" w:rsidRPr="00F22417" w:rsidRDefault="00C86457" w:rsidP="00F22417">
            <w:pPr>
              <w:ind w:firstLine="0"/>
              <w:jc w:val="center"/>
            </w:pPr>
            <w:r w:rsidRPr="00F22417">
              <w:t>min (кв.м)</w:t>
            </w:r>
          </w:p>
        </w:tc>
        <w:tc>
          <w:tcPr>
            <w:tcW w:w="1420" w:type="dxa"/>
            <w:noWrap/>
            <w:vAlign w:val="center"/>
          </w:tcPr>
          <w:p w:rsidR="00C86457" w:rsidRPr="00F22417" w:rsidRDefault="00C86457" w:rsidP="00F22417">
            <w:pPr>
              <w:ind w:firstLine="0"/>
              <w:jc w:val="center"/>
            </w:pPr>
            <w:r w:rsidRPr="00F22417">
              <w:t>max (кв.м)</w:t>
            </w:r>
          </w:p>
        </w:tc>
        <w:tc>
          <w:tcPr>
            <w:tcW w:w="1842" w:type="dxa"/>
            <w:vMerge/>
            <w:vAlign w:val="center"/>
          </w:tcPr>
          <w:p w:rsidR="00C86457" w:rsidRPr="00F22417" w:rsidRDefault="00C86457" w:rsidP="00F22417">
            <w:pPr>
              <w:ind w:firstLine="0"/>
              <w:jc w:val="left"/>
            </w:pPr>
          </w:p>
        </w:tc>
        <w:tc>
          <w:tcPr>
            <w:tcW w:w="2267" w:type="dxa"/>
            <w:vMerge/>
            <w:vAlign w:val="center"/>
          </w:tcPr>
          <w:p w:rsidR="00C86457" w:rsidRPr="00F22417" w:rsidRDefault="00C86457" w:rsidP="00F22417">
            <w:pPr>
              <w:ind w:firstLine="0"/>
              <w:jc w:val="left"/>
            </w:pPr>
          </w:p>
        </w:tc>
        <w:tc>
          <w:tcPr>
            <w:tcW w:w="2126" w:type="dxa"/>
            <w:vMerge/>
            <w:vAlign w:val="center"/>
          </w:tcPr>
          <w:p w:rsidR="00C86457" w:rsidRPr="00F22417" w:rsidRDefault="00C86457" w:rsidP="00F22417">
            <w:pPr>
              <w:ind w:firstLine="0"/>
              <w:jc w:val="left"/>
            </w:pPr>
          </w:p>
        </w:tc>
      </w:tr>
      <w:tr w:rsidR="00C86457" w:rsidRPr="00F22417" w:rsidTr="00D32788">
        <w:trPr>
          <w:trHeight w:val="1159"/>
        </w:trPr>
        <w:tc>
          <w:tcPr>
            <w:tcW w:w="1525" w:type="dxa"/>
            <w:vAlign w:val="center"/>
          </w:tcPr>
          <w:p w:rsidR="00C86457" w:rsidRPr="00BA537C" w:rsidRDefault="00C86457" w:rsidP="00D32788">
            <w:pPr>
              <w:ind w:firstLine="0"/>
              <w:jc w:val="center"/>
              <w:rPr>
                <w:shd w:val="clear" w:color="auto" w:fill="FFFFFF"/>
              </w:rPr>
            </w:pPr>
            <w:r>
              <w:rPr>
                <w:shd w:val="clear" w:color="auto" w:fill="FFFFFF"/>
              </w:rPr>
              <w:t xml:space="preserve">Магазины </w:t>
            </w:r>
            <w:r w:rsidRPr="00BA537C">
              <w:rPr>
                <w:shd w:val="clear" w:color="auto" w:fill="FFFFFF"/>
              </w:rPr>
              <w:t>4.4</w:t>
            </w:r>
          </w:p>
          <w:p w:rsidR="00C86457" w:rsidRPr="007D5BD8" w:rsidRDefault="00C86457" w:rsidP="00D32788">
            <w:pPr>
              <w:jc w:val="center"/>
            </w:pPr>
          </w:p>
        </w:tc>
        <w:tc>
          <w:tcPr>
            <w:tcW w:w="4251" w:type="dxa"/>
            <w:vAlign w:val="center"/>
          </w:tcPr>
          <w:p w:rsidR="00C86457" w:rsidRPr="007D5BD8" w:rsidRDefault="00C86457" w:rsidP="00D32788">
            <w:pPr>
              <w:ind w:firstLine="0"/>
              <w:jc w:val="center"/>
            </w:pPr>
            <w:r w:rsidRPr="005236B3">
              <w:t>Размещение объектов капитального строительства, предназначенных для продажи товаров, торговая площадь которых составляет до 5000 кв. м</w:t>
            </w:r>
          </w:p>
        </w:tc>
        <w:tc>
          <w:tcPr>
            <w:tcW w:w="1278" w:type="dxa"/>
            <w:vAlign w:val="center"/>
          </w:tcPr>
          <w:p w:rsidR="00C86457" w:rsidRPr="007D5BD8" w:rsidRDefault="00C86457" w:rsidP="00D32788">
            <w:pPr>
              <w:ind w:firstLine="0"/>
              <w:jc w:val="center"/>
            </w:pPr>
            <w:r>
              <w:t>10</w:t>
            </w:r>
            <w:r w:rsidRPr="007D5BD8">
              <w:t>00</w:t>
            </w:r>
          </w:p>
        </w:tc>
        <w:tc>
          <w:tcPr>
            <w:tcW w:w="1420" w:type="dxa"/>
            <w:vAlign w:val="center"/>
          </w:tcPr>
          <w:p w:rsidR="00C86457" w:rsidRPr="007D5BD8" w:rsidRDefault="00C86457" w:rsidP="00D32788">
            <w:pPr>
              <w:ind w:firstLine="0"/>
              <w:jc w:val="center"/>
            </w:pPr>
            <w:r>
              <w:t>5000</w:t>
            </w:r>
          </w:p>
        </w:tc>
        <w:tc>
          <w:tcPr>
            <w:tcW w:w="1842" w:type="dxa"/>
            <w:vAlign w:val="center"/>
          </w:tcPr>
          <w:p w:rsidR="00C86457" w:rsidRPr="007D5BD8" w:rsidRDefault="00C86457" w:rsidP="00D32788">
            <w:pPr>
              <w:ind w:firstLine="0"/>
              <w:jc w:val="center"/>
            </w:pPr>
            <w:r w:rsidRPr="005236B3">
              <w:t>3/12</w:t>
            </w:r>
          </w:p>
        </w:tc>
        <w:tc>
          <w:tcPr>
            <w:tcW w:w="2267" w:type="dxa"/>
            <w:vAlign w:val="center"/>
          </w:tcPr>
          <w:p w:rsidR="00C86457" w:rsidRDefault="00C86457" w:rsidP="00D32788">
            <w:pPr>
              <w:ind w:firstLine="0"/>
              <w:jc w:val="center"/>
            </w:pPr>
            <w:r>
              <w:t>49 – 1(4)</w:t>
            </w:r>
          </w:p>
          <w:p w:rsidR="00C86457" w:rsidRDefault="00C86457" w:rsidP="00D32788">
            <w:pPr>
              <w:ind w:firstLine="0"/>
              <w:jc w:val="center"/>
            </w:pPr>
            <w:r>
              <w:t>38 – 2(8)</w:t>
            </w:r>
          </w:p>
          <w:p w:rsidR="00C86457" w:rsidRPr="007D5BD8" w:rsidRDefault="00C86457" w:rsidP="00D32788">
            <w:pPr>
              <w:ind w:firstLine="0"/>
              <w:jc w:val="center"/>
            </w:pPr>
            <w:r>
              <w:t>31 – 3(12)</w:t>
            </w:r>
          </w:p>
        </w:tc>
        <w:tc>
          <w:tcPr>
            <w:tcW w:w="2126" w:type="dxa"/>
            <w:vAlign w:val="center"/>
          </w:tcPr>
          <w:p w:rsidR="00C86457" w:rsidRPr="007D5BD8" w:rsidRDefault="00C86457" w:rsidP="00D32788">
            <w:pPr>
              <w:ind w:firstLine="0"/>
              <w:jc w:val="center"/>
            </w:pPr>
            <w:r w:rsidRPr="007D5BD8">
              <w:t>3</w:t>
            </w:r>
          </w:p>
        </w:tc>
      </w:tr>
    </w:tbl>
    <w:p w:rsidR="00C86457" w:rsidRPr="00F22417" w:rsidRDefault="00C86457" w:rsidP="00F22417">
      <w:pPr>
        <w:ind w:firstLine="0"/>
        <w:jc w:val="left"/>
      </w:pPr>
    </w:p>
    <w:sectPr w:rsidR="00C86457" w:rsidRPr="00F22417" w:rsidSect="00A9035F">
      <w:pgSz w:w="16838" w:h="11906"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457" w:rsidRDefault="00C86457">
      <w:r>
        <w:separator/>
      </w:r>
    </w:p>
  </w:endnote>
  <w:endnote w:type="continuationSeparator" w:id="0">
    <w:p w:rsidR="00C86457" w:rsidRDefault="00C864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cademyACT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D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notTrueType/>
    <w:pitch w:val="variable"/>
    <w:sig w:usb0="00000203" w:usb1="00000000" w:usb2="00000000" w:usb3="00000000" w:csb0="00000005" w:csb1="00000000"/>
  </w:font>
  <w:font w:name="Peterburg">
    <w:altName w:val="Times New Roman"/>
    <w:panose1 w:val="00000000000000000000"/>
    <w:charset w:val="CC"/>
    <w:family w:val="roman"/>
    <w:notTrueType/>
    <w:pitch w:val="variable"/>
    <w:sig w:usb0="00000201" w:usb1="00000000" w:usb2="00000000" w:usb3="00000000" w:csb0="00000004" w:csb1="00000000"/>
  </w:font>
  <w:font w:name="Consolas">
    <w:panose1 w:val="020B0609020204030204"/>
    <w:charset w:val="CC"/>
    <w:family w:val="modern"/>
    <w:pitch w:val="fixed"/>
    <w:sig w:usb0="A00002EF" w:usb1="4000204B" w:usb2="00000000" w:usb3="00000000" w:csb0="0000009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MS Mincho">
    <w:altName w:val="?l?r ??Ѓfc"/>
    <w:panose1 w:val="02020609040205080304"/>
    <w:charset w:val="80"/>
    <w:family w:val="roman"/>
    <w:notTrueType/>
    <w:pitch w:val="fixed"/>
    <w:sig w:usb0="00000001" w:usb1="08070000" w:usb2="00000010" w:usb3="00000000" w:csb0="00020000" w:csb1="00000000"/>
  </w:font>
  <w:font w:name="TimesET">
    <w:altName w:val="Times New Roman"/>
    <w:panose1 w:val="00000000000000000000"/>
    <w:charset w:val="CC"/>
    <w:family w:val="roman"/>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457" w:rsidRPr="00D20493" w:rsidRDefault="00C86457">
    <w:pPr>
      <w:pStyle w:val="Footer"/>
      <w:rPr>
        <w:sz w:val="20"/>
        <w:szCs w:val="20"/>
      </w:rPr>
    </w:pPr>
    <w:r w:rsidRPr="00D20493">
      <w:rPr>
        <w:sz w:val="20"/>
        <w:szCs w:val="20"/>
      </w:rPr>
      <w:fldChar w:fldCharType="begin"/>
    </w:r>
    <w:r w:rsidRPr="00D20493">
      <w:rPr>
        <w:sz w:val="20"/>
        <w:szCs w:val="20"/>
      </w:rPr>
      <w:instrText>PAGE   \* MERGEFORMAT</w:instrText>
    </w:r>
    <w:r w:rsidRPr="00D20493">
      <w:rPr>
        <w:sz w:val="20"/>
        <w:szCs w:val="20"/>
      </w:rPr>
      <w:fldChar w:fldCharType="separate"/>
    </w:r>
    <w:r>
      <w:rPr>
        <w:noProof/>
        <w:sz w:val="20"/>
        <w:szCs w:val="20"/>
      </w:rPr>
      <w:t>2</w:t>
    </w:r>
    <w:r w:rsidRPr="00D20493">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457" w:rsidRDefault="00C86457">
    <w:pPr>
      <w:pStyle w:val="Footer"/>
      <w:jc w:val="right"/>
    </w:pPr>
    <w:fldSimple w:instr="PAGE   \* MERGEFORMAT">
      <w:r>
        <w:rPr>
          <w:noProof/>
        </w:rPr>
        <w:t>0</w:t>
      </w:r>
    </w:fldSimple>
  </w:p>
  <w:p w:rsidR="00C86457" w:rsidRDefault="00C864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457" w:rsidRPr="00290D59" w:rsidRDefault="00C86457" w:rsidP="00290D59">
    <w:pPr>
      <w:pStyle w:val="Footer"/>
      <w:jc w:val="center"/>
      <w:rPr>
        <w:sz w:val="20"/>
        <w:szCs w:val="20"/>
      </w:rPr>
    </w:pPr>
    <w:r w:rsidRPr="00290D59">
      <w:rPr>
        <w:sz w:val="20"/>
        <w:szCs w:val="20"/>
      </w:rPr>
      <w:fldChar w:fldCharType="begin"/>
    </w:r>
    <w:r w:rsidRPr="00290D59">
      <w:rPr>
        <w:sz w:val="20"/>
        <w:szCs w:val="20"/>
      </w:rPr>
      <w:instrText>PAGE   \* MERGEFORMAT</w:instrText>
    </w:r>
    <w:r w:rsidRPr="00290D59">
      <w:rPr>
        <w:sz w:val="20"/>
        <w:szCs w:val="20"/>
      </w:rPr>
      <w:fldChar w:fldCharType="separate"/>
    </w:r>
    <w:r>
      <w:rPr>
        <w:noProof/>
        <w:sz w:val="20"/>
        <w:szCs w:val="20"/>
      </w:rPr>
      <w:t>3</w:t>
    </w:r>
    <w:r w:rsidRPr="00290D59">
      <w:rPr>
        <w:sz w:val="20"/>
        <w:szCs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457" w:rsidRDefault="00C86457" w:rsidP="00A45ED8">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457" w:rsidRPr="00D20493" w:rsidRDefault="00C86457" w:rsidP="00D20493">
    <w:pPr>
      <w:pStyle w:val="Footer"/>
      <w:jc w:val="center"/>
      <w:rPr>
        <w:sz w:val="20"/>
        <w:szCs w:val="20"/>
      </w:rPr>
    </w:pPr>
    <w:r w:rsidRPr="00D20493">
      <w:rPr>
        <w:sz w:val="20"/>
        <w:szCs w:val="20"/>
      </w:rPr>
      <w:fldChar w:fldCharType="begin"/>
    </w:r>
    <w:r w:rsidRPr="00D20493">
      <w:rPr>
        <w:sz w:val="20"/>
        <w:szCs w:val="20"/>
      </w:rPr>
      <w:instrText>PAGE   \* MERGEFORMAT</w:instrText>
    </w:r>
    <w:r w:rsidRPr="00D20493">
      <w:rPr>
        <w:sz w:val="20"/>
        <w:szCs w:val="20"/>
      </w:rPr>
      <w:fldChar w:fldCharType="separate"/>
    </w:r>
    <w:r>
      <w:rPr>
        <w:noProof/>
        <w:sz w:val="20"/>
        <w:szCs w:val="20"/>
      </w:rPr>
      <w:t>30</w:t>
    </w:r>
    <w:r w:rsidRPr="00D20493">
      <w:rPr>
        <w:sz w:val="20"/>
        <w:szCs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457" w:rsidRPr="002D25AD" w:rsidRDefault="00C86457">
    <w:pPr>
      <w:pStyle w:val="Footer"/>
      <w:rPr>
        <w:sz w:val="20"/>
        <w:szCs w:val="20"/>
      </w:rPr>
    </w:pPr>
    <w:r w:rsidRPr="002D25AD">
      <w:rPr>
        <w:sz w:val="20"/>
        <w:szCs w:val="20"/>
      </w:rPr>
      <w:fldChar w:fldCharType="begin"/>
    </w:r>
    <w:r w:rsidRPr="002D25AD">
      <w:rPr>
        <w:sz w:val="20"/>
        <w:szCs w:val="20"/>
      </w:rPr>
      <w:instrText>PAGE   \* MERGEFORMAT</w:instrText>
    </w:r>
    <w:r w:rsidRPr="002D25AD">
      <w:rPr>
        <w:sz w:val="20"/>
        <w:szCs w:val="20"/>
      </w:rPr>
      <w:fldChar w:fldCharType="separate"/>
    </w:r>
    <w:r>
      <w:rPr>
        <w:noProof/>
        <w:sz w:val="20"/>
        <w:szCs w:val="20"/>
      </w:rPr>
      <w:t>86</w:t>
    </w:r>
    <w:r w:rsidRPr="002D25AD">
      <w:rPr>
        <w:sz w:val="20"/>
        <w:szCs w:val="20"/>
      </w:rPr>
      <w:fldChar w:fldCharType="end"/>
    </w:r>
  </w:p>
  <w:p w:rsidR="00C86457" w:rsidRDefault="00C86457" w:rsidP="00A45ED8">
    <w:pPr>
      <w:pStyle w:val="Footer"/>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457" w:rsidRPr="00D20493" w:rsidRDefault="00C86457" w:rsidP="00D20493">
    <w:pPr>
      <w:pStyle w:val="Footer"/>
      <w:jc w:val="center"/>
      <w:rPr>
        <w:sz w:val="20"/>
        <w:szCs w:val="20"/>
      </w:rPr>
    </w:pPr>
    <w:r w:rsidRPr="00D20493">
      <w:rPr>
        <w:sz w:val="20"/>
        <w:szCs w:val="20"/>
      </w:rPr>
      <w:fldChar w:fldCharType="begin"/>
    </w:r>
    <w:r w:rsidRPr="00D20493">
      <w:rPr>
        <w:sz w:val="20"/>
        <w:szCs w:val="20"/>
      </w:rPr>
      <w:instrText>PAGE   \* MERGEFORMAT</w:instrText>
    </w:r>
    <w:r w:rsidRPr="00D20493">
      <w:rPr>
        <w:sz w:val="20"/>
        <w:szCs w:val="20"/>
      </w:rPr>
      <w:fldChar w:fldCharType="separate"/>
    </w:r>
    <w:r>
      <w:rPr>
        <w:noProof/>
        <w:sz w:val="20"/>
        <w:szCs w:val="20"/>
      </w:rPr>
      <w:t>133</w:t>
    </w:r>
    <w:r w:rsidRPr="00D20493">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457" w:rsidRDefault="00C86457">
      <w:r>
        <w:separator/>
      </w:r>
    </w:p>
  </w:footnote>
  <w:footnote w:type="continuationSeparator" w:id="0">
    <w:p w:rsidR="00C86457" w:rsidRDefault="00C864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C0C4CC6"/>
    <w:lvl w:ilvl="0">
      <w:start w:val="1"/>
      <w:numFmt w:val="bullet"/>
      <w:lvlText w:val=""/>
      <w:lvlJc w:val="left"/>
      <w:pPr>
        <w:tabs>
          <w:tab w:val="num" w:pos="1209"/>
        </w:tabs>
        <w:ind w:left="1209" w:hanging="360"/>
      </w:pPr>
      <w:rPr>
        <w:rFonts w:ascii="Symbol" w:hAnsi="Symbol" w:hint="default"/>
      </w:rPr>
    </w:lvl>
  </w:abstractNum>
  <w:abstractNum w:abstractNumId="1">
    <w:nsid w:val="FFFFFF83"/>
    <w:multiLevelType w:val="singleLevel"/>
    <w:tmpl w:val="7BBC79DA"/>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44C22516"/>
    <w:lvl w:ilvl="0">
      <w:start w:val="1"/>
      <w:numFmt w:val="decimal"/>
      <w:lvlText w:val="%1."/>
      <w:lvlJc w:val="left"/>
      <w:pPr>
        <w:tabs>
          <w:tab w:val="num" w:pos="360"/>
        </w:tabs>
        <w:ind w:left="360" w:hanging="360"/>
      </w:pPr>
      <w:rPr>
        <w:rFonts w:cs="Times New Roman"/>
      </w:rPr>
    </w:lvl>
  </w:abstractNum>
  <w:abstractNum w:abstractNumId="3">
    <w:nsid w:val="FFFFFF89"/>
    <w:multiLevelType w:val="singleLevel"/>
    <w:tmpl w:val="347CE620"/>
    <w:lvl w:ilvl="0">
      <w:start w:val="1"/>
      <w:numFmt w:val="bullet"/>
      <w:lvlText w:val=""/>
      <w:lvlJc w:val="left"/>
      <w:pPr>
        <w:tabs>
          <w:tab w:val="num" w:pos="360"/>
        </w:tabs>
        <w:ind w:left="360" w:hanging="360"/>
      </w:pPr>
      <w:rPr>
        <w:rFonts w:ascii="Symbol" w:hAnsi="Symbol" w:hint="default"/>
      </w:rPr>
    </w:lvl>
  </w:abstractNum>
  <w:abstractNum w:abstractNumId="4">
    <w:nsid w:val="00000002"/>
    <w:multiLevelType w:val="multilevel"/>
    <w:tmpl w:val="00000002"/>
    <w:name w:val="WW8Num5"/>
    <w:lvl w:ilvl="0">
      <w:start w:val="1"/>
      <w:numFmt w:val="none"/>
      <w:suff w:val="nothing"/>
      <w:lvlText w:val=""/>
      <w:lvlJc w:val="left"/>
      <w:pPr>
        <w:tabs>
          <w:tab w:val="num" w:pos="0"/>
        </w:tabs>
      </w:pPr>
      <w:rPr>
        <w:rFonts w:ascii="Tahoma" w:eastAsia="Times New Roman" w:hAnsi="Tahoma" w:cs="StarSymbol"/>
        <w:b w:val="0"/>
        <w:bCs/>
        <w:i w:val="0"/>
        <w:iCs w:val="0"/>
        <w:spacing w:val="0"/>
        <w:kern w:val="1"/>
        <w:position w:val="0"/>
        <w:sz w:val="18"/>
        <w:szCs w:val="18"/>
        <w:vertAlign w:val="baseline"/>
      </w:rPr>
    </w:lvl>
    <w:lvl w:ilvl="1">
      <w:start w:val="1"/>
      <w:numFmt w:val="none"/>
      <w:suff w:val="nothing"/>
      <w:lvlText w:val=""/>
      <w:lvlJc w:val="left"/>
      <w:pPr>
        <w:tabs>
          <w:tab w:val="num" w:pos="0"/>
        </w:tabs>
      </w:pPr>
      <w:rPr>
        <w:rFonts w:ascii="Wingdings 2" w:hAnsi="Wingdings 2" w:cs="StarSymbol"/>
        <w:sz w:val="18"/>
        <w:szCs w:val="18"/>
      </w:rPr>
    </w:lvl>
    <w:lvl w:ilvl="2">
      <w:start w:val="1"/>
      <w:numFmt w:val="none"/>
      <w:suff w:val="nothing"/>
      <w:lvlText w:val=""/>
      <w:lvlJc w:val="left"/>
      <w:pPr>
        <w:tabs>
          <w:tab w:val="num" w:pos="0"/>
        </w:tabs>
      </w:pPr>
      <w:rPr>
        <w:rFonts w:ascii="StarSymbol" w:hAnsi="StarSymbol" w:cs="StarSymbol"/>
        <w:sz w:val="18"/>
        <w:szCs w:val="18"/>
      </w:rPr>
    </w:lvl>
    <w:lvl w:ilvl="3">
      <w:start w:val="1"/>
      <w:numFmt w:val="none"/>
      <w:suff w:val="nothing"/>
      <w:lvlText w:val=""/>
      <w:lvlJc w:val="left"/>
      <w:pPr>
        <w:tabs>
          <w:tab w:val="num" w:pos="0"/>
        </w:tabs>
      </w:pPr>
      <w:rPr>
        <w:rFonts w:ascii="Wingdings" w:hAnsi="Wingdings" w:cs="StarSymbol"/>
        <w:sz w:val="18"/>
        <w:szCs w:val="18"/>
      </w:rPr>
    </w:lvl>
    <w:lvl w:ilvl="4">
      <w:start w:val="1"/>
      <w:numFmt w:val="none"/>
      <w:suff w:val="nothing"/>
      <w:lvlText w:val=""/>
      <w:lvlJc w:val="left"/>
      <w:pPr>
        <w:tabs>
          <w:tab w:val="num" w:pos="0"/>
        </w:tabs>
      </w:pPr>
      <w:rPr>
        <w:rFonts w:ascii="Wingdings 2" w:hAnsi="Wingdings 2" w:cs="StarSymbol"/>
        <w:sz w:val="18"/>
        <w:szCs w:val="18"/>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5">
    <w:nsid w:val="00000006"/>
    <w:multiLevelType w:val="singleLevel"/>
    <w:tmpl w:val="09708AD6"/>
    <w:name w:val="WW8Num15"/>
    <w:lvl w:ilvl="0">
      <w:start w:val="1"/>
      <w:numFmt w:val="bullet"/>
      <w:lvlText w:val=""/>
      <w:lvlJc w:val="left"/>
      <w:pPr>
        <w:tabs>
          <w:tab w:val="num" w:pos="-331"/>
        </w:tabs>
        <w:ind w:left="928" w:hanging="360"/>
      </w:pPr>
      <w:rPr>
        <w:rFonts w:ascii="Symbol" w:hAnsi="Symbol" w:hint="default"/>
        <w:b w:val="0"/>
      </w:rPr>
    </w:lvl>
  </w:abstractNum>
  <w:abstractNum w:abstractNumId="6">
    <w:nsid w:val="0000000C"/>
    <w:multiLevelType w:val="singleLevel"/>
    <w:tmpl w:val="0000000C"/>
    <w:name w:val="WW8Num38"/>
    <w:lvl w:ilvl="0">
      <w:start w:val="1"/>
      <w:numFmt w:val="decimal"/>
      <w:lvlText w:val="%1)"/>
      <w:lvlJc w:val="left"/>
      <w:pPr>
        <w:tabs>
          <w:tab w:val="num" w:pos="0"/>
        </w:tabs>
        <w:ind w:left="600" w:hanging="360"/>
      </w:pPr>
      <w:rPr>
        <w:rFonts w:cs="Times New Roman"/>
      </w:rPr>
    </w:lvl>
  </w:abstractNum>
  <w:abstractNum w:abstractNumId="7">
    <w:nsid w:val="00000060"/>
    <w:multiLevelType w:val="singleLevel"/>
    <w:tmpl w:val="00000060"/>
    <w:name w:val="WW8Num96"/>
    <w:lvl w:ilvl="0">
      <w:start w:val="1"/>
      <w:numFmt w:val="bullet"/>
      <w:lvlText w:val="-"/>
      <w:lvlJc w:val="left"/>
      <w:pPr>
        <w:tabs>
          <w:tab w:val="num" w:pos="928"/>
        </w:tabs>
        <w:ind w:left="928" w:hanging="360"/>
      </w:pPr>
      <w:rPr>
        <w:rFonts w:ascii="StarSymbol" w:hAnsi="StarSymbol"/>
      </w:rPr>
    </w:lvl>
  </w:abstractNum>
  <w:abstractNum w:abstractNumId="8">
    <w:nsid w:val="01472F7F"/>
    <w:multiLevelType w:val="multilevel"/>
    <w:tmpl w:val="0419001D"/>
    <w:styleLink w:val="2"/>
    <w:lvl w:ilvl="0">
      <w:start w:val="1"/>
      <w:numFmt w:val="bullet"/>
      <w:pStyle w:val="ListBullet2"/>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10">
    <w:nsid w:val="04F2600B"/>
    <w:multiLevelType w:val="hybridMultilevel"/>
    <w:tmpl w:val="70E47068"/>
    <w:lvl w:ilvl="0" w:tplc="CFFEDF8E">
      <w:start w:val="1"/>
      <w:numFmt w:val="bullet"/>
      <w:pStyle w:val="11"/>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56C1F04"/>
    <w:multiLevelType w:val="hybridMultilevel"/>
    <w:tmpl w:val="C220C5FE"/>
    <w:lvl w:ilvl="0" w:tplc="33883004">
      <w:start w:val="1"/>
      <w:numFmt w:val="decimal"/>
      <w:pStyle w:val="4-123"/>
      <w:lvlText w:val="%1."/>
      <w:lvlJc w:val="left"/>
      <w:pPr>
        <w:ind w:left="277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090412B6"/>
    <w:multiLevelType w:val="hybridMultilevel"/>
    <w:tmpl w:val="1A5EC63C"/>
    <w:lvl w:ilvl="0" w:tplc="98DE19E2">
      <w:start w:val="1"/>
      <w:numFmt w:val="bullet"/>
      <w:pStyle w:val="1"/>
      <w:lvlText w:val="–"/>
      <w:lvlJc w:val="left"/>
      <w:pPr>
        <w:tabs>
          <w:tab w:val="num" w:pos="1134"/>
        </w:tabs>
        <w:ind w:left="1134" w:hanging="425"/>
      </w:pPr>
      <w:rPr>
        <w:rFonts w:ascii="Arial" w:hAnsi="Aria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0C610802"/>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4">
    <w:nsid w:val="0FCE7D58"/>
    <w:multiLevelType w:val="hybridMultilevel"/>
    <w:tmpl w:val="2DB0040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1DC4D58"/>
    <w:multiLevelType w:val="multilevel"/>
    <w:tmpl w:val="4DE6BF8E"/>
    <w:styleLink w:val="4"/>
    <w:lvl w:ilvl="0">
      <w:start w:val="1"/>
      <w:numFmt w:val="bullet"/>
      <w:pStyle w:val="List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16">
    <w:nsid w:val="188963C3"/>
    <w:multiLevelType w:val="hybridMultilevel"/>
    <w:tmpl w:val="0ACA3E46"/>
    <w:lvl w:ilvl="0" w:tplc="4A1460AA">
      <w:start w:val="1"/>
      <w:numFmt w:val="bullet"/>
      <w:lvlText w:val=""/>
      <w:lvlJc w:val="left"/>
      <w:pPr>
        <w:ind w:left="1259" w:hanging="360"/>
      </w:pPr>
      <w:rPr>
        <w:rFonts w:ascii="Symbol" w:hAnsi="Symbol" w:hint="default"/>
      </w:rPr>
    </w:lvl>
    <w:lvl w:ilvl="1" w:tplc="04190019">
      <w:start w:val="1"/>
      <w:numFmt w:val="bullet"/>
      <w:lvlText w:val="o"/>
      <w:lvlJc w:val="left"/>
      <w:pPr>
        <w:ind w:left="1979" w:hanging="360"/>
      </w:pPr>
      <w:rPr>
        <w:rFonts w:ascii="Courier New" w:hAnsi="Courier New" w:hint="default"/>
      </w:rPr>
    </w:lvl>
    <w:lvl w:ilvl="2" w:tplc="0419001B">
      <w:start w:val="1"/>
      <w:numFmt w:val="bullet"/>
      <w:lvlText w:val=""/>
      <w:lvlJc w:val="left"/>
      <w:pPr>
        <w:ind w:left="2699" w:hanging="360"/>
      </w:pPr>
      <w:rPr>
        <w:rFonts w:ascii="Wingdings" w:hAnsi="Wingdings" w:hint="default"/>
      </w:rPr>
    </w:lvl>
    <w:lvl w:ilvl="3" w:tplc="0419000F">
      <w:start w:val="1"/>
      <w:numFmt w:val="bullet"/>
      <w:lvlText w:val=""/>
      <w:lvlJc w:val="left"/>
      <w:pPr>
        <w:ind w:left="3419" w:hanging="360"/>
      </w:pPr>
      <w:rPr>
        <w:rFonts w:ascii="Symbol" w:hAnsi="Symbol" w:hint="default"/>
      </w:rPr>
    </w:lvl>
    <w:lvl w:ilvl="4" w:tplc="04190019">
      <w:start w:val="1"/>
      <w:numFmt w:val="bullet"/>
      <w:lvlText w:val="o"/>
      <w:lvlJc w:val="left"/>
      <w:pPr>
        <w:ind w:left="4139" w:hanging="360"/>
      </w:pPr>
      <w:rPr>
        <w:rFonts w:ascii="Courier New" w:hAnsi="Courier New" w:hint="default"/>
      </w:rPr>
    </w:lvl>
    <w:lvl w:ilvl="5" w:tplc="0419001B">
      <w:start w:val="1"/>
      <w:numFmt w:val="bullet"/>
      <w:lvlText w:val=""/>
      <w:lvlJc w:val="left"/>
      <w:pPr>
        <w:ind w:left="4859" w:hanging="360"/>
      </w:pPr>
      <w:rPr>
        <w:rFonts w:ascii="Wingdings" w:hAnsi="Wingdings" w:hint="default"/>
      </w:rPr>
    </w:lvl>
    <w:lvl w:ilvl="6" w:tplc="0419000F">
      <w:start w:val="1"/>
      <w:numFmt w:val="bullet"/>
      <w:lvlText w:val=""/>
      <w:lvlJc w:val="left"/>
      <w:pPr>
        <w:ind w:left="5579" w:hanging="360"/>
      </w:pPr>
      <w:rPr>
        <w:rFonts w:ascii="Symbol" w:hAnsi="Symbol" w:hint="default"/>
      </w:rPr>
    </w:lvl>
    <w:lvl w:ilvl="7" w:tplc="04190019">
      <w:start w:val="1"/>
      <w:numFmt w:val="bullet"/>
      <w:lvlText w:val="o"/>
      <w:lvlJc w:val="left"/>
      <w:pPr>
        <w:ind w:left="6299" w:hanging="360"/>
      </w:pPr>
      <w:rPr>
        <w:rFonts w:ascii="Courier New" w:hAnsi="Courier New" w:hint="default"/>
      </w:rPr>
    </w:lvl>
    <w:lvl w:ilvl="8" w:tplc="0419001B">
      <w:start w:val="1"/>
      <w:numFmt w:val="bullet"/>
      <w:lvlText w:val=""/>
      <w:lvlJc w:val="left"/>
      <w:pPr>
        <w:ind w:left="7019" w:hanging="360"/>
      </w:pPr>
      <w:rPr>
        <w:rFonts w:ascii="Wingdings" w:hAnsi="Wingdings" w:hint="default"/>
      </w:rPr>
    </w:lvl>
  </w:abstractNum>
  <w:abstractNum w:abstractNumId="17">
    <w:nsid w:val="1FC50C67"/>
    <w:multiLevelType w:val="multilevel"/>
    <w:tmpl w:val="5F9EA79A"/>
    <w:styleLink w:val="123"/>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8">
    <w:nsid w:val="20DF308F"/>
    <w:multiLevelType w:val="hybridMultilevel"/>
    <w:tmpl w:val="3E828C4E"/>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7261CC7"/>
    <w:multiLevelType w:val="singleLevel"/>
    <w:tmpl w:val="05B4023E"/>
    <w:lvl w:ilvl="0">
      <w:start w:val="1"/>
      <w:numFmt w:val="bullet"/>
      <w:pStyle w:val="a"/>
      <w:lvlText w:val=""/>
      <w:lvlJc w:val="left"/>
      <w:pPr>
        <w:tabs>
          <w:tab w:val="num" w:pos="360"/>
        </w:tabs>
        <w:ind w:left="360" w:hanging="360"/>
      </w:pPr>
      <w:rPr>
        <w:rFonts w:ascii="Symbol" w:hAnsi="Symbol" w:hint="default"/>
      </w:rPr>
    </w:lvl>
  </w:abstractNum>
  <w:abstractNum w:abstractNumId="20">
    <w:nsid w:val="28421C77"/>
    <w:multiLevelType w:val="hybridMultilevel"/>
    <w:tmpl w:val="FA88B8B4"/>
    <w:lvl w:ilvl="0" w:tplc="E2B62216">
      <w:start w:val="1"/>
      <w:numFmt w:val="decimal"/>
      <w:pStyle w:val="3-"/>
      <w:lvlText w:val="Статья %1."/>
      <w:lvlJc w:val="left"/>
      <w:pPr>
        <w:ind w:left="1211" w:hanging="360"/>
      </w:pPr>
      <w:rPr>
        <w:rFonts w:cs="Times New Roman"/>
      </w:rPr>
    </w:lvl>
    <w:lvl w:ilvl="1" w:tplc="42EE097A">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2ACE5174"/>
    <w:multiLevelType w:val="hybridMultilevel"/>
    <w:tmpl w:val="FE5836F8"/>
    <w:lvl w:ilvl="0" w:tplc="04190011">
      <w:start w:val="1"/>
      <w:numFmt w:val="bullet"/>
      <w:pStyle w:val="a0"/>
      <w:lvlText w:val=""/>
      <w:lvlJc w:val="left"/>
      <w:pPr>
        <w:tabs>
          <w:tab w:val="num" w:pos="1211"/>
        </w:tabs>
        <w:ind w:left="1211" w:hanging="360"/>
      </w:pPr>
      <w:rPr>
        <w:rFonts w:ascii="Symbol" w:hAnsi="Symbol" w:hint="default"/>
      </w:rPr>
    </w:lvl>
    <w:lvl w:ilvl="1" w:tplc="04190019">
      <w:start w:val="1"/>
      <w:numFmt w:val="bullet"/>
      <w:lvlText w:val="o"/>
      <w:lvlJc w:val="left"/>
      <w:pPr>
        <w:tabs>
          <w:tab w:val="num" w:pos="1789"/>
        </w:tabs>
        <w:ind w:left="1789" w:hanging="360"/>
      </w:pPr>
      <w:rPr>
        <w:rFonts w:ascii="Courier New" w:hAnsi="Courier New" w:hint="default"/>
      </w:rPr>
    </w:lvl>
    <w:lvl w:ilvl="2" w:tplc="0419001B">
      <w:start w:val="1"/>
      <w:numFmt w:val="bullet"/>
      <w:lvlText w:val=""/>
      <w:lvlJc w:val="left"/>
      <w:pPr>
        <w:tabs>
          <w:tab w:val="num" w:pos="2509"/>
        </w:tabs>
        <w:ind w:left="2509"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2ECF7632"/>
    <w:multiLevelType w:val="multilevel"/>
    <w:tmpl w:val="5F9EA79A"/>
    <w:styleLink w:val="a1"/>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3">
    <w:nsid w:val="3D1F08F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3D911A42"/>
    <w:multiLevelType w:val="multilevel"/>
    <w:tmpl w:val="5C8A9D96"/>
    <w:lvl w:ilvl="0">
      <w:start w:val="1"/>
      <w:numFmt w:val="decimal"/>
      <w:lvlText w:val="%1. "/>
      <w:lvlJc w:val="left"/>
      <w:pPr>
        <w:ind w:left="927" w:hanging="360"/>
      </w:pPr>
      <w:rPr>
        <w:rFonts w:cs="Times New Roman" w:hint="default"/>
      </w:rPr>
    </w:lvl>
    <w:lvl w:ilvl="1">
      <w:start w:val="1"/>
      <w:numFmt w:val="decimal"/>
      <w:suff w:val="space"/>
      <w:lvlText w:val="%1.%2."/>
      <w:lvlJc w:val="left"/>
      <w:pPr>
        <w:ind w:firstLine="567"/>
      </w:pPr>
      <w:rPr>
        <w:rFonts w:cs="Times New Roman" w:hint="default"/>
        <w:sz w:val="24"/>
        <w:szCs w:val="24"/>
      </w:rPr>
    </w:lvl>
    <w:lvl w:ilvl="2">
      <w:start w:val="1"/>
      <w:numFmt w:val="decimal"/>
      <w:suff w:val="space"/>
      <w:lvlText w:val="%1.%2.%3"/>
      <w:lvlJc w:val="left"/>
      <w:pPr>
        <w:ind w:firstLine="567"/>
      </w:pPr>
      <w:rPr>
        <w:rFonts w:cs="Times New Roman" w:hint="default"/>
      </w:rPr>
    </w:lvl>
    <w:lvl w:ilvl="3">
      <w:start w:val="1"/>
      <w:numFmt w:val="decimal"/>
      <w:suff w:val="space"/>
      <w:lvlText w:val="%1.%2.%3.%4"/>
      <w:lvlJc w:val="left"/>
      <w:pPr>
        <w:ind w:firstLine="567"/>
      </w:pPr>
      <w:rPr>
        <w:rFonts w:cs="Times New Roman" w:hint="default"/>
      </w:rPr>
    </w:lvl>
    <w:lvl w:ilvl="4">
      <w:start w:val="1"/>
      <w:numFmt w:val="decimal"/>
      <w:suff w:val="space"/>
      <w:lvlText w:val="%1.%2.%3.%4.%5"/>
      <w:lvlJc w:val="left"/>
      <w:pPr>
        <w:ind w:left="285" w:firstLine="567"/>
      </w:pPr>
      <w:rPr>
        <w:rFonts w:cs="Times New Roman" w:hint="default"/>
      </w:rPr>
    </w:lvl>
    <w:lvl w:ilvl="5">
      <w:start w:val="1"/>
      <w:numFmt w:val="decimal"/>
      <w:suff w:val="space"/>
      <w:lvlText w:val="%1.%2.%3.%4.%5.%6"/>
      <w:lvlJc w:val="left"/>
      <w:pPr>
        <w:ind w:firstLine="567"/>
      </w:pPr>
      <w:rPr>
        <w:rFonts w:cs="Times New Roman" w:hint="default"/>
      </w:rPr>
    </w:lvl>
    <w:lvl w:ilvl="6">
      <w:start w:val="1"/>
      <w:numFmt w:val="decimal"/>
      <w:suff w:val="space"/>
      <w:lvlText w:val="%1.%2.%3.%4.%5.%6.%7"/>
      <w:lvlJc w:val="left"/>
      <w:pPr>
        <w:ind w:firstLine="567"/>
      </w:pPr>
      <w:rPr>
        <w:rFonts w:cs="Times New Roman" w:hint="default"/>
      </w:rPr>
    </w:lvl>
    <w:lvl w:ilvl="7">
      <w:start w:val="1"/>
      <w:numFmt w:val="decimal"/>
      <w:suff w:val="space"/>
      <w:lvlText w:val="%1.%2.%3.%4.%5.%6.%7.%8"/>
      <w:lvlJc w:val="left"/>
      <w:pPr>
        <w:ind w:firstLine="567"/>
      </w:pPr>
      <w:rPr>
        <w:rFonts w:cs="Times New Roman" w:hint="default"/>
      </w:rPr>
    </w:lvl>
    <w:lvl w:ilvl="8">
      <w:start w:val="1"/>
      <w:numFmt w:val="decimal"/>
      <w:suff w:val="space"/>
      <w:lvlText w:val="%1.%2.%3.%4.%5.%6.%7.%8.%9"/>
      <w:lvlJc w:val="left"/>
      <w:pPr>
        <w:ind w:firstLine="567"/>
      </w:pPr>
      <w:rPr>
        <w:rFonts w:cs="Times New Roman" w:hint="default"/>
      </w:rPr>
    </w:lvl>
  </w:abstractNum>
  <w:abstractNum w:abstractNumId="25">
    <w:nsid w:val="4D602E67"/>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0441509"/>
    <w:multiLevelType w:val="hybridMultilevel"/>
    <w:tmpl w:val="1682BEEA"/>
    <w:lvl w:ilvl="0" w:tplc="74FA15D8">
      <w:start w:val="1"/>
      <w:numFmt w:val="bullet"/>
      <w:pStyle w:val="a2"/>
      <w:lvlText w:val=""/>
      <w:lvlJc w:val="left"/>
      <w:pPr>
        <w:tabs>
          <w:tab w:val="num" w:pos="1429"/>
        </w:tabs>
        <w:ind w:left="1429" w:hanging="360"/>
      </w:pPr>
      <w:rPr>
        <w:rFonts w:ascii="Symbol" w:hAnsi="Symbol" w:hint="default"/>
      </w:rPr>
    </w:lvl>
    <w:lvl w:ilvl="1" w:tplc="7FA2FD3C">
      <w:start w:val="1"/>
      <w:numFmt w:val="decimal"/>
      <w:lvlText w:val="%2."/>
      <w:lvlJc w:val="left"/>
      <w:pPr>
        <w:tabs>
          <w:tab w:val="num" w:pos="1440"/>
        </w:tabs>
        <w:ind w:left="1440" w:hanging="360"/>
      </w:pPr>
      <w:rPr>
        <w:rFonts w:cs="Times New Roman"/>
      </w:rPr>
    </w:lvl>
    <w:lvl w:ilvl="2" w:tplc="9F9A5CB6">
      <w:start w:val="1"/>
      <w:numFmt w:val="decimal"/>
      <w:lvlText w:val="%3."/>
      <w:lvlJc w:val="left"/>
      <w:pPr>
        <w:tabs>
          <w:tab w:val="num" w:pos="2160"/>
        </w:tabs>
        <w:ind w:left="2160" w:hanging="360"/>
      </w:pPr>
      <w:rPr>
        <w:rFonts w:cs="Times New Roman"/>
      </w:rPr>
    </w:lvl>
    <w:lvl w:ilvl="3" w:tplc="4B7E9C54">
      <w:start w:val="1"/>
      <w:numFmt w:val="decimal"/>
      <w:lvlText w:val="%4."/>
      <w:lvlJc w:val="left"/>
      <w:pPr>
        <w:tabs>
          <w:tab w:val="num" w:pos="2880"/>
        </w:tabs>
        <w:ind w:left="2880" w:hanging="360"/>
      </w:pPr>
      <w:rPr>
        <w:rFonts w:cs="Times New Roman"/>
      </w:rPr>
    </w:lvl>
    <w:lvl w:ilvl="4" w:tplc="C1B83BDE">
      <w:start w:val="1"/>
      <w:numFmt w:val="decimal"/>
      <w:lvlText w:val="%5."/>
      <w:lvlJc w:val="left"/>
      <w:pPr>
        <w:tabs>
          <w:tab w:val="num" w:pos="3600"/>
        </w:tabs>
        <w:ind w:left="3600" w:hanging="360"/>
      </w:pPr>
      <w:rPr>
        <w:rFonts w:cs="Times New Roman"/>
      </w:rPr>
    </w:lvl>
    <w:lvl w:ilvl="5" w:tplc="09BA7920">
      <w:start w:val="1"/>
      <w:numFmt w:val="decimal"/>
      <w:lvlText w:val="%6."/>
      <w:lvlJc w:val="left"/>
      <w:pPr>
        <w:tabs>
          <w:tab w:val="num" w:pos="4320"/>
        </w:tabs>
        <w:ind w:left="4320" w:hanging="360"/>
      </w:pPr>
      <w:rPr>
        <w:rFonts w:cs="Times New Roman"/>
      </w:rPr>
    </w:lvl>
    <w:lvl w:ilvl="6" w:tplc="47945DFE">
      <w:start w:val="1"/>
      <w:numFmt w:val="decimal"/>
      <w:lvlText w:val="%7."/>
      <w:lvlJc w:val="left"/>
      <w:pPr>
        <w:tabs>
          <w:tab w:val="num" w:pos="5040"/>
        </w:tabs>
        <w:ind w:left="5040" w:hanging="360"/>
      </w:pPr>
      <w:rPr>
        <w:rFonts w:cs="Times New Roman"/>
      </w:rPr>
    </w:lvl>
    <w:lvl w:ilvl="7" w:tplc="3D9282DE">
      <w:start w:val="1"/>
      <w:numFmt w:val="decimal"/>
      <w:lvlText w:val="%8."/>
      <w:lvlJc w:val="left"/>
      <w:pPr>
        <w:tabs>
          <w:tab w:val="num" w:pos="5760"/>
        </w:tabs>
        <w:ind w:left="5760" w:hanging="360"/>
      </w:pPr>
      <w:rPr>
        <w:rFonts w:cs="Times New Roman"/>
      </w:rPr>
    </w:lvl>
    <w:lvl w:ilvl="8" w:tplc="222EA89A">
      <w:start w:val="1"/>
      <w:numFmt w:val="decimal"/>
      <w:lvlText w:val="%9."/>
      <w:lvlJc w:val="left"/>
      <w:pPr>
        <w:tabs>
          <w:tab w:val="num" w:pos="6480"/>
        </w:tabs>
        <w:ind w:left="6480" w:hanging="360"/>
      </w:pPr>
      <w:rPr>
        <w:rFonts w:cs="Times New Roman"/>
      </w:rPr>
    </w:lvl>
  </w:abstractNum>
  <w:abstractNum w:abstractNumId="27">
    <w:nsid w:val="568868D1"/>
    <w:multiLevelType w:val="hybridMultilevel"/>
    <w:tmpl w:val="970E5EAA"/>
    <w:lvl w:ilvl="0" w:tplc="F22E795E">
      <w:start w:val="1"/>
      <w:numFmt w:val="decimal"/>
      <w:lvlText w:val="%1."/>
      <w:lvlJc w:val="left"/>
      <w:pPr>
        <w:tabs>
          <w:tab w:val="num" w:pos="2029"/>
        </w:tabs>
        <w:ind w:left="2029" w:hanging="13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5A1F25AF"/>
    <w:multiLevelType w:val="multilevel"/>
    <w:tmpl w:val="D060ADE6"/>
    <w:lvl w:ilvl="0">
      <w:start w:val="9"/>
      <w:numFmt w:val="decimal"/>
      <w:pStyle w:val="a3"/>
      <w:lvlText w:val="%1."/>
      <w:lvlJc w:val="left"/>
      <w:pPr>
        <w:tabs>
          <w:tab w:val="num" w:pos="540"/>
        </w:tabs>
        <w:ind w:left="540" w:hanging="540"/>
      </w:pPr>
      <w:rPr>
        <w:rFonts w:cs="Times New Roman" w:hint="default"/>
      </w:rPr>
    </w:lvl>
    <w:lvl w:ilvl="1">
      <w:start w:val="1"/>
      <w:numFmt w:val="decimal"/>
      <w:isLgl/>
      <w:lvlText w:val="6.%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D1707C1"/>
    <w:multiLevelType w:val="multilevel"/>
    <w:tmpl w:val="C9F8E86A"/>
    <w:lvl w:ilvl="0">
      <w:start w:val="7"/>
      <w:numFmt w:val="decimal"/>
      <w:pStyle w:val="Bullet1"/>
      <w:lvlText w:val="%1"/>
      <w:lvlJc w:val="left"/>
      <w:pPr>
        <w:tabs>
          <w:tab w:val="num" w:pos="360"/>
        </w:tabs>
        <w:ind w:left="360" w:hanging="360"/>
      </w:pPr>
      <w:rPr>
        <w:rFonts w:cs="Times New Roman" w:hint="default"/>
      </w:rPr>
    </w:lvl>
    <w:lvl w:ilvl="1">
      <w:start w:val="1"/>
      <w:numFmt w:val="decimal"/>
      <w:isLgl/>
      <w:lvlText w:val="4.%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5D27776D"/>
    <w:multiLevelType w:val="hybridMultilevel"/>
    <w:tmpl w:val="5A2A639E"/>
    <w:lvl w:ilvl="0" w:tplc="716A92D8">
      <w:start w:val="1"/>
      <w:numFmt w:val="bullet"/>
      <w:pStyle w:val="20"/>
      <w:lvlText w:val=""/>
      <w:lvlJc w:val="left"/>
      <w:pPr>
        <w:ind w:left="1800" w:hanging="666"/>
      </w:pPr>
      <w:rPr>
        <w:rFonts w:ascii="Symbol" w:hAnsi="Symbol" w:hint="default"/>
      </w:rPr>
    </w:lvl>
    <w:lvl w:ilvl="1" w:tplc="0FCAF430">
      <w:start w:val="1"/>
      <w:numFmt w:val="decimal"/>
      <w:lvlText w:val="%2."/>
      <w:lvlJc w:val="left"/>
      <w:pPr>
        <w:tabs>
          <w:tab w:val="num" w:pos="1440"/>
        </w:tabs>
        <w:ind w:left="1440" w:hanging="360"/>
      </w:pPr>
      <w:rPr>
        <w:rFonts w:cs="Times New Roman"/>
      </w:rPr>
    </w:lvl>
    <w:lvl w:ilvl="2" w:tplc="73E6BABE">
      <w:start w:val="1"/>
      <w:numFmt w:val="decimal"/>
      <w:lvlText w:val="%3."/>
      <w:lvlJc w:val="left"/>
      <w:pPr>
        <w:tabs>
          <w:tab w:val="num" w:pos="2160"/>
        </w:tabs>
        <w:ind w:left="2160" w:hanging="360"/>
      </w:pPr>
      <w:rPr>
        <w:rFonts w:cs="Times New Roman"/>
      </w:rPr>
    </w:lvl>
    <w:lvl w:ilvl="3" w:tplc="89505E92">
      <w:start w:val="1"/>
      <w:numFmt w:val="decimal"/>
      <w:lvlText w:val="%4."/>
      <w:lvlJc w:val="left"/>
      <w:pPr>
        <w:tabs>
          <w:tab w:val="num" w:pos="2880"/>
        </w:tabs>
        <w:ind w:left="2880" w:hanging="360"/>
      </w:pPr>
      <w:rPr>
        <w:rFonts w:cs="Times New Roman"/>
      </w:rPr>
    </w:lvl>
    <w:lvl w:ilvl="4" w:tplc="88E4F40E">
      <w:start w:val="1"/>
      <w:numFmt w:val="decimal"/>
      <w:lvlText w:val="%5."/>
      <w:lvlJc w:val="left"/>
      <w:pPr>
        <w:tabs>
          <w:tab w:val="num" w:pos="3600"/>
        </w:tabs>
        <w:ind w:left="3600" w:hanging="360"/>
      </w:pPr>
      <w:rPr>
        <w:rFonts w:cs="Times New Roman"/>
      </w:rPr>
    </w:lvl>
    <w:lvl w:ilvl="5" w:tplc="41364024">
      <w:start w:val="1"/>
      <w:numFmt w:val="decimal"/>
      <w:lvlText w:val="%6."/>
      <w:lvlJc w:val="left"/>
      <w:pPr>
        <w:tabs>
          <w:tab w:val="num" w:pos="4320"/>
        </w:tabs>
        <w:ind w:left="4320" w:hanging="360"/>
      </w:pPr>
      <w:rPr>
        <w:rFonts w:cs="Times New Roman"/>
      </w:rPr>
    </w:lvl>
    <w:lvl w:ilvl="6" w:tplc="05747324">
      <w:start w:val="1"/>
      <w:numFmt w:val="decimal"/>
      <w:lvlText w:val="%7."/>
      <w:lvlJc w:val="left"/>
      <w:pPr>
        <w:tabs>
          <w:tab w:val="num" w:pos="5040"/>
        </w:tabs>
        <w:ind w:left="5040" w:hanging="360"/>
      </w:pPr>
      <w:rPr>
        <w:rFonts w:cs="Times New Roman"/>
      </w:rPr>
    </w:lvl>
    <w:lvl w:ilvl="7" w:tplc="BABE907C">
      <w:start w:val="1"/>
      <w:numFmt w:val="decimal"/>
      <w:lvlText w:val="%8."/>
      <w:lvlJc w:val="left"/>
      <w:pPr>
        <w:tabs>
          <w:tab w:val="num" w:pos="5760"/>
        </w:tabs>
        <w:ind w:left="5760" w:hanging="360"/>
      </w:pPr>
      <w:rPr>
        <w:rFonts w:cs="Times New Roman"/>
      </w:rPr>
    </w:lvl>
    <w:lvl w:ilvl="8" w:tplc="60ECC126">
      <w:start w:val="1"/>
      <w:numFmt w:val="decimal"/>
      <w:lvlText w:val="%9."/>
      <w:lvlJc w:val="left"/>
      <w:pPr>
        <w:tabs>
          <w:tab w:val="num" w:pos="6480"/>
        </w:tabs>
        <w:ind w:left="6480" w:hanging="360"/>
      </w:pPr>
      <w:rPr>
        <w:rFonts w:cs="Times New Roman"/>
      </w:rPr>
    </w:lvl>
  </w:abstractNum>
  <w:abstractNum w:abstractNumId="31">
    <w:nsid w:val="5EA94484"/>
    <w:multiLevelType w:val="singleLevel"/>
    <w:tmpl w:val="3D207538"/>
    <w:lvl w:ilvl="0">
      <w:start w:val="1"/>
      <w:numFmt w:val="bullet"/>
      <w:pStyle w:val="a4"/>
      <w:lvlText w:val="-"/>
      <w:lvlJc w:val="left"/>
      <w:pPr>
        <w:tabs>
          <w:tab w:val="num" w:pos="1077"/>
        </w:tabs>
        <w:ind w:left="1077" w:hanging="368"/>
      </w:pPr>
      <w:rPr>
        <w:rFonts w:ascii="Times New Roman" w:hAnsi="Times New Roman" w:hint="default"/>
        <w:b/>
        <w:i w:val="0"/>
        <w:sz w:val="24"/>
      </w:rPr>
    </w:lvl>
  </w:abstractNum>
  <w:abstractNum w:abstractNumId="32">
    <w:nsid w:val="66D26412"/>
    <w:multiLevelType w:val="hybridMultilevel"/>
    <w:tmpl w:val="D4B6D334"/>
    <w:styleLink w:val="ArticleSection1"/>
    <w:lvl w:ilvl="0" w:tplc="4756151E">
      <w:start w:val="1"/>
      <w:numFmt w:val="decimal"/>
      <w:lvlText w:val="%1."/>
      <w:lvlJc w:val="left"/>
      <w:pPr>
        <w:tabs>
          <w:tab w:val="num" w:pos="927"/>
        </w:tabs>
        <w:ind w:left="927"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nsid w:val="732B1A12"/>
    <w:multiLevelType w:val="hybridMultilevel"/>
    <w:tmpl w:val="AAF89420"/>
    <w:lvl w:ilvl="0" w:tplc="DAAED6E6">
      <w:start w:val="1"/>
      <w:numFmt w:val="bullet"/>
      <w:pStyle w:val="a5"/>
      <w:lvlText w:val=""/>
      <w:lvlJc w:val="left"/>
      <w:pPr>
        <w:tabs>
          <w:tab w:val="num" w:pos="1440"/>
        </w:tabs>
        <w:ind w:left="371" w:firstLine="709"/>
      </w:pPr>
      <w:rPr>
        <w:rFonts w:ascii="Symbol" w:hAnsi="Symbol" w:hint="default"/>
      </w:rPr>
    </w:lvl>
    <w:lvl w:ilvl="1" w:tplc="958EF530">
      <w:start w:val="1"/>
      <w:numFmt w:val="bullet"/>
      <w:lvlText w:val="o"/>
      <w:lvlJc w:val="left"/>
      <w:pPr>
        <w:tabs>
          <w:tab w:val="num" w:pos="2160"/>
        </w:tabs>
        <w:ind w:left="2160" w:hanging="360"/>
      </w:pPr>
      <w:rPr>
        <w:rFonts w:ascii="Courier New" w:hAnsi="Courier New" w:hint="default"/>
      </w:rPr>
    </w:lvl>
    <w:lvl w:ilvl="2" w:tplc="4756151E">
      <w:start w:val="1"/>
      <w:numFmt w:val="bullet"/>
      <w:lvlText w:val=""/>
      <w:lvlJc w:val="left"/>
      <w:pPr>
        <w:tabs>
          <w:tab w:val="num" w:pos="2880"/>
        </w:tabs>
        <w:ind w:left="2880" w:hanging="360"/>
      </w:pPr>
      <w:rPr>
        <w:rFonts w:ascii="Wingdings" w:hAnsi="Wingdings" w:hint="default"/>
      </w:rPr>
    </w:lvl>
    <w:lvl w:ilvl="3" w:tplc="0419000F">
      <w:start w:val="1"/>
      <w:numFmt w:val="bullet"/>
      <w:lvlText w:val=""/>
      <w:lvlJc w:val="left"/>
      <w:pPr>
        <w:tabs>
          <w:tab w:val="num" w:pos="3600"/>
        </w:tabs>
        <w:ind w:left="3600" w:hanging="360"/>
      </w:pPr>
      <w:rPr>
        <w:rFonts w:ascii="Symbol" w:hAnsi="Symbol" w:hint="default"/>
      </w:rPr>
    </w:lvl>
    <w:lvl w:ilvl="4" w:tplc="04190019">
      <w:start w:val="1"/>
      <w:numFmt w:val="bullet"/>
      <w:lvlText w:val="o"/>
      <w:lvlJc w:val="left"/>
      <w:pPr>
        <w:tabs>
          <w:tab w:val="num" w:pos="4320"/>
        </w:tabs>
        <w:ind w:left="4320" w:hanging="360"/>
      </w:pPr>
      <w:rPr>
        <w:rFonts w:ascii="Courier New" w:hAnsi="Courier New" w:hint="default"/>
      </w:rPr>
    </w:lvl>
    <w:lvl w:ilvl="5" w:tplc="0419001B">
      <w:start w:val="1"/>
      <w:numFmt w:val="bullet"/>
      <w:lvlText w:val=""/>
      <w:lvlJc w:val="left"/>
      <w:pPr>
        <w:tabs>
          <w:tab w:val="num" w:pos="5040"/>
        </w:tabs>
        <w:ind w:left="5040" w:hanging="360"/>
      </w:pPr>
      <w:rPr>
        <w:rFonts w:ascii="Wingdings" w:hAnsi="Wingdings" w:hint="default"/>
      </w:rPr>
    </w:lvl>
    <w:lvl w:ilvl="6" w:tplc="0419000F">
      <w:start w:val="1"/>
      <w:numFmt w:val="bullet"/>
      <w:lvlText w:val=""/>
      <w:lvlJc w:val="left"/>
      <w:pPr>
        <w:tabs>
          <w:tab w:val="num" w:pos="5760"/>
        </w:tabs>
        <w:ind w:left="5760" w:hanging="360"/>
      </w:pPr>
      <w:rPr>
        <w:rFonts w:ascii="Symbol" w:hAnsi="Symbol" w:hint="default"/>
      </w:rPr>
    </w:lvl>
    <w:lvl w:ilvl="7" w:tplc="04190019">
      <w:start w:val="1"/>
      <w:numFmt w:val="bullet"/>
      <w:lvlText w:val="o"/>
      <w:lvlJc w:val="left"/>
      <w:pPr>
        <w:tabs>
          <w:tab w:val="num" w:pos="6480"/>
        </w:tabs>
        <w:ind w:left="6480" w:hanging="360"/>
      </w:pPr>
      <w:rPr>
        <w:rFonts w:ascii="Courier New" w:hAnsi="Courier New" w:hint="default"/>
      </w:rPr>
    </w:lvl>
    <w:lvl w:ilvl="8" w:tplc="0419001B">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0"/>
  </w:num>
  <w:num w:numId="6">
    <w:abstractNumId w:val="1"/>
  </w:num>
  <w:num w:numId="7">
    <w:abstractNumId w:val="2"/>
  </w:num>
  <w:num w:numId="8">
    <w:abstractNumId w:val="3"/>
  </w:num>
  <w:num w:numId="9">
    <w:abstractNumId w:val="28"/>
  </w:num>
  <w:num w:numId="10">
    <w:abstractNumId w:val="29"/>
  </w:num>
  <w:num w:numId="11">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19"/>
  </w:num>
  <w:num w:numId="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9"/>
  </w:num>
  <w:num w:numId="18">
    <w:abstractNumId w:val="15"/>
  </w:num>
  <w:num w:numId="19">
    <w:abstractNumId w:val="23"/>
  </w:num>
  <w:num w:numId="20">
    <w:abstractNumId w:val="32"/>
  </w:num>
  <w:num w:numId="21">
    <w:abstractNumId w:val="16"/>
  </w:num>
  <w:num w:numId="22">
    <w:abstractNumId w:val="33"/>
  </w:num>
  <w:num w:numId="23">
    <w:abstractNumId w:val="12"/>
  </w:num>
  <w:num w:numId="24">
    <w:abstractNumId w:val="17"/>
  </w:num>
  <w:num w:numId="25">
    <w:abstractNumId w:val="22"/>
  </w:num>
  <w:num w:numId="26">
    <w:abstractNumId w:val="10"/>
  </w:num>
  <w:num w:numId="27">
    <w:abstractNumId w:val="16"/>
  </w:num>
  <w:num w:numId="28">
    <w:abstractNumId w:val="11"/>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8"/>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2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1A0F"/>
    <w:rsid w:val="00002655"/>
    <w:rsid w:val="00011A12"/>
    <w:rsid w:val="000174F0"/>
    <w:rsid w:val="0002304E"/>
    <w:rsid w:val="00036E26"/>
    <w:rsid w:val="00065563"/>
    <w:rsid w:val="00067B19"/>
    <w:rsid w:val="00070FF6"/>
    <w:rsid w:val="00071394"/>
    <w:rsid w:val="00072709"/>
    <w:rsid w:val="00081D52"/>
    <w:rsid w:val="0008554F"/>
    <w:rsid w:val="000A7751"/>
    <w:rsid w:val="000B6BE2"/>
    <w:rsid w:val="000C4959"/>
    <w:rsid w:val="000C5592"/>
    <w:rsid w:val="000C61C2"/>
    <w:rsid w:val="000F0C19"/>
    <w:rsid w:val="000F2E60"/>
    <w:rsid w:val="000F7D4D"/>
    <w:rsid w:val="00105485"/>
    <w:rsid w:val="001123DE"/>
    <w:rsid w:val="00122111"/>
    <w:rsid w:val="00125ADF"/>
    <w:rsid w:val="00133BDB"/>
    <w:rsid w:val="001347B7"/>
    <w:rsid w:val="001433D0"/>
    <w:rsid w:val="001531C7"/>
    <w:rsid w:val="00153765"/>
    <w:rsid w:val="0016258D"/>
    <w:rsid w:val="001763F9"/>
    <w:rsid w:val="00177001"/>
    <w:rsid w:val="001773A8"/>
    <w:rsid w:val="001868D6"/>
    <w:rsid w:val="00197446"/>
    <w:rsid w:val="001A0A6A"/>
    <w:rsid w:val="001B1F0B"/>
    <w:rsid w:val="001B40BC"/>
    <w:rsid w:val="001E064F"/>
    <w:rsid w:val="001E56FD"/>
    <w:rsid w:val="001F2130"/>
    <w:rsid w:val="001F2EF5"/>
    <w:rsid w:val="001F471F"/>
    <w:rsid w:val="001F5ECE"/>
    <w:rsid w:val="00206FA1"/>
    <w:rsid w:val="0021272F"/>
    <w:rsid w:val="0021309A"/>
    <w:rsid w:val="00217D5D"/>
    <w:rsid w:val="00220E52"/>
    <w:rsid w:val="00222D91"/>
    <w:rsid w:val="00232666"/>
    <w:rsid w:val="00236A42"/>
    <w:rsid w:val="00246986"/>
    <w:rsid w:val="00265472"/>
    <w:rsid w:val="0028359C"/>
    <w:rsid w:val="00290D59"/>
    <w:rsid w:val="00293A98"/>
    <w:rsid w:val="002A0EB7"/>
    <w:rsid w:val="002A2894"/>
    <w:rsid w:val="002A3446"/>
    <w:rsid w:val="002A4E07"/>
    <w:rsid w:val="002B2C8B"/>
    <w:rsid w:val="002C14DB"/>
    <w:rsid w:val="002D25AD"/>
    <w:rsid w:val="002D684D"/>
    <w:rsid w:val="002E29B1"/>
    <w:rsid w:val="002F28CE"/>
    <w:rsid w:val="002F6DE1"/>
    <w:rsid w:val="002F796E"/>
    <w:rsid w:val="00301A0F"/>
    <w:rsid w:val="00306A0E"/>
    <w:rsid w:val="003103B4"/>
    <w:rsid w:val="00312276"/>
    <w:rsid w:val="00322975"/>
    <w:rsid w:val="0032595D"/>
    <w:rsid w:val="00330E1D"/>
    <w:rsid w:val="00332319"/>
    <w:rsid w:val="0034599E"/>
    <w:rsid w:val="003478D7"/>
    <w:rsid w:val="003528BA"/>
    <w:rsid w:val="00353C7A"/>
    <w:rsid w:val="003554B9"/>
    <w:rsid w:val="00360E1A"/>
    <w:rsid w:val="00366D2D"/>
    <w:rsid w:val="003727EC"/>
    <w:rsid w:val="0037403D"/>
    <w:rsid w:val="00383FC4"/>
    <w:rsid w:val="00391719"/>
    <w:rsid w:val="00392CD5"/>
    <w:rsid w:val="00393E3E"/>
    <w:rsid w:val="003A3B29"/>
    <w:rsid w:val="003B05F4"/>
    <w:rsid w:val="003B14AA"/>
    <w:rsid w:val="003B7E55"/>
    <w:rsid w:val="003C2931"/>
    <w:rsid w:val="003C3C56"/>
    <w:rsid w:val="003C46C9"/>
    <w:rsid w:val="003D2463"/>
    <w:rsid w:val="003E4B28"/>
    <w:rsid w:val="003F06B3"/>
    <w:rsid w:val="003F2A12"/>
    <w:rsid w:val="003F5612"/>
    <w:rsid w:val="003F723D"/>
    <w:rsid w:val="00405EE5"/>
    <w:rsid w:val="00406BE2"/>
    <w:rsid w:val="00406F85"/>
    <w:rsid w:val="004127A6"/>
    <w:rsid w:val="00416AE1"/>
    <w:rsid w:val="004350BA"/>
    <w:rsid w:val="00435607"/>
    <w:rsid w:val="00437F82"/>
    <w:rsid w:val="00441724"/>
    <w:rsid w:val="004422C2"/>
    <w:rsid w:val="0045580D"/>
    <w:rsid w:val="00456905"/>
    <w:rsid w:val="00470386"/>
    <w:rsid w:val="004717B2"/>
    <w:rsid w:val="00474F95"/>
    <w:rsid w:val="004750D2"/>
    <w:rsid w:val="00475BF4"/>
    <w:rsid w:val="00482CC6"/>
    <w:rsid w:val="00484F56"/>
    <w:rsid w:val="004927B8"/>
    <w:rsid w:val="00492B2F"/>
    <w:rsid w:val="0049371E"/>
    <w:rsid w:val="0049678A"/>
    <w:rsid w:val="004A15C0"/>
    <w:rsid w:val="004A4703"/>
    <w:rsid w:val="004A5526"/>
    <w:rsid w:val="004B2BD9"/>
    <w:rsid w:val="004B760C"/>
    <w:rsid w:val="004C2D9F"/>
    <w:rsid w:val="004C36B3"/>
    <w:rsid w:val="004C405B"/>
    <w:rsid w:val="004C7551"/>
    <w:rsid w:val="004D2E16"/>
    <w:rsid w:val="004E3AE2"/>
    <w:rsid w:val="00500765"/>
    <w:rsid w:val="005118C2"/>
    <w:rsid w:val="00520AD5"/>
    <w:rsid w:val="0052107F"/>
    <w:rsid w:val="005236B3"/>
    <w:rsid w:val="005246AE"/>
    <w:rsid w:val="00531C2F"/>
    <w:rsid w:val="00534A74"/>
    <w:rsid w:val="00556545"/>
    <w:rsid w:val="00560AC1"/>
    <w:rsid w:val="00566CAA"/>
    <w:rsid w:val="005670C6"/>
    <w:rsid w:val="00571941"/>
    <w:rsid w:val="0057415E"/>
    <w:rsid w:val="00575145"/>
    <w:rsid w:val="00576381"/>
    <w:rsid w:val="00577385"/>
    <w:rsid w:val="005917BF"/>
    <w:rsid w:val="00594FC1"/>
    <w:rsid w:val="005A326C"/>
    <w:rsid w:val="005A7C75"/>
    <w:rsid w:val="005C3169"/>
    <w:rsid w:val="005C4762"/>
    <w:rsid w:val="005C5047"/>
    <w:rsid w:val="005E7695"/>
    <w:rsid w:val="005F19F9"/>
    <w:rsid w:val="005F7A16"/>
    <w:rsid w:val="00600082"/>
    <w:rsid w:val="0060160F"/>
    <w:rsid w:val="00602C62"/>
    <w:rsid w:val="00605CE2"/>
    <w:rsid w:val="00610813"/>
    <w:rsid w:val="00624612"/>
    <w:rsid w:val="00625759"/>
    <w:rsid w:val="00633608"/>
    <w:rsid w:val="00642778"/>
    <w:rsid w:val="00643A02"/>
    <w:rsid w:val="0065462C"/>
    <w:rsid w:val="00654F8B"/>
    <w:rsid w:val="006550AC"/>
    <w:rsid w:val="00663AF5"/>
    <w:rsid w:val="00667DCA"/>
    <w:rsid w:val="006827AA"/>
    <w:rsid w:val="00691F9E"/>
    <w:rsid w:val="006A15CE"/>
    <w:rsid w:val="006A4F7F"/>
    <w:rsid w:val="006B13CF"/>
    <w:rsid w:val="006B1548"/>
    <w:rsid w:val="006B2857"/>
    <w:rsid w:val="006B33BA"/>
    <w:rsid w:val="006B5D1F"/>
    <w:rsid w:val="006C4B74"/>
    <w:rsid w:val="006D1C70"/>
    <w:rsid w:val="006D23DB"/>
    <w:rsid w:val="006E026B"/>
    <w:rsid w:val="006E0E95"/>
    <w:rsid w:val="006E30A4"/>
    <w:rsid w:val="006F21D1"/>
    <w:rsid w:val="006F2F7E"/>
    <w:rsid w:val="00702312"/>
    <w:rsid w:val="00706DC1"/>
    <w:rsid w:val="00710226"/>
    <w:rsid w:val="00712EFA"/>
    <w:rsid w:val="00714C39"/>
    <w:rsid w:val="00721B4B"/>
    <w:rsid w:val="00723630"/>
    <w:rsid w:val="00730254"/>
    <w:rsid w:val="00731D65"/>
    <w:rsid w:val="00732B6C"/>
    <w:rsid w:val="0074331F"/>
    <w:rsid w:val="007511F7"/>
    <w:rsid w:val="007513D2"/>
    <w:rsid w:val="00752930"/>
    <w:rsid w:val="007604DE"/>
    <w:rsid w:val="007606D5"/>
    <w:rsid w:val="00760B1E"/>
    <w:rsid w:val="007620B1"/>
    <w:rsid w:val="00767A27"/>
    <w:rsid w:val="00772547"/>
    <w:rsid w:val="00782EEC"/>
    <w:rsid w:val="0078345F"/>
    <w:rsid w:val="00785B25"/>
    <w:rsid w:val="007874D0"/>
    <w:rsid w:val="00793204"/>
    <w:rsid w:val="00797496"/>
    <w:rsid w:val="007A0115"/>
    <w:rsid w:val="007A4D19"/>
    <w:rsid w:val="007B0F63"/>
    <w:rsid w:val="007B2E3F"/>
    <w:rsid w:val="007B75E6"/>
    <w:rsid w:val="007C4EDB"/>
    <w:rsid w:val="007C6943"/>
    <w:rsid w:val="007D2295"/>
    <w:rsid w:val="007D36CA"/>
    <w:rsid w:val="007D5BD8"/>
    <w:rsid w:val="007E5C15"/>
    <w:rsid w:val="007F0E26"/>
    <w:rsid w:val="00800EA9"/>
    <w:rsid w:val="008031EF"/>
    <w:rsid w:val="00804520"/>
    <w:rsid w:val="00810788"/>
    <w:rsid w:val="008179B6"/>
    <w:rsid w:val="008244FC"/>
    <w:rsid w:val="00826E70"/>
    <w:rsid w:val="00827842"/>
    <w:rsid w:val="00840411"/>
    <w:rsid w:val="00841472"/>
    <w:rsid w:val="00843051"/>
    <w:rsid w:val="0085030C"/>
    <w:rsid w:val="00856AB3"/>
    <w:rsid w:val="00857726"/>
    <w:rsid w:val="00874CED"/>
    <w:rsid w:val="008850E1"/>
    <w:rsid w:val="00885D0A"/>
    <w:rsid w:val="00886F2B"/>
    <w:rsid w:val="0089516A"/>
    <w:rsid w:val="00896C20"/>
    <w:rsid w:val="008A1D26"/>
    <w:rsid w:val="008B5B73"/>
    <w:rsid w:val="008B7667"/>
    <w:rsid w:val="008C0DBC"/>
    <w:rsid w:val="008C3934"/>
    <w:rsid w:val="008D172D"/>
    <w:rsid w:val="008D4332"/>
    <w:rsid w:val="008E0A69"/>
    <w:rsid w:val="008E6C6F"/>
    <w:rsid w:val="008E6ECF"/>
    <w:rsid w:val="008F3695"/>
    <w:rsid w:val="008F68AC"/>
    <w:rsid w:val="008F6AA4"/>
    <w:rsid w:val="008F7E2F"/>
    <w:rsid w:val="00910D0C"/>
    <w:rsid w:val="00915B72"/>
    <w:rsid w:val="0091615A"/>
    <w:rsid w:val="0092086F"/>
    <w:rsid w:val="00920CD3"/>
    <w:rsid w:val="009238E7"/>
    <w:rsid w:val="00923BE2"/>
    <w:rsid w:val="00924DF7"/>
    <w:rsid w:val="009315AB"/>
    <w:rsid w:val="00931FEE"/>
    <w:rsid w:val="00944323"/>
    <w:rsid w:val="00945494"/>
    <w:rsid w:val="00954A2D"/>
    <w:rsid w:val="009570B5"/>
    <w:rsid w:val="00963167"/>
    <w:rsid w:val="00971A29"/>
    <w:rsid w:val="00972AA2"/>
    <w:rsid w:val="009733A0"/>
    <w:rsid w:val="0098582A"/>
    <w:rsid w:val="009868B2"/>
    <w:rsid w:val="00996DED"/>
    <w:rsid w:val="009A44B7"/>
    <w:rsid w:val="009B17C0"/>
    <w:rsid w:val="009B4688"/>
    <w:rsid w:val="009B6DC3"/>
    <w:rsid w:val="009D0CD6"/>
    <w:rsid w:val="009D12DB"/>
    <w:rsid w:val="009D3255"/>
    <w:rsid w:val="009D48E4"/>
    <w:rsid w:val="009E39D5"/>
    <w:rsid w:val="009F179E"/>
    <w:rsid w:val="009F1B8D"/>
    <w:rsid w:val="009F396D"/>
    <w:rsid w:val="00A02182"/>
    <w:rsid w:val="00A02254"/>
    <w:rsid w:val="00A06CA6"/>
    <w:rsid w:val="00A16F28"/>
    <w:rsid w:val="00A217E6"/>
    <w:rsid w:val="00A24B25"/>
    <w:rsid w:val="00A30CF8"/>
    <w:rsid w:val="00A35FEB"/>
    <w:rsid w:val="00A407BF"/>
    <w:rsid w:val="00A44775"/>
    <w:rsid w:val="00A45ED8"/>
    <w:rsid w:val="00A548FF"/>
    <w:rsid w:val="00A82102"/>
    <w:rsid w:val="00A83558"/>
    <w:rsid w:val="00A9035F"/>
    <w:rsid w:val="00A956FD"/>
    <w:rsid w:val="00AA5B80"/>
    <w:rsid w:val="00AA5E38"/>
    <w:rsid w:val="00AC5EFC"/>
    <w:rsid w:val="00AD24D7"/>
    <w:rsid w:val="00AD7DD3"/>
    <w:rsid w:val="00AE05EC"/>
    <w:rsid w:val="00AF0485"/>
    <w:rsid w:val="00AF20C5"/>
    <w:rsid w:val="00AF37D1"/>
    <w:rsid w:val="00AF4876"/>
    <w:rsid w:val="00B011E3"/>
    <w:rsid w:val="00B021FC"/>
    <w:rsid w:val="00B145AC"/>
    <w:rsid w:val="00B23132"/>
    <w:rsid w:val="00B25AA1"/>
    <w:rsid w:val="00B26352"/>
    <w:rsid w:val="00B33FD2"/>
    <w:rsid w:val="00B37D7F"/>
    <w:rsid w:val="00B416F2"/>
    <w:rsid w:val="00B46BE5"/>
    <w:rsid w:val="00B52B88"/>
    <w:rsid w:val="00B52F27"/>
    <w:rsid w:val="00B531D9"/>
    <w:rsid w:val="00B710DD"/>
    <w:rsid w:val="00B727E3"/>
    <w:rsid w:val="00B735FB"/>
    <w:rsid w:val="00B770CE"/>
    <w:rsid w:val="00B90BB1"/>
    <w:rsid w:val="00BA4982"/>
    <w:rsid w:val="00BA537C"/>
    <w:rsid w:val="00BA5480"/>
    <w:rsid w:val="00BB42AF"/>
    <w:rsid w:val="00BC4EF9"/>
    <w:rsid w:val="00BC7373"/>
    <w:rsid w:val="00BD05DB"/>
    <w:rsid w:val="00BD50E5"/>
    <w:rsid w:val="00BD58C9"/>
    <w:rsid w:val="00BE2555"/>
    <w:rsid w:val="00BE3CF0"/>
    <w:rsid w:val="00BE681B"/>
    <w:rsid w:val="00BE689A"/>
    <w:rsid w:val="00C01342"/>
    <w:rsid w:val="00C05642"/>
    <w:rsid w:val="00C10906"/>
    <w:rsid w:val="00C1255E"/>
    <w:rsid w:val="00C300D0"/>
    <w:rsid w:val="00C414A6"/>
    <w:rsid w:val="00C45C0B"/>
    <w:rsid w:val="00C51999"/>
    <w:rsid w:val="00C574E8"/>
    <w:rsid w:val="00C7481C"/>
    <w:rsid w:val="00C86457"/>
    <w:rsid w:val="00C916D9"/>
    <w:rsid w:val="00C965E0"/>
    <w:rsid w:val="00CA00AD"/>
    <w:rsid w:val="00CB15A8"/>
    <w:rsid w:val="00CC36E9"/>
    <w:rsid w:val="00CD38F6"/>
    <w:rsid w:val="00CF0BEF"/>
    <w:rsid w:val="00D005D8"/>
    <w:rsid w:val="00D067D9"/>
    <w:rsid w:val="00D16F46"/>
    <w:rsid w:val="00D17CBA"/>
    <w:rsid w:val="00D20493"/>
    <w:rsid w:val="00D25AC1"/>
    <w:rsid w:val="00D26536"/>
    <w:rsid w:val="00D32788"/>
    <w:rsid w:val="00D33253"/>
    <w:rsid w:val="00D34F64"/>
    <w:rsid w:val="00D37828"/>
    <w:rsid w:val="00D40047"/>
    <w:rsid w:val="00D41BA1"/>
    <w:rsid w:val="00D463B4"/>
    <w:rsid w:val="00D47337"/>
    <w:rsid w:val="00D6191A"/>
    <w:rsid w:val="00D72966"/>
    <w:rsid w:val="00D73EC8"/>
    <w:rsid w:val="00D75E16"/>
    <w:rsid w:val="00D77058"/>
    <w:rsid w:val="00D84DE2"/>
    <w:rsid w:val="00D955C4"/>
    <w:rsid w:val="00D97496"/>
    <w:rsid w:val="00DA54CF"/>
    <w:rsid w:val="00DA5B2E"/>
    <w:rsid w:val="00DC6C20"/>
    <w:rsid w:val="00DD1EC7"/>
    <w:rsid w:val="00DE0061"/>
    <w:rsid w:val="00DE608B"/>
    <w:rsid w:val="00E065BA"/>
    <w:rsid w:val="00E067DF"/>
    <w:rsid w:val="00E07D5B"/>
    <w:rsid w:val="00E125C7"/>
    <w:rsid w:val="00E1265B"/>
    <w:rsid w:val="00E26D37"/>
    <w:rsid w:val="00E46CD1"/>
    <w:rsid w:val="00E52097"/>
    <w:rsid w:val="00E66FAB"/>
    <w:rsid w:val="00E804B8"/>
    <w:rsid w:val="00E8104C"/>
    <w:rsid w:val="00E93922"/>
    <w:rsid w:val="00E958A7"/>
    <w:rsid w:val="00EB58A0"/>
    <w:rsid w:val="00EB7F76"/>
    <w:rsid w:val="00ED2B4F"/>
    <w:rsid w:val="00ED6131"/>
    <w:rsid w:val="00EE1268"/>
    <w:rsid w:val="00EE34B0"/>
    <w:rsid w:val="00EF2412"/>
    <w:rsid w:val="00F104BA"/>
    <w:rsid w:val="00F105F3"/>
    <w:rsid w:val="00F1152F"/>
    <w:rsid w:val="00F1282E"/>
    <w:rsid w:val="00F137DD"/>
    <w:rsid w:val="00F2211D"/>
    <w:rsid w:val="00F22417"/>
    <w:rsid w:val="00F22EE2"/>
    <w:rsid w:val="00F24483"/>
    <w:rsid w:val="00F24F58"/>
    <w:rsid w:val="00F35665"/>
    <w:rsid w:val="00F4017F"/>
    <w:rsid w:val="00F449D1"/>
    <w:rsid w:val="00F51AF9"/>
    <w:rsid w:val="00F621E2"/>
    <w:rsid w:val="00F712A8"/>
    <w:rsid w:val="00F7710D"/>
    <w:rsid w:val="00F80D51"/>
    <w:rsid w:val="00F84AB0"/>
    <w:rsid w:val="00F85D87"/>
    <w:rsid w:val="00F95081"/>
    <w:rsid w:val="00F95260"/>
    <w:rsid w:val="00FA130E"/>
    <w:rsid w:val="00FC110F"/>
    <w:rsid w:val="00FC7ECC"/>
    <w:rsid w:val="00FD099B"/>
    <w:rsid w:val="00FD4AAD"/>
    <w:rsid w:val="00FD773D"/>
    <w:rsid w:val="00FE4BE6"/>
    <w:rsid w:val="00FE745B"/>
    <w:rsid w:val="00FF0C6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82EEC"/>
    <w:pPr>
      <w:ind w:firstLine="709"/>
      <w:jc w:val="both"/>
    </w:pPr>
    <w:rPr>
      <w:sz w:val="24"/>
      <w:szCs w:val="24"/>
    </w:rPr>
  </w:style>
  <w:style w:type="paragraph" w:styleId="Heading1">
    <w:name w:val="heading 1"/>
    <w:basedOn w:val="Heading6"/>
    <w:next w:val="Normal"/>
    <w:link w:val="Heading1Char1"/>
    <w:uiPriority w:val="99"/>
    <w:qFormat/>
    <w:rsid w:val="00A82102"/>
    <w:pPr>
      <w:numPr>
        <w:ilvl w:val="5"/>
      </w:numPr>
      <w:tabs>
        <w:tab w:val="num" w:pos="1152"/>
      </w:tabs>
      <w:suppressAutoHyphens/>
      <w:spacing w:before="0"/>
      <w:ind w:firstLine="567"/>
      <w:outlineLvl w:val="0"/>
    </w:pPr>
    <w:rPr>
      <w:caps/>
    </w:rPr>
  </w:style>
  <w:style w:type="paragraph" w:styleId="Heading2">
    <w:name w:val="heading 2"/>
    <w:aliases w:val="Заголовок 2 Знак1 Знак Знак,Знак,Заголовок 2 Знак1,Заголовок 2 Знак1 Знак Знак Знак,Знак Знак Знак Знак Знак,Заголовок 2 Знак1 Знак,H2,h2"/>
    <w:basedOn w:val="Heading6"/>
    <w:next w:val="Normal"/>
    <w:link w:val="Heading2Char1"/>
    <w:uiPriority w:val="99"/>
    <w:qFormat/>
    <w:rsid w:val="00A82102"/>
    <w:pPr>
      <w:spacing w:before="0"/>
      <w:ind w:firstLine="0"/>
      <w:outlineLvl w:val="1"/>
    </w:pPr>
  </w:style>
  <w:style w:type="paragraph" w:styleId="Heading3">
    <w:name w:val="heading 3"/>
    <w:aliases w:val="Текст сноски1,Знак Знак Знак,Знак Знак Знак Знак Знак Знак Знак Знак Знак Знак Знак Знак Знак Знак Знак Знак Знак Знак Знак Знак Знак,Знак3,Знак1"/>
    <w:basedOn w:val="Normal"/>
    <w:link w:val="Heading3Char2"/>
    <w:uiPriority w:val="99"/>
    <w:qFormat/>
    <w:rsid w:val="00301A0F"/>
    <w:pPr>
      <w:spacing w:after="160" w:line="240" w:lineRule="exact"/>
      <w:outlineLvl w:val="2"/>
    </w:pPr>
    <w:rPr>
      <w:rFonts w:ascii="Verdana" w:hAnsi="Verdana"/>
      <w:sz w:val="20"/>
      <w:szCs w:val="20"/>
      <w:lang w:val="en-US" w:eastAsia="en-US"/>
    </w:rPr>
  </w:style>
  <w:style w:type="paragraph" w:styleId="Heading4">
    <w:name w:val="heading 4"/>
    <w:basedOn w:val="Normal"/>
    <w:next w:val="Normal"/>
    <w:link w:val="Heading4Char"/>
    <w:uiPriority w:val="99"/>
    <w:qFormat/>
    <w:rsid w:val="00301A0F"/>
    <w:pPr>
      <w:keepNext/>
      <w:spacing w:before="120" w:line="360" w:lineRule="auto"/>
      <w:outlineLvl w:val="3"/>
    </w:pPr>
    <w:rPr>
      <w:sz w:val="28"/>
      <w:szCs w:val="28"/>
    </w:rPr>
  </w:style>
  <w:style w:type="paragraph" w:styleId="Heading5">
    <w:name w:val="heading 5"/>
    <w:aliases w:val="Underline"/>
    <w:basedOn w:val="Normal"/>
    <w:next w:val="Normal"/>
    <w:link w:val="Heading5Char"/>
    <w:uiPriority w:val="99"/>
    <w:qFormat/>
    <w:rsid w:val="00301A0F"/>
    <w:pPr>
      <w:keepNext/>
      <w:spacing w:before="120" w:line="360" w:lineRule="auto"/>
      <w:jc w:val="center"/>
      <w:outlineLvl w:val="4"/>
    </w:pPr>
    <w:rPr>
      <w:rFonts w:ascii="Times New Roman CYR" w:hAnsi="Times New Roman CYR" w:cs="Times New Roman CYR"/>
      <w:b/>
      <w:bCs/>
      <w:u w:val="single"/>
    </w:rPr>
  </w:style>
  <w:style w:type="paragraph" w:styleId="Heading6">
    <w:name w:val="heading 6"/>
    <w:basedOn w:val="Normal"/>
    <w:next w:val="Normal"/>
    <w:link w:val="Heading6Char"/>
    <w:uiPriority w:val="99"/>
    <w:qFormat/>
    <w:rsid w:val="00301A0F"/>
    <w:pPr>
      <w:keepNext/>
      <w:spacing w:before="120"/>
      <w:ind w:firstLine="567"/>
      <w:jc w:val="center"/>
      <w:outlineLvl w:val="5"/>
    </w:pPr>
    <w:rPr>
      <w:b/>
      <w:bCs/>
    </w:rPr>
  </w:style>
  <w:style w:type="paragraph" w:styleId="Heading7">
    <w:name w:val="heading 7"/>
    <w:basedOn w:val="Normal"/>
    <w:next w:val="Normal"/>
    <w:link w:val="Heading7Char"/>
    <w:uiPriority w:val="99"/>
    <w:qFormat/>
    <w:rsid w:val="00301A0F"/>
    <w:pPr>
      <w:spacing w:before="240" w:after="60" w:line="360" w:lineRule="auto"/>
      <w:ind w:firstLine="720"/>
      <w:outlineLvl w:val="6"/>
    </w:pPr>
  </w:style>
  <w:style w:type="paragraph" w:styleId="Heading8">
    <w:name w:val="heading 8"/>
    <w:basedOn w:val="Normal"/>
    <w:next w:val="Normal"/>
    <w:link w:val="Heading8Char"/>
    <w:uiPriority w:val="99"/>
    <w:qFormat/>
    <w:rsid w:val="00301A0F"/>
    <w:pPr>
      <w:spacing w:before="240" w:after="60" w:line="360" w:lineRule="auto"/>
      <w:ind w:firstLine="720"/>
      <w:outlineLvl w:val="7"/>
    </w:pPr>
    <w:rPr>
      <w:i/>
      <w:iCs/>
    </w:rPr>
  </w:style>
  <w:style w:type="paragraph" w:styleId="Heading9">
    <w:name w:val="heading 9"/>
    <w:basedOn w:val="Normal"/>
    <w:next w:val="Normal"/>
    <w:link w:val="Heading9Char"/>
    <w:uiPriority w:val="99"/>
    <w:qFormat/>
    <w:rsid w:val="00301A0F"/>
    <w:pPr>
      <w:keepNext/>
      <w:spacing w:before="120" w:line="360" w:lineRule="auto"/>
      <w:jc w:val="center"/>
      <w:outlineLvl w:val="8"/>
    </w:pPr>
    <w:rPr>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7BF"/>
    <w:rPr>
      <w:rFonts w:asciiTheme="majorHAnsi" w:eastAsiaTheme="majorEastAsia" w:hAnsiTheme="majorHAnsi" w:cstheme="majorBidi"/>
      <w:b/>
      <w:bCs/>
      <w:kern w:val="32"/>
      <w:sz w:val="32"/>
      <w:szCs w:val="32"/>
    </w:rPr>
  </w:style>
  <w:style w:type="character" w:customStyle="1" w:styleId="Heading2Char">
    <w:name w:val="Heading 2 Char"/>
    <w:aliases w:val="Заголовок 2 Знак1 Знак Знак Char,Знак Char,Заголовок 2 Знак1 Char,Заголовок 2 Знак1 Знак Знак Знак Char,Знак Знак Знак Знак Знак Char,Заголовок 2 Знак1 Знак Char,H2 Char,h2 Char"/>
    <w:basedOn w:val="DefaultParagraphFont"/>
    <w:link w:val="Heading2"/>
    <w:uiPriority w:val="9"/>
    <w:semiHidden/>
    <w:rsid w:val="005737BF"/>
    <w:rPr>
      <w:rFonts w:asciiTheme="majorHAnsi" w:eastAsiaTheme="majorEastAsia" w:hAnsiTheme="majorHAnsi" w:cstheme="majorBidi"/>
      <w:b/>
      <w:bCs/>
      <w:i/>
      <w:iCs/>
      <w:sz w:val="28"/>
      <w:szCs w:val="28"/>
    </w:rPr>
  </w:style>
  <w:style w:type="character" w:customStyle="1" w:styleId="Heading3Char">
    <w:name w:val="Heading 3 Char"/>
    <w:aliases w:val="Текст сноски1 Char,Знак Знак Знак Char,Знак Знак Знак Знак Знак Знак Знак Знак Знак Знак Знак Знак Знак Знак Знак Знак Знак Знак Знак Знак Знак Char,Знак3 Char,Знак1 Char"/>
    <w:basedOn w:val="DefaultParagraphFont"/>
    <w:link w:val="Heading3"/>
    <w:uiPriority w:val="99"/>
    <w:semiHidden/>
    <w:locked/>
    <w:rsid w:val="00301A0F"/>
    <w:rPr>
      <w:rFonts w:ascii="Cambria" w:hAnsi="Cambria"/>
      <w:b/>
      <w:sz w:val="26"/>
    </w:rPr>
  </w:style>
  <w:style w:type="character" w:customStyle="1" w:styleId="Heading4Char">
    <w:name w:val="Heading 4 Char"/>
    <w:basedOn w:val="DefaultParagraphFont"/>
    <w:link w:val="Heading4"/>
    <w:uiPriority w:val="99"/>
    <w:locked/>
    <w:rsid w:val="00301A0F"/>
    <w:rPr>
      <w:sz w:val="28"/>
      <w:lang w:val="ru-RU" w:eastAsia="ru-RU"/>
    </w:rPr>
  </w:style>
  <w:style w:type="character" w:customStyle="1" w:styleId="Heading5Char">
    <w:name w:val="Heading 5 Char"/>
    <w:aliases w:val="Underline Char"/>
    <w:basedOn w:val="DefaultParagraphFont"/>
    <w:link w:val="Heading5"/>
    <w:uiPriority w:val="99"/>
    <w:locked/>
    <w:rsid w:val="00301A0F"/>
    <w:rPr>
      <w:rFonts w:ascii="Times New Roman CYR" w:hAnsi="Times New Roman CYR"/>
      <w:b/>
      <w:sz w:val="24"/>
      <w:u w:val="single"/>
      <w:lang w:val="ru-RU" w:eastAsia="ru-RU"/>
    </w:rPr>
  </w:style>
  <w:style w:type="character" w:customStyle="1" w:styleId="Heading6Char">
    <w:name w:val="Heading 6 Char"/>
    <w:basedOn w:val="DefaultParagraphFont"/>
    <w:link w:val="Heading6"/>
    <w:uiPriority w:val="99"/>
    <w:locked/>
    <w:rsid w:val="00301A0F"/>
    <w:rPr>
      <w:b/>
      <w:sz w:val="24"/>
      <w:lang w:val="ru-RU" w:eastAsia="ru-RU"/>
    </w:rPr>
  </w:style>
  <w:style w:type="character" w:customStyle="1" w:styleId="Heading7Char">
    <w:name w:val="Heading 7 Char"/>
    <w:basedOn w:val="DefaultParagraphFont"/>
    <w:link w:val="Heading7"/>
    <w:uiPriority w:val="99"/>
    <w:locked/>
    <w:rsid w:val="00301A0F"/>
    <w:rPr>
      <w:sz w:val="24"/>
      <w:lang w:val="ru-RU" w:eastAsia="ru-RU"/>
    </w:rPr>
  </w:style>
  <w:style w:type="character" w:customStyle="1" w:styleId="Heading8Char">
    <w:name w:val="Heading 8 Char"/>
    <w:basedOn w:val="DefaultParagraphFont"/>
    <w:link w:val="Heading8"/>
    <w:uiPriority w:val="99"/>
    <w:locked/>
    <w:rsid w:val="00301A0F"/>
    <w:rPr>
      <w:i/>
      <w:sz w:val="24"/>
      <w:lang w:val="ru-RU" w:eastAsia="ru-RU"/>
    </w:rPr>
  </w:style>
  <w:style w:type="character" w:customStyle="1" w:styleId="Heading9Char">
    <w:name w:val="Heading 9 Char"/>
    <w:basedOn w:val="DefaultParagraphFont"/>
    <w:link w:val="Heading9"/>
    <w:uiPriority w:val="99"/>
    <w:locked/>
    <w:rsid w:val="00301A0F"/>
    <w:rPr>
      <w:sz w:val="24"/>
      <w:u w:val="single"/>
      <w:lang w:val="ru-RU" w:eastAsia="ru-RU"/>
    </w:rPr>
  </w:style>
  <w:style w:type="character" w:customStyle="1" w:styleId="Heading1Char2">
    <w:name w:val="Heading 1 Char2"/>
    <w:aliases w:val="Заголовок 1 Знак Знак Знак Char,Заголовок 1 Знак Знак Char,Заголовок 1 Знак Char"/>
    <w:uiPriority w:val="99"/>
    <w:locked/>
    <w:rsid w:val="00301A0F"/>
    <w:rPr>
      <w:rFonts w:ascii="Calibri" w:hAnsi="Calibri"/>
      <w:b/>
      <w:kern w:val="36"/>
      <w:sz w:val="48"/>
      <w:lang w:val="ru-RU" w:eastAsia="ru-RU"/>
    </w:rPr>
  </w:style>
  <w:style w:type="character" w:customStyle="1" w:styleId="Heading2Char2">
    <w:name w:val="Heading 2 Char2"/>
    <w:aliases w:val="Заголовок 2 Знак1 Знак Знак Char2,Знак Char3,Заголовок 2 Знак1 Char2,Знак Знак Знак Знак Char,Заголовок 2 Знак1 Знак Знак Знак Char2,Знак Знак Знак Знак Знак Char2,Заголовок 2 Знак1 Знак Char2,H2 Char2,h2 Char2"/>
    <w:uiPriority w:val="99"/>
    <w:semiHidden/>
    <w:locked/>
    <w:rsid w:val="00301A0F"/>
    <w:rPr>
      <w:rFonts w:ascii="Cambria" w:hAnsi="Cambria"/>
      <w:b/>
      <w:i/>
      <w:sz w:val="28"/>
    </w:rPr>
  </w:style>
  <w:style w:type="character" w:customStyle="1" w:styleId="Heading1Char1">
    <w:name w:val="Heading 1 Char1"/>
    <w:link w:val="Heading1"/>
    <w:uiPriority w:val="99"/>
    <w:locked/>
    <w:rsid w:val="00A82102"/>
    <w:rPr>
      <w:b/>
      <w:caps/>
      <w:sz w:val="24"/>
    </w:rPr>
  </w:style>
  <w:style w:type="character" w:customStyle="1" w:styleId="Heading2Char1">
    <w:name w:val="Heading 2 Char1"/>
    <w:aliases w:val="Заголовок 2 Знак1 Знак Знак Char1,Знак Char1,Заголовок 2 Знак1 Char1,Заголовок 2 Знак1 Знак Знак Знак Char1,Знак Знак Знак Знак Знак Char1,Заголовок 2 Знак1 Знак Char1,H2 Char1,h2 Char1"/>
    <w:link w:val="Heading2"/>
    <w:uiPriority w:val="99"/>
    <w:locked/>
    <w:rsid w:val="00A82102"/>
    <w:rPr>
      <w:b/>
      <w:sz w:val="24"/>
    </w:rPr>
  </w:style>
  <w:style w:type="character" w:customStyle="1" w:styleId="Heading3Char1">
    <w:name w:val="Heading 3 Char1"/>
    <w:aliases w:val="footnote text Char,Знак Знак Знак Char2,Знак Знак Знак Знак Знак Знак Знак Знак Знак Знак Знак Знак Знак Знак Знак Знак Знак Знак Знак Знак Знак Char2,Знак3 Char1,Знак1 Char2"/>
    <w:uiPriority w:val="99"/>
    <w:locked/>
    <w:rsid w:val="00301A0F"/>
    <w:rPr>
      <w:rFonts w:eastAsia="Times New Roman"/>
      <w:sz w:val="28"/>
      <w:u w:val="thick"/>
    </w:rPr>
  </w:style>
  <w:style w:type="paragraph" w:styleId="Caption">
    <w:name w:val="caption"/>
    <w:basedOn w:val="Normal"/>
    <w:next w:val="Normal"/>
    <w:uiPriority w:val="99"/>
    <w:qFormat/>
    <w:rsid w:val="00301A0F"/>
    <w:pPr>
      <w:spacing w:before="120" w:after="120"/>
    </w:pPr>
    <w:rPr>
      <w:b/>
      <w:bCs/>
      <w:sz w:val="20"/>
      <w:szCs w:val="20"/>
    </w:rPr>
  </w:style>
  <w:style w:type="paragraph" w:styleId="Title">
    <w:name w:val="Title"/>
    <w:basedOn w:val="Normal"/>
    <w:link w:val="TitleChar"/>
    <w:uiPriority w:val="99"/>
    <w:qFormat/>
    <w:rsid w:val="00301A0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301A0F"/>
    <w:rPr>
      <w:rFonts w:ascii="Arial" w:hAnsi="Arial"/>
      <w:b/>
      <w:kern w:val="28"/>
      <w:sz w:val="32"/>
      <w:lang w:val="ru-RU" w:eastAsia="ru-RU"/>
    </w:rPr>
  </w:style>
  <w:style w:type="paragraph" w:styleId="Subtitle">
    <w:name w:val="Subtitle"/>
    <w:basedOn w:val="Normal"/>
    <w:link w:val="SubtitleChar"/>
    <w:uiPriority w:val="99"/>
    <w:qFormat/>
    <w:rsid w:val="00301A0F"/>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301A0F"/>
    <w:rPr>
      <w:rFonts w:ascii="Arial" w:hAnsi="Arial"/>
      <w:sz w:val="24"/>
      <w:lang w:val="ru-RU" w:eastAsia="ru-RU"/>
    </w:rPr>
  </w:style>
  <w:style w:type="character" w:styleId="Strong">
    <w:name w:val="Strong"/>
    <w:basedOn w:val="DefaultParagraphFont"/>
    <w:uiPriority w:val="99"/>
    <w:qFormat/>
    <w:rsid w:val="00301A0F"/>
    <w:rPr>
      <w:rFonts w:cs="Times New Roman"/>
      <w:b/>
    </w:rPr>
  </w:style>
  <w:style w:type="character" w:styleId="Emphasis">
    <w:name w:val="Emphasis"/>
    <w:basedOn w:val="DefaultParagraphFont"/>
    <w:uiPriority w:val="99"/>
    <w:qFormat/>
    <w:rsid w:val="00301A0F"/>
    <w:rPr>
      <w:rFonts w:cs="Times New Roman"/>
      <w:i/>
    </w:rPr>
  </w:style>
  <w:style w:type="paragraph" w:customStyle="1" w:styleId="10">
    <w:name w:val="Без интервала1"/>
    <w:uiPriority w:val="99"/>
    <w:rsid w:val="00301A0F"/>
    <w:rPr>
      <w:sz w:val="24"/>
      <w:szCs w:val="24"/>
    </w:rPr>
  </w:style>
  <w:style w:type="paragraph" w:customStyle="1" w:styleId="12">
    <w:name w:val="Абзац списка1"/>
    <w:basedOn w:val="Normal"/>
    <w:uiPriority w:val="99"/>
    <w:rsid w:val="00301A0F"/>
    <w:pPr>
      <w:spacing w:after="200" w:line="276" w:lineRule="auto"/>
      <w:ind w:left="720"/>
    </w:pPr>
    <w:rPr>
      <w:rFonts w:ascii="Calibri" w:hAnsi="Calibri" w:cs="Calibri"/>
      <w:sz w:val="22"/>
      <w:szCs w:val="22"/>
    </w:rPr>
  </w:style>
  <w:style w:type="paragraph" w:customStyle="1" w:styleId="21">
    <w:name w:val="Цитата 21"/>
    <w:basedOn w:val="Normal"/>
    <w:next w:val="Normal"/>
    <w:link w:val="QuoteChar"/>
    <w:uiPriority w:val="99"/>
    <w:rsid w:val="00301A0F"/>
    <w:rPr>
      <w:i/>
      <w:iCs/>
      <w:color w:val="000000"/>
    </w:rPr>
  </w:style>
  <w:style w:type="character" w:customStyle="1" w:styleId="QuoteChar">
    <w:name w:val="Quote Char"/>
    <w:link w:val="21"/>
    <w:uiPriority w:val="99"/>
    <w:locked/>
    <w:rsid w:val="00301A0F"/>
    <w:rPr>
      <w:i/>
      <w:color w:val="000000"/>
      <w:sz w:val="24"/>
      <w:lang w:val="ru-RU" w:eastAsia="ru-RU"/>
    </w:rPr>
  </w:style>
  <w:style w:type="paragraph" w:customStyle="1" w:styleId="13">
    <w:name w:val="Выделенная цитата1"/>
    <w:basedOn w:val="Normal"/>
    <w:next w:val="Normal"/>
    <w:link w:val="IntenseQuoteChar"/>
    <w:uiPriority w:val="99"/>
    <w:rsid w:val="00301A0F"/>
    <w:pPr>
      <w:pBdr>
        <w:bottom w:val="single" w:sz="4" w:space="4" w:color="4F81BD"/>
      </w:pBdr>
      <w:spacing w:before="200" w:after="280"/>
      <w:ind w:left="936" w:right="936"/>
    </w:pPr>
    <w:rPr>
      <w:b/>
      <w:bCs/>
      <w:i/>
      <w:iCs/>
      <w:color w:val="4F81BD"/>
    </w:rPr>
  </w:style>
  <w:style w:type="character" w:customStyle="1" w:styleId="IntenseQuoteChar">
    <w:name w:val="Intense Quote Char"/>
    <w:link w:val="13"/>
    <w:uiPriority w:val="99"/>
    <w:locked/>
    <w:rsid w:val="00301A0F"/>
    <w:rPr>
      <w:b/>
      <w:i/>
      <w:color w:val="4F81BD"/>
      <w:sz w:val="24"/>
      <w:lang w:val="ru-RU" w:eastAsia="ru-RU"/>
    </w:rPr>
  </w:style>
  <w:style w:type="character" w:customStyle="1" w:styleId="14">
    <w:name w:val="Слабое выделение1"/>
    <w:uiPriority w:val="99"/>
    <w:rsid w:val="00301A0F"/>
    <w:rPr>
      <w:i/>
      <w:color w:val="808080"/>
    </w:rPr>
  </w:style>
  <w:style w:type="character" w:customStyle="1" w:styleId="15">
    <w:name w:val="Сильное выделение1"/>
    <w:uiPriority w:val="99"/>
    <w:rsid w:val="00301A0F"/>
    <w:rPr>
      <w:b/>
      <w:i/>
      <w:color w:val="4F81BD"/>
    </w:rPr>
  </w:style>
  <w:style w:type="character" w:customStyle="1" w:styleId="16">
    <w:name w:val="Слабая ссылка1"/>
    <w:uiPriority w:val="99"/>
    <w:rsid w:val="00301A0F"/>
    <w:rPr>
      <w:smallCaps/>
      <w:color w:val="auto"/>
      <w:u w:val="single"/>
    </w:rPr>
  </w:style>
  <w:style w:type="character" w:customStyle="1" w:styleId="17">
    <w:name w:val="Сильная ссылка1"/>
    <w:uiPriority w:val="99"/>
    <w:rsid w:val="00301A0F"/>
    <w:rPr>
      <w:b/>
      <w:smallCaps/>
      <w:color w:val="auto"/>
      <w:spacing w:val="5"/>
      <w:u w:val="single"/>
    </w:rPr>
  </w:style>
  <w:style w:type="character" w:customStyle="1" w:styleId="18">
    <w:name w:val="Название книги1"/>
    <w:uiPriority w:val="99"/>
    <w:rsid w:val="00301A0F"/>
    <w:rPr>
      <w:b/>
      <w:smallCaps/>
      <w:spacing w:val="5"/>
    </w:rPr>
  </w:style>
  <w:style w:type="paragraph" w:customStyle="1" w:styleId="19">
    <w:name w:val="Заголовок оглавления1"/>
    <w:basedOn w:val="Heading1"/>
    <w:next w:val="Normal"/>
    <w:uiPriority w:val="99"/>
    <w:rsid w:val="00301A0F"/>
    <w:pPr>
      <w:spacing w:before="240" w:after="60"/>
      <w:jc w:val="left"/>
      <w:outlineLvl w:val="9"/>
    </w:pPr>
    <w:rPr>
      <w:rFonts w:ascii="Cambria" w:hAnsi="Cambria" w:cs="Cambria"/>
      <w:b w:val="0"/>
      <w:bCs w:val="0"/>
      <w:kern w:val="32"/>
      <w:sz w:val="32"/>
      <w:szCs w:val="32"/>
    </w:rPr>
  </w:style>
  <w:style w:type="character" w:customStyle="1" w:styleId="31">
    <w:name w:val="Заголовок 3 Знак1"/>
    <w:aliases w:val="Знак Знак1,Заголовок 2 Знак2,Заголовок 2 Знак1 Знак Знак Знак2,Заголовок 2 Знак1 Знак2,Знак Знак Знак Знак Знак2,Заголовок 2 Знак1 Знак Знак Знак Знак1,Знак Знак Знак Знак Знак Знак1,Заголовок 2 Знак1 Знак Знак2,H2 Знак1,h2 Знак1"/>
    <w:uiPriority w:val="99"/>
    <w:locked/>
    <w:rsid w:val="00301A0F"/>
    <w:rPr>
      <w:rFonts w:eastAsia="Times New Roman"/>
      <w:sz w:val="28"/>
      <w:u w:val="thick"/>
      <w:lang w:val="ru-RU" w:eastAsia="ru-RU"/>
    </w:rPr>
  </w:style>
  <w:style w:type="paragraph" w:customStyle="1" w:styleId="1a">
    <w:name w:val="Основной текст 1"/>
    <w:basedOn w:val="Normal"/>
    <w:uiPriority w:val="99"/>
    <w:rsid w:val="00301A0F"/>
    <w:pPr>
      <w:spacing w:line="360" w:lineRule="auto"/>
    </w:pPr>
  </w:style>
  <w:style w:type="paragraph" w:styleId="NormalWeb">
    <w:name w:val="Normal (Web)"/>
    <w:aliases w:val="Обычный (Web),Обычный (Web)1,Обычный (Web)1 Знак"/>
    <w:basedOn w:val="Normal"/>
    <w:uiPriority w:val="99"/>
    <w:rsid w:val="00301A0F"/>
    <w:pPr>
      <w:spacing w:before="100" w:beforeAutospacing="1" w:after="100" w:afterAutospacing="1"/>
    </w:pPr>
  </w:style>
  <w:style w:type="paragraph" w:styleId="Header">
    <w:name w:val="header"/>
    <w:aliases w:val="ВерхКолонтитул"/>
    <w:basedOn w:val="Normal"/>
    <w:link w:val="HeaderChar"/>
    <w:uiPriority w:val="99"/>
    <w:rsid w:val="00301A0F"/>
    <w:pPr>
      <w:tabs>
        <w:tab w:val="center" w:pos="4677"/>
        <w:tab w:val="right" w:pos="9355"/>
      </w:tabs>
    </w:pPr>
  </w:style>
  <w:style w:type="character" w:customStyle="1" w:styleId="HeaderChar">
    <w:name w:val="Header Char"/>
    <w:aliases w:val="ВерхКолонтитул Char"/>
    <w:basedOn w:val="DefaultParagraphFont"/>
    <w:link w:val="Header"/>
    <w:uiPriority w:val="99"/>
    <w:locked/>
    <w:rsid w:val="00301A0F"/>
    <w:rPr>
      <w:sz w:val="24"/>
      <w:lang w:val="ru-RU" w:eastAsia="ru-RU"/>
    </w:rPr>
  </w:style>
  <w:style w:type="paragraph" w:styleId="Footer">
    <w:name w:val="footer"/>
    <w:basedOn w:val="Normal"/>
    <w:link w:val="FooterChar1"/>
    <w:uiPriority w:val="99"/>
    <w:rsid w:val="00301A0F"/>
    <w:pPr>
      <w:tabs>
        <w:tab w:val="center" w:pos="4677"/>
        <w:tab w:val="right" w:pos="9355"/>
      </w:tabs>
    </w:pPr>
  </w:style>
  <w:style w:type="character" w:customStyle="1" w:styleId="FooterChar">
    <w:name w:val="Footer Char"/>
    <w:basedOn w:val="DefaultParagraphFont"/>
    <w:link w:val="Footer"/>
    <w:uiPriority w:val="99"/>
    <w:locked/>
    <w:rsid w:val="00301A0F"/>
    <w:rPr>
      <w:rFonts w:ascii="Calibri" w:hAnsi="Calibri"/>
      <w:sz w:val="24"/>
      <w:lang w:val="ru-RU" w:eastAsia="ru-RU"/>
    </w:rPr>
  </w:style>
  <w:style w:type="character" w:customStyle="1" w:styleId="FooterChar1">
    <w:name w:val="Footer Char1"/>
    <w:link w:val="Footer"/>
    <w:uiPriority w:val="99"/>
    <w:locked/>
    <w:rsid w:val="00301A0F"/>
    <w:rPr>
      <w:sz w:val="24"/>
      <w:lang w:val="ru-RU" w:eastAsia="ru-RU"/>
    </w:rPr>
  </w:style>
  <w:style w:type="paragraph" w:customStyle="1" w:styleId="1b">
    <w:name w:val="Текст1"/>
    <w:basedOn w:val="Normal"/>
    <w:uiPriority w:val="99"/>
    <w:rsid w:val="00301A0F"/>
  </w:style>
  <w:style w:type="character" w:styleId="Hyperlink">
    <w:name w:val="Hyperlink"/>
    <w:basedOn w:val="DefaultParagraphFont"/>
    <w:uiPriority w:val="99"/>
    <w:rsid w:val="00301A0F"/>
    <w:rPr>
      <w:rFonts w:cs="Times New Roman"/>
      <w:color w:val="0000FF"/>
      <w:u w:val="single"/>
    </w:rPr>
  </w:style>
  <w:style w:type="paragraph" w:styleId="BalloonText">
    <w:name w:val="Balloon Text"/>
    <w:basedOn w:val="Normal"/>
    <w:link w:val="BalloonTextChar"/>
    <w:uiPriority w:val="99"/>
    <w:semiHidden/>
    <w:rsid w:val="00301A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1A0F"/>
    <w:rPr>
      <w:rFonts w:ascii="Tahoma" w:hAnsi="Tahoma"/>
      <w:sz w:val="16"/>
      <w:lang w:val="ru-RU" w:eastAsia="ru-RU"/>
    </w:rPr>
  </w:style>
  <w:style w:type="character" w:styleId="FollowedHyperlink">
    <w:name w:val="FollowedHyperlink"/>
    <w:basedOn w:val="DefaultParagraphFont"/>
    <w:uiPriority w:val="99"/>
    <w:semiHidden/>
    <w:rsid w:val="00301A0F"/>
    <w:rPr>
      <w:rFonts w:cs="Times New Roman"/>
      <w:color w:val="800080"/>
      <w:u w:val="single"/>
    </w:rPr>
  </w:style>
  <w:style w:type="character" w:customStyle="1" w:styleId="CommentTextChar">
    <w:name w:val="Comment Text Char"/>
    <w:link w:val="CommentText"/>
    <w:uiPriority w:val="99"/>
    <w:semiHidden/>
    <w:locked/>
    <w:rsid w:val="00301A0F"/>
  </w:style>
  <w:style w:type="character" w:customStyle="1" w:styleId="EndnoteTextChar">
    <w:name w:val="Endnote Text Char"/>
    <w:link w:val="EndnoteText"/>
    <w:uiPriority w:val="99"/>
    <w:semiHidden/>
    <w:locked/>
    <w:rsid w:val="00301A0F"/>
  </w:style>
  <w:style w:type="character" w:customStyle="1" w:styleId="SignatureChar">
    <w:name w:val="Signature Char"/>
    <w:link w:val="Signature"/>
    <w:uiPriority w:val="99"/>
    <w:semiHidden/>
    <w:locked/>
    <w:rsid w:val="00301A0F"/>
    <w:rPr>
      <w:sz w:val="24"/>
    </w:rPr>
  </w:style>
  <w:style w:type="character" w:customStyle="1" w:styleId="BodyTextChar1">
    <w:name w:val="Body Text Char1"/>
    <w:aliases w:val="Основной текст Знак Знак Знак Char1,Основной текст Знак Знак Знак Знак Char1,Основной текст Знак Знак Знак Знак Знак Знак Char1,Основной текст Знак Знак Знак Знак Знак Знак Знак Знак Знак Char1,Основной текст Знак Знак Char1"/>
    <w:link w:val="BodyText"/>
    <w:uiPriority w:val="99"/>
    <w:semiHidden/>
    <w:locked/>
    <w:rsid w:val="00301A0F"/>
    <w:rPr>
      <w:sz w:val="24"/>
    </w:rPr>
  </w:style>
  <w:style w:type="paragraph" w:styleId="BodyText">
    <w:name w:val="Body Text"/>
    <w:aliases w:val="Основной текст Знак Знак Знак,Основной текст Знак Знак Знак Знак,Основной текст Знак Знак Знак Знак Знак Знак,Основной текст Знак Знак Знак Знак Знак Знак Знак Знак Знак,Основной текст Знак Знак"/>
    <w:basedOn w:val="Normal"/>
    <w:link w:val="BodyTextChar1"/>
    <w:uiPriority w:val="99"/>
    <w:semiHidden/>
    <w:rsid w:val="00301A0F"/>
    <w:pPr>
      <w:numPr>
        <w:ilvl w:val="12"/>
      </w:numPr>
      <w:ind w:firstLine="709"/>
    </w:pPr>
  </w:style>
  <w:style w:type="character" w:customStyle="1" w:styleId="BodyTextChar">
    <w:name w:val="Body Text Char"/>
    <w:aliases w:val="Основной текст Знак Знак Знак Char,Основной текст Знак Знак Знак Знак Char,Основной текст Знак Знак Знак Знак Знак Знак Char,Основной текст Знак Знак Знак Знак Знак Знак Знак Знак Знак Char,Основной текст Знак Знак Char"/>
    <w:basedOn w:val="DefaultParagraphFont"/>
    <w:link w:val="BodyText"/>
    <w:uiPriority w:val="99"/>
    <w:semiHidden/>
    <w:locked/>
    <w:rsid w:val="00301A0F"/>
    <w:rPr>
      <w:sz w:val="24"/>
    </w:rPr>
  </w:style>
  <w:style w:type="character" w:customStyle="1" w:styleId="1c">
    <w:name w:val="Основной текст Знак1"/>
    <w:aliases w:val="Основной текст Знак Знак Знак Знак2,Основной текст Знак Знак Знак Знак Знак1,Основной текст Знак Знак Знак Знак Знак Знак Знак1,Основной текст Знак Знак Знак Знак Знак Знак Знак Знак Знак Знак1"/>
    <w:uiPriority w:val="99"/>
    <w:semiHidden/>
    <w:locked/>
    <w:rsid w:val="00301A0F"/>
    <w:rPr>
      <w:sz w:val="24"/>
    </w:rPr>
  </w:style>
  <w:style w:type="character" w:customStyle="1" w:styleId="BodyTextIndentChar">
    <w:name w:val="Body Text Indent Char"/>
    <w:link w:val="BodyTextIndent"/>
    <w:uiPriority w:val="99"/>
    <w:semiHidden/>
    <w:locked/>
    <w:rsid w:val="00301A0F"/>
    <w:rPr>
      <w:snapToGrid w:val="0"/>
      <w:sz w:val="24"/>
    </w:rPr>
  </w:style>
  <w:style w:type="character" w:customStyle="1" w:styleId="BodyText2Char">
    <w:name w:val="Body Text 2 Char"/>
    <w:aliases w:val="Оглавление 2 Знак Char,Основной текст 2 Знак1 Знак Char,Оглавление 2 Знак Знак Знак Char,Основной текст 2 Знак1 Знак Знак Знак Char,Оглавление 2 Знак Знак Знак Знак Знак Char"/>
    <w:link w:val="BodyText2"/>
    <w:uiPriority w:val="99"/>
    <w:semiHidden/>
    <w:locked/>
    <w:rsid w:val="00301A0F"/>
    <w:rPr>
      <w:sz w:val="24"/>
    </w:rPr>
  </w:style>
  <w:style w:type="character" w:customStyle="1" w:styleId="BodyText3Char">
    <w:name w:val="Body Text 3 Char"/>
    <w:link w:val="BodyText3"/>
    <w:uiPriority w:val="99"/>
    <w:semiHidden/>
    <w:locked/>
    <w:rsid w:val="00301A0F"/>
    <w:rPr>
      <w:sz w:val="24"/>
    </w:rPr>
  </w:style>
  <w:style w:type="character" w:customStyle="1" w:styleId="BodyTextIndent2Char">
    <w:name w:val="Body Text Indent 2 Char"/>
    <w:aliases w:val="Основной текст с отступом 2 Знак Знак Char,Основной текст с отступом 2 Знак Char,Основной текст с отступом 2 Знак Знак Знак Знак Знак Char,Основной текст с отступом 22 Char"/>
    <w:link w:val="BodyTextIndent2"/>
    <w:uiPriority w:val="99"/>
    <w:semiHidden/>
    <w:locked/>
    <w:rsid w:val="00301A0F"/>
    <w:rPr>
      <w:sz w:val="24"/>
    </w:rPr>
  </w:style>
  <w:style w:type="character" w:customStyle="1" w:styleId="BodyTextIndent3Char">
    <w:name w:val="Body Text Indent 3 Char"/>
    <w:link w:val="BodyTextIndent3"/>
    <w:uiPriority w:val="99"/>
    <w:semiHidden/>
    <w:locked/>
    <w:rsid w:val="00301A0F"/>
    <w:rPr>
      <w:sz w:val="16"/>
    </w:rPr>
  </w:style>
  <w:style w:type="character" w:customStyle="1" w:styleId="DocumentMapChar">
    <w:name w:val="Document Map Char"/>
    <w:link w:val="DocumentMap"/>
    <w:uiPriority w:val="99"/>
    <w:semiHidden/>
    <w:locked/>
    <w:rsid w:val="00301A0F"/>
    <w:rPr>
      <w:rFonts w:ascii="Tahoma" w:hAnsi="Tahoma"/>
    </w:rPr>
  </w:style>
  <w:style w:type="character" w:customStyle="1" w:styleId="PlainTextChar">
    <w:name w:val="Plain Text Char"/>
    <w:link w:val="PlainText"/>
    <w:uiPriority w:val="99"/>
    <w:semiHidden/>
    <w:locked/>
    <w:rsid w:val="00301A0F"/>
    <w:rPr>
      <w:sz w:val="24"/>
    </w:rPr>
  </w:style>
  <w:style w:type="paragraph" w:styleId="CommentText">
    <w:name w:val="annotation text"/>
    <w:basedOn w:val="Normal"/>
    <w:link w:val="CommentTextChar"/>
    <w:uiPriority w:val="99"/>
    <w:semiHidden/>
    <w:rsid w:val="00301A0F"/>
    <w:rPr>
      <w:sz w:val="20"/>
      <w:szCs w:val="20"/>
    </w:rPr>
  </w:style>
  <w:style w:type="character" w:customStyle="1" w:styleId="CommentTextChar1">
    <w:name w:val="Comment Text Char1"/>
    <w:basedOn w:val="DefaultParagraphFont"/>
    <w:link w:val="CommentText"/>
    <w:uiPriority w:val="99"/>
    <w:semiHidden/>
    <w:locked/>
    <w:rsid w:val="00301A0F"/>
    <w:rPr>
      <w:sz w:val="20"/>
    </w:rPr>
  </w:style>
  <w:style w:type="character" w:customStyle="1" w:styleId="1d">
    <w:name w:val="Текст примечания Знак1"/>
    <w:uiPriority w:val="99"/>
    <w:semiHidden/>
    <w:locked/>
    <w:rsid w:val="00301A0F"/>
  </w:style>
  <w:style w:type="character" w:customStyle="1" w:styleId="CommentSubjectChar">
    <w:name w:val="Comment Subject Char"/>
    <w:link w:val="CommentSubject"/>
    <w:uiPriority w:val="99"/>
    <w:semiHidden/>
    <w:locked/>
    <w:rsid w:val="00301A0F"/>
    <w:rPr>
      <w:b/>
    </w:rPr>
  </w:style>
  <w:style w:type="character" w:customStyle="1" w:styleId="a6">
    <w:name w:val="Обычный (веб) Знак"/>
    <w:aliases w:val="Обычный (Web) Знак"/>
    <w:uiPriority w:val="99"/>
    <w:semiHidden/>
    <w:locked/>
    <w:rsid w:val="00301A0F"/>
    <w:rPr>
      <w:rFonts w:ascii="Tahoma" w:hAnsi="Tahoma"/>
      <w:sz w:val="16"/>
    </w:rPr>
  </w:style>
  <w:style w:type="paragraph" w:customStyle="1" w:styleId="22">
    <w:name w:val="Текст2"/>
    <w:basedOn w:val="Normal"/>
    <w:uiPriority w:val="99"/>
    <w:rsid w:val="00301A0F"/>
  </w:style>
  <w:style w:type="paragraph" w:customStyle="1" w:styleId="BodyText21">
    <w:name w:val="Body Text 21"/>
    <w:basedOn w:val="Normal"/>
    <w:uiPriority w:val="99"/>
    <w:rsid w:val="00301A0F"/>
    <w:pPr>
      <w:autoSpaceDE w:val="0"/>
      <w:autoSpaceDN w:val="0"/>
      <w:spacing w:before="120"/>
    </w:pPr>
    <w:rPr>
      <w:sz w:val="28"/>
      <w:szCs w:val="28"/>
    </w:rPr>
  </w:style>
  <w:style w:type="paragraph" w:styleId="BodyText2">
    <w:name w:val="Body Text 2"/>
    <w:aliases w:val="Оглавление 2 Знак,Основной текст 2 Знак1 Знак,Оглавление 2 Знак Знак Знак,Основной текст 2 Знак1 Знак Знак Знак,Оглавление 2 Знак Знак Знак Знак Знак"/>
    <w:basedOn w:val="Normal"/>
    <w:link w:val="BodyText2Char"/>
    <w:uiPriority w:val="99"/>
    <w:semiHidden/>
    <w:rsid w:val="00301A0F"/>
    <w:pPr>
      <w:spacing w:after="120" w:line="480" w:lineRule="auto"/>
    </w:pPr>
  </w:style>
  <w:style w:type="character" w:customStyle="1" w:styleId="BodyText2Char1">
    <w:name w:val="Body Text 2 Char1"/>
    <w:aliases w:val="Оглавление 2 Знак Char1,Основной текст 2 Знак1 Знак Char1,Оглавление 2 Знак Знак Знак Char1,Основной текст 2 Знак1 Знак Знак Знак Char1,Оглавление 2 Знак Знак Знак Знак Знак Char1"/>
    <w:basedOn w:val="DefaultParagraphFont"/>
    <w:link w:val="BodyText2"/>
    <w:uiPriority w:val="99"/>
    <w:semiHidden/>
    <w:locked/>
    <w:rsid w:val="00301A0F"/>
    <w:rPr>
      <w:sz w:val="24"/>
    </w:rPr>
  </w:style>
  <w:style w:type="character" w:customStyle="1" w:styleId="210">
    <w:name w:val="Основной текст 2 Знак1"/>
    <w:uiPriority w:val="99"/>
    <w:semiHidden/>
    <w:locked/>
    <w:rsid w:val="00301A0F"/>
    <w:rPr>
      <w:sz w:val="24"/>
    </w:rPr>
  </w:style>
  <w:style w:type="paragraph" w:customStyle="1" w:styleId="a7">
    <w:name w:val="Название закона"/>
    <w:basedOn w:val="Normal"/>
    <w:next w:val="BodyText2"/>
    <w:uiPriority w:val="99"/>
    <w:rsid w:val="00301A0F"/>
    <w:pPr>
      <w:jc w:val="center"/>
    </w:pPr>
    <w:rPr>
      <w:b/>
      <w:bCs/>
    </w:rPr>
  </w:style>
  <w:style w:type="paragraph" w:customStyle="1" w:styleId="211">
    <w:name w:val="Основной текст с отступом 21"/>
    <w:basedOn w:val="Normal"/>
    <w:uiPriority w:val="99"/>
    <w:rsid w:val="00301A0F"/>
    <w:pPr>
      <w:overflowPunct w:val="0"/>
      <w:autoSpaceDE w:val="0"/>
      <w:autoSpaceDN w:val="0"/>
      <w:adjustRightInd w:val="0"/>
      <w:spacing w:before="120"/>
    </w:pPr>
  </w:style>
  <w:style w:type="paragraph" w:customStyle="1" w:styleId="310">
    <w:name w:val="Основной текст с отступом 31"/>
    <w:basedOn w:val="Normal"/>
    <w:uiPriority w:val="99"/>
    <w:rsid w:val="00301A0F"/>
    <w:pPr>
      <w:overflowPunct w:val="0"/>
      <w:autoSpaceDE w:val="0"/>
      <w:autoSpaceDN w:val="0"/>
      <w:adjustRightInd w:val="0"/>
      <w:ind w:firstLine="720"/>
    </w:pPr>
    <w:rPr>
      <w:rFonts w:ascii="AcademyACTT" w:hAnsi="AcademyACTT" w:cs="AcademyACTT"/>
      <w:sz w:val="28"/>
      <w:szCs w:val="28"/>
      <w:lang w:val="en-US"/>
    </w:rPr>
  </w:style>
  <w:style w:type="paragraph" w:customStyle="1" w:styleId="212">
    <w:name w:val="Основной текст 21"/>
    <w:basedOn w:val="Normal"/>
    <w:uiPriority w:val="99"/>
    <w:rsid w:val="00301A0F"/>
    <w:pPr>
      <w:overflowPunct w:val="0"/>
      <w:autoSpaceDE w:val="0"/>
      <w:autoSpaceDN w:val="0"/>
      <w:adjustRightInd w:val="0"/>
      <w:spacing w:before="120"/>
    </w:pPr>
  </w:style>
  <w:style w:type="paragraph" w:customStyle="1" w:styleId="311">
    <w:name w:val="Основной текст 31"/>
    <w:basedOn w:val="Normal"/>
    <w:uiPriority w:val="99"/>
    <w:rsid w:val="00301A0F"/>
    <w:pPr>
      <w:overflowPunct w:val="0"/>
      <w:autoSpaceDE w:val="0"/>
      <w:autoSpaceDN w:val="0"/>
      <w:adjustRightInd w:val="0"/>
      <w:jc w:val="center"/>
    </w:pPr>
    <w:rPr>
      <w:b/>
      <w:bCs/>
    </w:rPr>
  </w:style>
  <w:style w:type="paragraph" w:customStyle="1" w:styleId="1e">
    <w:name w:val="Стиль1"/>
    <w:basedOn w:val="Normal"/>
    <w:uiPriority w:val="99"/>
    <w:rsid w:val="00301A0F"/>
    <w:pPr>
      <w:ind w:firstLine="720"/>
    </w:pPr>
  </w:style>
  <w:style w:type="paragraph" w:customStyle="1" w:styleId="1f">
    <w:name w:val="Обычный (веб)1"/>
    <w:basedOn w:val="Normal"/>
    <w:uiPriority w:val="99"/>
    <w:rsid w:val="00301A0F"/>
    <w:pPr>
      <w:overflowPunct w:val="0"/>
      <w:autoSpaceDE w:val="0"/>
      <w:autoSpaceDN w:val="0"/>
      <w:adjustRightInd w:val="0"/>
      <w:spacing w:before="100" w:after="100"/>
    </w:pPr>
    <w:rPr>
      <w:color w:val="000000"/>
    </w:rPr>
  </w:style>
  <w:style w:type="paragraph" w:customStyle="1" w:styleId="Noeeu1">
    <w:name w:val="Noeeu1"/>
    <w:basedOn w:val="Normal"/>
    <w:uiPriority w:val="99"/>
    <w:rsid w:val="00301A0F"/>
    <w:pPr>
      <w:overflowPunct w:val="0"/>
      <w:autoSpaceDE w:val="0"/>
      <w:autoSpaceDN w:val="0"/>
      <w:adjustRightInd w:val="0"/>
      <w:ind w:firstLine="720"/>
    </w:pPr>
  </w:style>
  <w:style w:type="paragraph" w:customStyle="1" w:styleId="1f0">
    <w:name w:val="1"/>
    <w:basedOn w:val="Normal"/>
    <w:next w:val="NormalWeb"/>
    <w:uiPriority w:val="99"/>
    <w:rsid w:val="00301A0F"/>
    <w:pPr>
      <w:spacing w:before="100" w:beforeAutospacing="1" w:after="100" w:afterAutospacing="1"/>
    </w:pPr>
    <w:rPr>
      <w:color w:val="000000"/>
    </w:rPr>
  </w:style>
  <w:style w:type="paragraph" w:customStyle="1" w:styleId="xl24">
    <w:name w:val="xl24"/>
    <w:basedOn w:val="Normal"/>
    <w:uiPriority w:val="99"/>
    <w:rsid w:val="00301A0F"/>
    <w:pPr>
      <w:spacing w:before="100" w:beforeAutospacing="1" w:after="100" w:afterAutospacing="1"/>
      <w:jc w:val="center"/>
    </w:pPr>
  </w:style>
  <w:style w:type="paragraph" w:customStyle="1" w:styleId="a8">
    <w:name w:val="Основной"/>
    <w:basedOn w:val="Normal"/>
    <w:uiPriority w:val="99"/>
    <w:rsid w:val="00301A0F"/>
    <w:pPr>
      <w:spacing w:line="360" w:lineRule="auto"/>
      <w:ind w:firstLine="720"/>
    </w:pPr>
  </w:style>
  <w:style w:type="character" w:customStyle="1" w:styleId="212pt">
    <w:name w:val="Заголовок 2 + 12 pt Знак Знак Знак"/>
    <w:link w:val="212pt0"/>
    <w:uiPriority w:val="99"/>
    <w:locked/>
    <w:rsid w:val="00301A0F"/>
    <w:rPr>
      <w:b/>
      <w:sz w:val="24"/>
    </w:rPr>
  </w:style>
  <w:style w:type="paragraph" w:customStyle="1" w:styleId="212pt0">
    <w:name w:val="Заголовок 2 + 12 pt Знак Знак"/>
    <w:basedOn w:val="Normal"/>
    <w:next w:val="Normal"/>
    <w:link w:val="212pt"/>
    <w:autoRedefine/>
    <w:uiPriority w:val="99"/>
    <w:rsid w:val="00301A0F"/>
    <w:pPr>
      <w:keepNext/>
      <w:jc w:val="center"/>
      <w:outlineLvl w:val="0"/>
    </w:pPr>
    <w:rPr>
      <w:b/>
      <w:szCs w:val="20"/>
    </w:rPr>
  </w:style>
  <w:style w:type="paragraph" w:customStyle="1" w:styleId="212pt1">
    <w:name w:val="Заголовок 2 + 12 pt"/>
    <w:basedOn w:val="Normal"/>
    <w:next w:val="Normal"/>
    <w:autoRedefine/>
    <w:uiPriority w:val="99"/>
    <w:rsid w:val="00301A0F"/>
    <w:pPr>
      <w:keepNext/>
      <w:spacing w:after="120"/>
      <w:jc w:val="center"/>
      <w:outlineLvl w:val="0"/>
    </w:pPr>
    <w:rPr>
      <w:sz w:val="20"/>
      <w:szCs w:val="20"/>
    </w:rPr>
  </w:style>
  <w:style w:type="paragraph" w:customStyle="1" w:styleId="2TimesNewRoman">
    <w:name w:val="Стиль Заголовок 2 + Times New Roman по центру"/>
    <w:basedOn w:val="Heading2"/>
    <w:next w:val="BodyText"/>
    <w:autoRedefine/>
    <w:uiPriority w:val="99"/>
    <w:rsid w:val="00301A0F"/>
    <w:pPr>
      <w:spacing w:before="240" w:after="60"/>
      <w:ind w:left="1702"/>
    </w:pPr>
    <w:rPr>
      <w:sz w:val="28"/>
      <w:szCs w:val="28"/>
    </w:rPr>
  </w:style>
  <w:style w:type="paragraph" w:customStyle="1" w:styleId="212pt2">
    <w:name w:val="Заголовок 2 + 12 pt Знак"/>
    <w:basedOn w:val="Normal"/>
    <w:next w:val="Normal"/>
    <w:autoRedefine/>
    <w:uiPriority w:val="99"/>
    <w:rsid w:val="00301A0F"/>
    <w:pPr>
      <w:keepNext/>
      <w:jc w:val="center"/>
      <w:outlineLvl w:val="0"/>
    </w:pPr>
    <w:rPr>
      <w:sz w:val="20"/>
      <w:szCs w:val="20"/>
    </w:rPr>
  </w:style>
  <w:style w:type="paragraph" w:customStyle="1" w:styleId="23">
    <w:name w:val="Знак2"/>
    <w:basedOn w:val="Normal"/>
    <w:next w:val="Heading2"/>
    <w:autoRedefine/>
    <w:uiPriority w:val="99"/>
    <w:rsid w:val="00301A0F"/>
    <w:pPr>
      <w:spacing w:after="160" w:line="240" w:lineRule="exact"/>
      <w:jc w:val="right"/>
    </w:pPr>
    <w:rPr>
      <w:noProof/>
      <w:lang w:val="en-US" w:eastAsia="en-US"/>
    </w:rPr>
  </w:style>
  <w:style w:type="paragraph" w:styleId="BodyTextIndent">
    <w:name w:val="Body Text Indent"/>
    <w:basedOn w:val="Normal"/>
    <w:link w:val="BodyTextIndentChar"/>
    <w:uiPriority w:val="99"/>
    <w:semiHidden/>
    <w:rsid w:val="00301A0F"/>
    <w:pPr>
      <w:spacing w:after="120"/>
      <w:ind w:left="283"/>
    </w:pPr>
  </w:style>
  <w:style w:type="character" w:customStyle="1" w:styleId="BodyTextIndentChar1">
    <w:name w:val="Body Text Indent Char1"/>
    <w:basedOn w:val="DefaultParagraphFont"/>
    <w:link w:val="BodyTextIndent"/>
    <w:uiPriority w:val="99"/>
    <w:semiHidden/>
    <w:locked/>
    <w:rsid w:val="00301A0F"/>
    <w:rPr>
      <w:sz w:val="24"/>
    </w:rPr>
  </w:style>
  <w:style w:type="character" w:customStyle="1" w:styleId="1f1">
    <w:name w:val="Основной текст с отступом Знак1"/>
    <w:uiPriority w:val="99"/>
    <w:semiHidden/>
    <w:locked/>
    <w:rsid w:val="00301A0F"/>
    <w:rPr>
      <w:sz w:val="24"/>
    </w:rPr>
  </w:style>
  <w:style w:type="character" w:customStyle="1" w:styleId="a9">
    <w:name w:val="Основной текст с точкой Знак"/>
    <w:link w:val="a0"/>
    <w:uiPriority w:val="99"/>
    <w:locked/>
    <w:rsid w:val="00301A0F"/>
    <w:rPr>
      <w:b/>
      <w:bCs/>
      <w:sz w:val="24"/>
      <w:szCs w:val="24"/>
      <w:u w:val="single"/>
    </w:rPr>
  </w:style>
  <w:style w:type="paragraph" w:customStyle="1" w:styleId="a0">
    <w:name w:val="Основной текст с точкой"/>
    <w:basedOn w:val="BodyTextIndent"/>
    <w:link w:val="a9"/>
    <w:uiPriority w:val="99"/>
    <w:rsid w:val="00301A0F"/>
    <w:pPr>
      <w:numPr>
        <w:numId w:val="11"/>
      </w:numPr>
      <w:tabs>
        <w:tab w:val="clear" w:pos="1211"/>
        <w:tab w:val="num" w:pos="360"/>
        <w:tab w:val="left" w:pos="851"/>
      </w:tabs>
      <w:overflowPunct w:val="0"/>
      <w:autoSpaceDE w:val="0"/>
      <w:autoSpaceDN w:val="0"/>
      <w:adjustRightInd w:val="0"/>
      <w:spacing w:before="60" w:after="0"/>
      <w:ind w:left="283" w:firstLine="0"/>
    </w:pPr>
    <w:rPr>
      <w:b/>
      <w:bCs/>
      <w:u w:val="single"/>
    </w:rPr>
  </w:style>
  <w:style w:type="paragraph" w:customStyle="1" w:styleId="Oaaeeiuenoeeu">
    <w:name w:val="Oaaee?iue noeeu"/>
    <w:basedOn w:val="Normal"/>
    <w:uiPriority w:val="99"/>
    <w:rsid w:val="00301A0F"/>
    <w:pPr>
      <w:overflowPunct w:val="0"/>
      <w:autoSpaceDE w:val="0"/>
      <w:autoSpaceDN w:val="0"/>
      <w:adjustRightInd w:val="0"/>
      <w:jc w:val="center"/>
    </w:pPr>
    <w:rPr>
      <w:sz w:val="22"/>
      <w:szCs w:val="22"/>
    </w:rPr>
  </w:style>
  <w:style w:type="paragraph" w:customStyle="1" w:styleId="aa">
    <w:name w:val="Краткий обратный адрес"/>
    <w:basedOn w:val="Normal"/>
    <w:uiPriority w:val="99"/>
    <w:rsid w:val="00301A0F"/>
    <w:pPr>
      <w:overflowPunct w:val="0"/>
      <w:autoSpaceDE w:val="0"/>
      <w:autoSpaceDN w:val="0"/>
      <w:adjustRightInd w:val="0"/>
    </w:pPr>
  </w:style>
  <w:style w:type="paragraph" w:customStyle="1" w:styleId="podzag">
    <w:name w:val="podzag"/>
    <w:basedOn w:val="Normal"/>
    <w:uiPriority w:val="99"/>
    <w:rsid w:val="00301A0F"/>
    <w:pPr>
      <w:spacing w:before="100" w:after="100"/>
    </w:pPr>
    <w:rPr>
      <w:rFonts w:ascii="Arial Unicode MS" w:eastAsia="Arial Unicode MS" w:hAnsi="Arial Unicode MS" w:cs="Arial Unicode MS"/>
    </w:rPr>
  </w:style>
  <w:style w:type="paragraph" w:customStyle="1" w:styleId="ConsPlusNormal">
    <w:name w:val="ConsPlusNormal"/>
    <w:link w:val="ConsPlusNormal0"/>
    <w:uiPriority w:val="99"/>
    <w:rsid w:val="00301A0F"/>
    <w:pPr>
      <w:widowControl w:val="0"/>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301A0F"/>
    <w:pPr>
      <w:widowControl w:val="0"/>
      <w:autoSpaceDE w:val="0"/>
      <w:autoSpaceDN w:val="0"/>
      <w:adjustRightInd w:val="0"/>
    </w:pPr>
    <w:rPr>
      <w:rFonts w:ascii="Arial" w:hAnsi="Arial" w:cs="Arial"/>
      <w:b/>
      <w:bCs/>
      <w:sz w:val="20"/>
      <w:szCs w:val="20"/>
    </w:rPr>
  </w:style>
  <w:style w:type="paragraph" w:customStyle="1" w:styleId="ConsNormal">
    <w:name w:val="ConsNormal"/>
    <w:uiPriority w:val="99"/>
    <w:rsid w:val="00301A0F"/>
    <w:pPr>
      <w:widowControl w:val="0"/>
      <w:autoSpaceDE w:val="0"/>
      <w:autoSpaceDN w:val="0"/>
      <w:adjustRightInd w:val="0"/>
      <w:ind w:firstLine="720"/>
    </w:pPr>
    <w:rPr>
      <w:rFonts w:ascii="Arial" w:hAnsi="Arial" w:cs="Arial"/>
      <w:sz w:val="20"/>
      <w:szCs w:val="20"/>
    </w:rPr>
  </w:style>
  <w:style w:type="paragraph" w:customStyle="1" w:styleId="ConsNonformat">
    <w:name w:val="ConsNonformat"/>
    <w:uiPriority w:val="99"/>
    <w:rsid w:val="00301A0F"/>
    <w:pPr>
      <w:widowControl w:val="0"/>
      <w:autoSpaceDE w:val="0"/>
      <w:autoSpaceDN w:val="0"/>
      <w:adjustRightInd w:val="0"/>
    </w:pPr>
    <w:rPr>
      <w:rFonts w:ascii="Courier New" w:hAnsi="Courier New" w:cs="Courier New"/>
      <w:sz w:val="20"/>
      <w:szCs w:val="20"/>
    </w:rPr>
  </w:style>
  <w:style w:type="paragraph" w:customStyle="1" w:styleId="ConsTitle">
    <w:name w:val="ConsTitle"/>
    <w:uiPriority w:val="99"/>
    <w:rsid w:val="00301A0F"/>
    <w:pPr>
      <w:widowControl w:val="0"/>
      <w:autoSpaceDE w:val="0"/>
      <w:autoSpaceDN w:val="0"/>
      <w:adjustRightInd w:val="0"/>
    </w:pPr>
    <w:rPr>
      <w:rFonts w:ascii="Arial" w:hAnsi="Arial" w:cs="Arial"/>
      <w:b/>
      <w:bCs/>
      <w:sz w:val="20"/>
      <w:szCs w:val="20"/>
    </w:rPr>
  </w:style>
  <w:style w:type="paragraph" w:customStyle="1" w:styleId="ConsPlusNonformat">
    <w:name w:val="ConsPlusNonformat"/>
    <w:uiPriority w:val="99"/>
    <w:rsid w:val="00301A0F"/>
    <w:pPr>
      <w:widowControl w:val="0"/>
      <w:autoSpaceDE w:val="0"/>
      <w:autoSpaceDN w:val="0"/>
      <w:adjustRightInd w:val="0"/>
    </w:pPr>
    <w:rPr>
      <w:rFonts w:ascii="Courier New" w:hAnsi="Courier New" w:cs="Courier New"/>
      <w:sz w:val="20"/>
      <w:szCs w:val="20"/>
    </w:rPr>
  </w:style>
  <w:style w:type="paragraph" w:customStyle="1" w:styleId="a3">
    <w:name w:val="Эко_№_таб"/>
    <w:basedOn w:val="Normal"/>
    <w:next w:val="Normal"/>
    <w:uiPriority w:val="99"/>
    <w:rsid w:val="00301A0F"/>
    <w:pPr>
      <w:numPr>
        <w:numId w:val="9"/>
      </w:numPr>
      <w:spacing w:before="120"/>
      <w:ind w:left="0" w:firstLine="709"/>
      <w:jc w:val="right"/>
    </w:pPr>
    <w:rPr>
      <w:i/>
      <w:iCs/>
    </w:rPr>
  </w:style>
  <w:style w:type="paragraph" w:customStyle="1" w:styleId="a4">
    <w:name w:val="Эко_булет"/>
    <w:basedOn w:val="Normal"/>
    <w:next w:val="Normal"/>
    <w:uiPriority w:val="99"/>
    <w:rsid w:val="00301A0F"/>
    <w:pPr>
      <w:numPr>
        <w:numId w:val="12"/>
      </w:numPr>
      <w:spacing w:before="120"/>
    </w:pPr>
  </w:style>
  <w:style w:type="paragraph" w:customStyle="1" w:styleId="ab">
    <w:name w:val="Эко_таб"/>
    <w:basedOn w:val="Normal"/>
    <w:uiPriority w:val="99"/>
    <w:rsid w:val="00301A0F"/>
    <w:pPr>
      <w:spacing w:before="120" w:after="120"/>
      <w:jc w:val="center"/>
    </w:pPr>
    <w:rPr>
      <w:b/>
      <w:bCs/>
      <w:i/>
      <w:iCs/>
    </w:rPr>
  </w:style>
  <w:style w:type="paragraph" w:customStyle="1" w:styleId="ac">
    <w:name w:val="Таблица"/>
    <w:basedOn w:val="Normal"/>
    <w:uiPriority w:val="99"/>
    <w:rsid w:val="00301A0F"/>
    <w:pPr>
      <w:jc w:val="center"/>
    </w:pPr>
    <w:rPr>
      <w:sz w:val="20"/>
      <w:szCs w:val="20"/>
    </w:rPr>
  </w:style>
  <w:style w:type="paragraph" w:customStyle="1" w:styleId="150">
    <w:name w:val="Шанпар1.5"/>
    <w:basedOn w:val="Normal"/>
    <w:uiPriority w:val="99"/>
    <w:rsid w:val="00301A0F"/>
    <w:pPr>
      <w:spacing w:before="120" w:line="360" w:lineRule="auto"/>
      <w:ind w:firstLine="720"/>
    </w:pPr>
  </w:style>
  <w:style w:type="paragraph" w:customStyle="1" w:styleId="Bullet1">
    <w:name w:val="Bullet 1"/>
    <w:basedOn w:val="Normal"/>
    <w:uiPriority w:val="99"/>
    <w:rsid w:val="00301A0F"/>
    <w:pPr>
      <w:numPr>
        <w:numId w:val="10"/>
      </w:numPr>
      <w:spacing w:before="120" w:line="240" w:lineRule="atLeast"/>
    </w:pPr>
    <w:rPr>
      <w:sz w:val="22"/>
      <w:szCs w:val="22"/>
      <w:lang w:val="en-AU"/>
    </w:rPr>
  </w:style>
  <w:style w:type="paragraph" w:customStyle="1" w:styleId="ad">
    <w:name w:val="Обычный для таблицы"/>
    <w:basedOn w:val="Normal"/>
    <w:uiPriority w:val="99"/>
    <w:rsid w:val="00301A0F"/>
    <w:pPr>
      <w:spacing w:before="120" w:after="120"/>
      <w:jc w:val="center"/>
    </w:pPr>
  </w:style>
  <w:style w:type="paragraph" w:customStyle="1" w:styleId="solo11">
    <w:name w:val="solo11"/>
    <w:basedOn w:val="Normal"/>
    <w:uiPriority w:val="99"/>
    <w:rsid w:val="00301A0F"/>
    <w:pPr>
      <w:overflowPunct w:val="0"/>
      <w:autoSpaceDE w:val="0"/>
      <w:autoSpaceDN w:val="0"/>
      <w:adjustRightInd w:val="0"/>
      <w:spacing w:line="240" w:lineRule="atLeast"/>
      <w:ind w:firstLine="720"/>
    </w:pPr>
    <w:rPr>
      <w:rFonts w:ascii="Times New Roman CYR" w:hAnsi="Times New Roman CYR" w:cs="Times New Roman CYR"/>
    </w:rPr>
  </w:style>
  <w:style w:type="paragraph" w:customStyle="1" w:styleId="BodyTextIndent1">
    <w:name w:val="Body Text Indent1"/>
    <w:basedOn w:val="Normal"/>
    <w:uiPriority w:val="99"/>
    <w:semiHidden/>
    <w:rsid w:val="00301A0F"/>
    <w:pPr>
      <w:ind w:firstLine="567"/>
    </w:pPr>
  </w:style>
  <w:style w:type="paragraph" w:customStyle="1" w:styleId="1f2">
    <w:name w:val="1 Знак"/>
    <w:basedOn w:val="Normal"/>
    <w:uiPriority w:val="99"/>
    <w:rsid w:val="00301A0F"/>
    <w:pPr>
      <w:spacing w:before="100" w:beforeAutospacing="1" w:after="100" w:afterAutospacing="1"/>
    </w:pPr>
    <w:rPr>
      <w:rFonts w:ascii="Tahoma" w:hAnsi="Tahoma" w:cs="Tahoma"/>
      <w:sz w:val="20"/>
      <w:szCs w:val="20"/>
      <w:lang w:val="en-US" w:eastAsia="en-US"/>
    </w:rPr>
  </w:style>
  <w:style w:type="paragraph" w:customStyle="1" w:styleId="ae">
    <w:name w:val="Обычный +"/>
    <w:aliases w:val="По ширине"/>
    <w:basedOn w:val="Normal"/>
    <w:uiPriority w:val="99"/>
    <w:rsid w:val="00301A0F"/>
    <w:rPr>
      <w:sz w:val="22"/>
      <w:szCs w:val="22"/>
    </w:rPr>
  </w:style>
  <w:style w:type="paragraph" w:customStyle="1" w:styleId="Caaieiaieioi">
    <w:name w:val="Caaieiaie ioi"/>
    <w:basedOn w:val="Normal"/>
    <w:uiPriority w:val="99"/>
    <w:rsid w:val="00301A0F"/>
    <w:pPr>
      <w:keepNext/>
      <w:widowControl w:val="0"/>
      <w:spacing w:before="120" w:after="120" w:line="220" w:lineRule="exact"/>
      <w:ind w:left="1418"/>
    </w:pPr>
    <w:rPr>
      <w:b/>
      <w:bCs/>
      <w:sz w:val="20"/>
      <w:szCs w:val="20"/>
    </w:rPr>
  </w:style>
  <w:style w:type="paragraph" w:customStyle="1" w:styleId="Heading">
    <w:name w:val="Heading"/>
    <w:uiPriority w:val="99"/>
    <w:rsid w:val="00301A0F"/>
    <w:pPr>
      <w:widowControl w:val="0"/>
      <w:autoSpaceDE w:val="0"/>
      <w:autoSpaceDN w:val="0"/>
      <w:adjustRightInd w:val="0"/>
    </w:pPr>
    <w:rPr>
      <w:rFonts w:ascii="Arial" w:hAnsi="Arial" w:cs="Arial"/>
      <w:b/>
      <w:bCs/>
    </w:rPr>
  </w:style>
  <w:style w:type="paragraph" w:styleId="Signature">
    <w:name w:val="Signature"/>
    <w:basedOn w:val="Normal"/>
    <w:link w:val="SignatureChar"/>
    <w:uiPriority w:val="99"/>
    <w:semiHidden/>
    <w:rsid w:val="00301A0F"/>
    <w:pPr>
      <w:ind w:left="4252"/>
    </w:pPr>
  </w:style>
  <w:style w:type="character" w:customStyle="1" w:styleId="SignatureChar1">
    <w:name w:val="Signature Char1"/>
    <w:basedOn w:val="DefaultParagraphFont"/>
    <w:link w:val="Signature"/>
    <w:uiPriority w:val="99"/>
    <w:semiHidden/>
    <w:locked/>
    <w:rsid w:val="00301A0F"/>
    <w:rPr>
      <w:sz w:val="24"/>
    </w:rPr>
  </w:style>
  <w:style w:type="character" w:customStyle="1" w:styleId="1f3">
    <w:name w:val="Подпись Знак1"/>
    <w:uiPriority w:val="99"/>
    <w:semiHidden/>
    <w:locked/>
    <w:rsid w:val="00301A0F"/>
    <w:rPr>
      <w:sz w:val="24"/>
    </w:rPr>
  </w:style>
  <w:style w:type="paragraph" w:customStyle="1" w:styleId="PP">
    <w:name w:val="Строка PP"/>
    <w:basedOn w:val="Signature"/>
    <w:uiPriority w:val="99"/>
    <w:rsid w:val="00301A0F"/>
    <w:pPr>
      <w:overflowPunct w:val="0"/>
      <w:autoSpaceDE w:val="0"/>
      <w:autoSpaceDN w:val="0"/>
      <w:adjustRightInd w:val="0"/>
    </w:pPr>
  </w:style>
  <w:style w:type="paragraph" w:customStyle="1" w:styleId="Iauiue">
    <w:name w:val="Iau?iue"/>
    <w:uiPriority w:val="99"/>
    <w:rsid w:val="00301A0F"/>
    <w:pPr>
      <w:overflowPunct w:val="0"/>
      <w:autoSpaceDE w:val="0"/>
      <w:autoSpaceDN w:val="0"/>
      <w:adjustRightInd w:val="0"/>
      <w:ind w:firstLine="1134"/>
      <w:jc w:val="both"/>
    </w:pPr>
    <w:rPr>
      <w:rFonts w:ascii="HelvDL" w:hAnsi="HelvDL" w:cs="HelvDL"/>
      <w:sz w:val="24"/>
      <w:szCs w:val="24"/>
    </w:rPr>
  </w:style>
  <w:style w:type="paragraph" w:customStyle="1" w:styleId="xl25">
    <w:name w:val="xl25"/>
    <w:basedOn w:val="Normal"/>
    <w:uiPriority w:val="99"/>
    <w:rsid w:val="00301A0F"/>
    <w:pPr>
      <w:spacing w:before="100" w:beforeAutospacing="1" w:after="100" w:afterAutospacing="1"/>
    </w:pPr>
  </w:style>
  <w:style w:type="paragraph" w:customStyle="1" w:styleId="xl26">
    <w:name w:val="xl26"/>
    <w:basedOn w:val="Normal"/>
    <w:uiPriority w:val="99"/>
    <w:rsid w:val="00301A0F"/>
    <w:pPr>
      <w:pBdr>
        <w:left w:val="single" w:sz="4" w:space="0" w:color="auto"/>
        <w:right w:val="single" w:sz="4" w:space="0" w:color="auto"/>
      </w:pBdr>
      <w:spacing w:before="100" w:beforeAutospacing="1" w:after="100" w:afterAutospacing="1"/>
      <w:jc w:val="center"/>
    </w:pPr>
  </w:style>
  <w:style w:type="paragraph" w:customStyle="1" w:styleId="xl27">
    <w:name w:val="xl27"/>
    <w:basedOn w:val="Normal"/>
    <w:uiPriority w:val="99"/>
    <w:rsid w:val="00301A0F"/>
    <w:pPr>
      <w:pBdr>
        <w:top w:val="single" w:sz="4" w:space="0" w:color="auto"/>
        <w:left w:val="single" w:sz="4" w:space="0" w:color="auto"/>
        <w:bottom w:val="single" w:sz="4" w:space="0" w:color="auto"/>
      </w:pBdr>
      <w:spacing w:before="100" w:beforeAutospacing="1" w:after="100" w:afterAutospacing="1"/>
    </w:pPr>
  </w:style>
  <w:style w:type="paragraph" w:customStyle="1" w:styleId="xl28">
    <w:name w:val="xl28"/>
    <w:basedOn w:val="Normal"/>
    <w:uiPriority w:val="99"/>
    <w:rsid w:val="00301A0F"/>
    <w:pPr>
      <w:pBdr>
        <w:top w:val="single" w:sz="4" w:space="0" w:color="auto"/>
        <w:bottom w:val="single" w:sz="4" w:space="0" w:color="auto"/>
      </w:pBdr>
      <w:spacing w:before="100" w:beforeAutospacing="1" w:after="100" w:afterAutospacing="1"/>
    </w:pPr>
  </w:style>
  <w:style w:type="paragraph" w:customStyle="1" w:styleId="xl29">
    <w:name w:val="xl29"/>
    <w:basedOn w:val="Normal"/>
    <w:uiPriority w:val="99"/>
    <w:rsid w:val="00301A0F"/>
    <w:pPr>
      <w:pBdr>
        <w:top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
    <w:uiPriority w:val="99"/>
    <w:rsid w:val="00301A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1">
    <w:name w:val="xl31"/>
    <w:basedOn w:val="Normal"/>
    <w:uiPriority w:val="99"/>
    <w:rsid w:val="00301A0F"/>
    <w:pPr>
      <w:pBdr>
        <w:left w:val="single" w:sz="4" w:space="0" w:color="auto"/>
        <w:right w:val="single" w:sz="4" w:space="0" w:color="auto"/>
      </w:pBdr>
      <w:spacing w:before="100" w:beforeAutospacing="1" w:after="100" w:afterAutospacing="1"/>
    </w:pPr>
    <w:rPr>
      <w:b/>
      <w:bCs/>
    </w:rPr>
  </w:style>
  <w:style w:type="paragraph" w:customStyle="1" w:styleId="xl32">
    <w:name w:val="xl32"/>
    <w:basedOn w:val="Normal"/>
    <w:uiPriority w:val="99"/>
    <w:rsid w:val="00301A0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33">
    <w:name w:val="xl33"/>
    <w:basedOn w:val="Normal"/>
    <w:uiPriority w:val="99"/>
    <w:rsid w:val="00301A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4">
    <w:name w:val="xl34"/>
    <w:basedOn w:val="Normal"/>
    <w:uiPriority w:val="99"/>
    <w:rsid w:val="00301A0F"/>
    <w:pPr>
      <w:spacing w:before="100" w:beforeAutospacing="1" w:after="100" w:afterAutospacing="1"/>
    </w:pPr>
    <w:rPr>
      <w:b/>
      <w:bCs/>
    </w:rPr>
  </w:style>
  <w:style w:type="paragraph" w:customStyle="1" w:styleId="xl35">
    <w:name w:val="xl35"/>
    <w:basedOn w:val="Normal"/>
    <w:uiPriority w:val="99"/>
    <w:rsid w:val="00301A0F"/>
    <w:pPr>
      <w:spacing w:before="100" w:beforeAutospacing="1" w:after="100" w:afterAutospacing="1"/>
      <w:jc w:val="center"/>
    </w:pPr>
    <w:rPr>
      <w:b/>
      <w:bCs/>
    </w:rPr>
  </w:style>
  <w:style w:type="paragraph" w:customStyle="1" w:styleId="xl36">
    <w:name w:val="xl36"/>
    <w:basedOn w:val="Normal"/>
    <w:uiPriority w:val="99"/>
    <w:rsid w:val="00301A0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37">
    <w:name w:val="xl37"/>
    <w:basedOn w:val="Normal"/>
    <w:uiPriority w:val="99"/>
    <w:rsid w:val="00301A0F"/>
    <w:pPr>
      <w:pBdr>
        <w:top w:val="single" w:sz="4" w:space="0" w:color="auto"/>
        <w:left w:val="single" w:sz="4" w:space="0" w:color="auto"/>
        <w:right w:val="single" w:sz="4" w:space="0" w:color="auto"/>
      </w:pBdr>
      <w:spacing w:before="100" w:beforeAutospacing="1" w:after="100" w:afterAutospacing="1"/>
    </w:pPr>
  </w:style>
  <w:style w:type="paragraph" w:customStyle="1" w:styleId="xl38">
    <w:name w:val="xl38"/>
    <w:basedOn w:val="Normal"/>
    <w:uiPriority w:val="99"/>
    <w:rsid w:val="00301A0F"/>
    <w:pPr>
      <w:pBdr>
        <w:left w:val="single" w:sz="4" w:space="0" w:color="auto"/>
        <w:right w:val="single" w:sz="4" w:space="0" w:color="auto"/>
      </w:pBdr>
      <w:spacing w:before="100" w:beforeAutospacing="1" w:after="100" w:afterAutospacing="1"/>
      <w:jc w:val="center"/>
    </w:pPr>
    <w:rPr>
      <w:b/>
      <w:bCs/>
    </w:rPr>
  </w:style>
  <w:style w:type="paragraph" w:customStyle="1" w:styleId="xl39">
    <w:name w:val="xl39"/>
    <w:basedOn w:val="Normal"/>
    <w:uiPriority w:val="99"/>
    <w:rsid w:val="00301A0F"/>
    <w:pPr>
      <w:spacing w:before="100" w:beforeAutospacing="1" w:after="100" w:afterAutospacing="1"/>
      <w:jc w:val="center"/>
    </w:pPr>
  </w:style>
  <w:style w:type="paragraph" w:customStyle="1" w:styleId="xl40">
    <w:name w:val="xl40"/>
    <w:basedOn w:val="Normal"/>
    <w:uiPriority w:val="99"/>
    <w:rsid w:val="00301A0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1">
    <w:name w:val="xl41"/>
    <w:basedOn w:val="Normal"/>
    <w:uiPriority w:val="99"/>
    <w:rsid w:val="00301A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42">
    <w:name w:val="xl42"/>
    <w:basedOn w:val="Normal"/>
    <w:uiPriority w:val="99"/>
    <w:rsid w:val="00301A0F"/>
    <w:pPr>
      <w:pBdr>
        <w:left w:val="single" w:sz="4" w:space="0" w:color="auto"/>
        <w:right w:val="single" w:sz="4" w:space="0" w:color="auto"/>
      </w:pBdr>
      <w:spacing w:before="100" w:beforeAutospacing="1" w:after="100" w:afterAutospacing="1"/>
    </w:pPr>
  </w:style>
  <w:style w:type="paragraph" w:customStyle="1" w:styleId="xl43">
    <w:name w:val="xl43"/>
    <w:basedOn w:val="Normal"/>
    <w:uiPriority w:val="99"/>
    <w:rsid w:val="00301A0F"/>
    <w:pPr>
      <w:pBdr>
        <w:left w:val="single" w:sz="4" w:space="0" w:color="auto"/>
        <w:bottom w:val="single" w:sz="4" w:space="0" w:color="auto"/>
        <w:right w:val="single" w:sz="4" w:space="0" w:color="auto"/>
      </w:pBdr>
      <w:spacing w:before="100" w:beforeAutospacing="1" w:after="100" w:afterAutospacing="1"/>
    </w:pPr>
  </w:style>
  <w:style w:type="paragraph" w:customStyle="1" w:styleId="xl44">
    <w:name w:val="xl44"/>
    <w:basedOn w:val="Normal"/>
    <w:uiPriority w:val="99"/>
    <w:rsid w:val="00301A0F"/>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45">
    <w:name w:val="xl45"/>
    <w:basedOn w:val="Normal"/>
    <w:uiPriority w:val="99"/>
    <w:rsid w:val="00301A0F"/>
    <w:pPr>
      <w:pBdr>
        <w:left w:val="single" w:sz="4" w:space="0" w:color="auto"/>
        <w:right w:val="single" w:sz="4" w:space="0" w:color="auto"/>
      </w:pBdr>
      <w:spacing w:before="100" w:beforeAutospacing="1" w:after="100" w:afterAutospacing="1"/>
      <w:jc w:val="right"/>
    </w:pPr>
  </w:style>
  <w:style w:type="paragraph" w:customStyle="1" w:styleId="xl46">
    <w:name w:val="xl46"/>
    <w:basedOn w:val="Normal"/>
    <w:uiPriority w:val="99"/>
    <w:rsid w:val="00301A0F"/>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47">
    <w:name w:val="xl47"/>
    <w:basedOn w:val="Normal"/>
    <w:uiPriority w:val="99"/>
    <w:rsid w:val="00301A0F"/>
    <w:pPr>
      <w:spacing w:before="100" w:beforeAutospacing="1" w:after="100" w:afterAutospacing="1"/>
      <w:jc w:val="right"/>
    </w:pPr>
  </w:style>
  <w:style w:type="paragraph" w:customStyle="1" w:styleId="xl48">
    <w:name w:val="xl48"/>
    <w:basedOn w:val="Normal"/>
    <w:uiPriority w:val="99"/>
    <w:rsid w:val="00301A0F"/>
    <w:pPr>
      <w:pBdr>
        <w:top w:val="single" w:sz="4" w:space="0" w:color="auto"/>
        <w:bottom w:val="single" w:sz="4" w:space="0" w:color="auto"/>
      </w:pBdr>
      <w:spacing w:before="100" w:beforeAutospacing="1" w:after="100" w:afterAutospacing="1"/>
      <w:jc w:val="right"/>
    </w:pPr>
  </w:style>
  <w:style w:type="paragraph" w:customStyle="1" w:styleId="xl49">
    <w:name w:val="xl49"/>
    <w:basedOn w:val="Normal"/>
    <w:uiPriority w:val="99"/>
    <w:rsid w:val="00301A0F"/>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50">
    <w:name w:val="xl50"/>
    <w:basedOn w:val="Normal"/>
    <w:uiPriority w:val="99"/>
    <w:rsid w:val="00301A0F"/>
    <w:pPr>
      <w:pBdr>
        <w:top w:val="single" w:sz="4" w:space="0" w:color="auto"/>
        <w:right w:val="single" w:sz="4" w:space="0" w:color="auto"/>
      </w:pBdr>
      <w:spacing w:before="100" w:beforeAutospacing="1" w:after="100" w:afterAutospacing="1"/>
      <w:jc w:val="right"/>
    </w:pPr>
  </w:style>
  <w:style w:type="paragraph" w:customStyle="1" w:styleId="xl51">
    <w:name w:val="xl51"/>
    <w:basedOn w:val="Normal"/>
    <w:uiPriority w:val="99"/>
    <w:rsid w:val="00301A0F"/>
    <w:pPr>
      <w:pBdr>
        <w:right w:val="single" w:sz="4" w:space="0" w:color="auto"/>
      </w:pBdr>
      <w:spacing w:before="100" w:beforeAutospacing="1" w:after="100" w:afterAutospacing="1"/>
      <w:jc w:val="right"/>
    </w:pPr>
  </w:style>
  <w:style w:type="paragraph" w:customStyle="1" w:styleId="xl52">
    <w:name w:val="xl52"/>
    <w:basedOn w:val="Normal"/>
    <w:uiPriority w:val="99"/>
    <w:rsid w:val="00301A0F"/>
    <w:pPr>
      <w:pBdr>
        <w:bottom w:val="single" w:sz="4" w:space="0" w:color="auto"/>
        <w:right w:val="single" w:sz="4" w:space="0" w:color="auto"/>
      </w:pBdr>
      <w:spacing w:before="100" w:beforeAutospacing="1" w:after="100" w:afterAutospacing="1"/>
      <w:jc w:val="right"/>
    </w:pPr>
  </w:style>
  <w:style w:type="paragraph" w:customStyle="1" w:styleId="2TimesNewRoman12pt60">
    <w:name w:val="Стиль Заголовок 2 + Times New Roman 12 pt Перед:  6 пт После:  0......"/>
    <w:basedOn w:val="Normal"/>
    <w:next w:val="BodyText"/>
    <w:autoRedefine/>
    <w:uiPriority w:val="99"/>
    <w:rsid w:val="00301A0F"/>
    <w:pPr>
      <w:keepNext/>
      <w:widowControl w:val="0"/>
      <w:autoSpaceDE w:val="0"/>
      <w:autoSpaceDN w:val="0"/>
      <w:adjustRightInd w:val="0"/>
      <w:outlineLvl w:val="1"/>
    </w:pPr>
    <w:rPr>
      <w:b/>
      <w:bCs/>
      <w:i/>
      <w:iCs/>
    </w:rPr>
  </w:style>
  <w:style w:type="paragraph" w:customStyle="1" w:styleId="312pt00">
    <w:name w:val="Стиль Заголовок 3 12pt + Перед:  0 пт После:  0 пт"/>
    <w:basedOn w:val="Normal"/>
    <w:uiPriority w:val="99"/>
    <w:rsid w:val="00301A0F"/>
    <w:pPr>
      <w:keepNext/>
      <w:widowControl w:val="0"/>
      <w:autoSpaceDE w:val="0"/>
      <w:autoSpaceDN w:val="0"/>
      <w:adjustRightInd w:val="0"/>
      <w:outlineLvl w:val="2"/>
    </w:pPr>
    <w:rPr>
      <w:i/>
      <w:iCs/>
    </w:rPr>
  </w:style>
  <w:style w:type="paragraph" w:customStyle="1" w:styleId="0">
    <w:name w:val="Заголовок 0"/>
    <w:basedOn w:val="Heading1"/>
    <w:link w:val="00"/>
    <w:autoRedefine/>
    <w:uiPriority w:val="99"/>
    <w:rsid w:val="00301A0F"/>
    <w:pPr>
      <w:spacing w:after="360"/>
    </w:pPr>
    <w:rPr>
      <w:bCs w:val="0"/>
      <w:caps w:val="0"/>
      <w:sz w:val="28"/>
      <w:szCs w:val="20"/>
    </w:rPr>
  </w:style>
  <w:style w:type="paragraph" w:customStyle="1" w:styleId="FR1">
    <w:name w:val="FR1"/>
    <w:uiPriority w:val="99"/>
    <w:rsid w:val="00301A0F"/>
    <w:pPr>
      <w:widowControl w:val="0"/>
      <w:autoSpaceDE w:val="0"/>
      <w:autoSpaceDN w:val="0"/>
      <w:adjustRightInd w:val="0"/>
      <w:ind w:right="200"/>
      <w:jc w:val="center"/>
    </w:pPr>
    <w:rPr>
      <w:rFonts w:ascii="Arial" w:hAnsi="Arial" w:cs="Arial"/>
      <w:b/>
      <w:bCs/>
      <w:sz w:val="24"/>
      <w:szCs w:val="24"/>
    </w:rPr>
  </w:style>
  <w:style w:type="paragraph" w:customStyle="1" w:styleId="FR2">
    <w:name w:val="FR2"/>
    <w:uiPriority w:val="99"/>
    <w:rsid w:val="00301A0F"/>
    <w:pPr>
      <w:widowControl w:val="0"/>
      <w:autoSpaceDE w:val="0"/>
      <w:autoSpaceDN w:val="0"/>
      <w:adjustRightInd w:val="0"/>
      <w:spacing w:before="280" w:line="300" w:lineRule="auto"/>
      <w:ind w:left="1520" w:right="1200"/>
      <w:jc w:val="center"/>
    </w:pPr>
    <w:rPr>
      <w:rFonts w:ascii="Arial" w:hAnsi="Arial" w:cs="Arial"/>
      <w:i/>
      <w:iCs/>
      <w:sz w:val="28"/>
      <w:szCs w:val="28"/>
    </w:rPr>
  </w:style>
  <w:style w:type="paragraph" w:customStyle="1" w:styleId="1f4">
    <w:name w:val="Обычный1"/>
    <w:uiPriority w:val="99"/>
    <w:rsid w:val="00301A0F"/>
    <w:rPr>
      <w:sz w:val="20"/>
      <w:szCs w:val="20"/>
    </w:rPr>
  </w:style>
  <w:style w:type="paragraph" w:customStyle="1" w:styleId="ArNar">
    <w:name w:val="Обычный ArNar"/>
    <w:basedOn w:val="Normal"/>
    <w:uiPriority w:val="99"/>
    <w:rsid w:val="00301A0F"/>
    <w:rPr>
      <w:rFonts w:ascii="Arial Narrow" w:hAnsi="Arial Narrow" w:cs="Arial Narrow"/>
      <w:color w:val="000000"/>
      <w:sz w:val="22"/>
      <w:szCs w:val="22"/>
    </w:rPr>
  </w:style>
  <w:style w:type="paragraph" w:customStyle="1" w:styleId="a">
    <w:name w:val="Список отчета"/>
    <w:basedOn w:val="BodyText"/>
    <w:uiPriority w:val="99"/>
    <w:rsid w:val="00301A0F"/>
    <w:pPr>
      <w:numPr>
        <w:ilvl w:val="0"/>
        <w:numId w:val="13"/>
      </w:numPr>
      <w:tabs>
        <w:tab w:val="clear" w:pos="360"/>
        <w:tab w:val="num" w:pos="480"/>
      </w:tabs>
      <w:spacing w:before="120" w:line="312" w:lineRule="auto"/>
      <w:ind w:left="993" w:right="170" w:hanging="480"/>
    </w:pPr>
    <w:rPr>
      <w:spacing w:val="10"/>
    </w:rPr>
  </w:style>
  <w:style w:type="paragraph" w:customStyle="1" w:styleId="FR4">
    <w:name w:val="FR4"/>
    <w:uiPriority w:val="99"/>
    <w:rsid w:val="00301A0F"/>
    <w:pPr>
      <w:widowControl w:val="0"/>
      <w:autoSpaceDE w:val="0"/>
      <w:autoSpaceDN w:val="0"/>
      <w:adjustRightInd w:val="0"/>
      <w:ind w:left="4960"/>
    </w:pPr>
    <w:rPr>
      <w:noProof/>
      <w:sz w:val="16"/>
      <w:szCs w:val="16"/>
    </w:rPr>
  </w:style>
  <w:style w:type="paragraph" w:customStyle="1" w:styleId="af">
    <w:name w:val="Заголовок раздела"/>
    <w:basedOn w:val="Normal"/>
    <w:uiPriority w:val="99"/>
    <w:rsid w:val="00301A0F"/>
    <w:pPr>
      <w:keepNext/>
      <w:keepLines/>
      <w:spacing w:before="120" w:after="160"/>
      <w:jc w:val="center"/>
    </w:pPr>
    <w:rPr>
      <w:rFonts w:ascii="Arial" w:hAnsi="Arial" w:cs="Arial"/>
      <w:b/>
      <w:bCs/>
      <w:i/>
      <w:iCs/>
      <w:kern w:val="28"/>
      <w:sz w:val="28"/>
      <w:szCs w:val="28"/>
    </w:rPr>
  </w:style>
  <w:style w:type="paragraph" w:customStyle="1" w:styleId="abzac">
    <w:name w:val="abzac"/>
    <w:basedOn w:val="Normal"/>
    <w:uiPriority w:val="99"/>
    <w:rsid w:val="00301A0F"/>
    <w:pPr>
      <w:ind w:firstLine="225"/>
    </w:pPr>
  </w:style>
  <w:style w:type="paragraph" w:customStyle="1" w:styleId="a2">
    <w:name w:val="штрих"/>
    <w:basedOn w:val="BodyText"/>
    <w:uiPriority w:val="99"/>
    <w:rsid w:val="00301A0F"/>
    <w:pPr>
      <w:numPr>
        <w:ilvl w:val="0"/>
        <w:numId w:val="14"/>
      </w:numPr>
      <w:tabs>
        <w:tab w:val="clear" w:pos="1429"/>
        <w:tab w:val="num" w:pos="360"/>
        <w:tab w:val="num" w:pos="480"/>
      </w:tabs>
      <w:ind w:left="924" w:hanging="357"/>
    </w:pPr>
    <w:rPr>
      <w:sz w:val="28"/>
      <w:szCs w:val="28"/>
    </w:rPr>
  </w:style>
  <w:style w:type="paragraph" w:customStyle="1" w:styleId="af0">
    <w:name w:val="Заголовок"/>
    <w:basedOn w:val="Normal"/>
    <w:next w:val="Normal"/>
    <w:uiPriority w:val="99"/>
    <w:rsid w:val="00301A0F"/>
    <w:pPr>
      <w:suppressAutoHyphens/>
      <w:spacing w:before="60" w:after="60"/>
      <w:ind w:left="1701" w:right="1701"/>
      <w:jc w:val="center"/>
    </w:pPr>
    <w:rPr>
      <w:b/>
      <w:bCs/>
      <w:spacing w:val="20"/>
      <w:sz w:val="28"/>
      <w:szCs w:val="28"/>
    </w:rPr>
  </w:style>
  <w:style w:type="paragraph" w:customStyle="1" w:styleId="xl53">
    <w:name w:val="xl53"/>
    <w:basedOn w:val="Normal"/>
    <w:uiPriority w:val="99"/>
    <w:rsid w:val="00301A0F"/>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54">
    <w:name w:val="xl54"/>
    <w:basedOn w:val="Normal"/>
    <w:uiPriority w:val="99"/>
    <w:rsid w:val="00301A0F"/>
    <w:pPr>
      <w:pBdr>
        <w:left w:val="single" w:sz="4" w:space="0" w:color="auto"/>
        <w:right w:val="single" w:sz="4" w:space="0" w:color="auto"/>
      </w:pBdr>
      <w:spacing w:before="100" w:beforeAutospacing="1" w:after="100" w:afterAutospacing="1"/>
    </w:pPr>
    <w:rPr>
      <w:color w:val="000000"/>
    </w:rPr>
  </w:style>
  <w:style w:type="paragraph" w:customStyle="1" w:styleId="xl55">
    <w:name w:val="xl55"/>
    <w:basedOn w:val="Normal"/>
    <w:uiPriority w:val="99"/>
    <w:rsid w:val="00301A0F"/>
    <w:pPr>
      <w:pBdr>
        <w:left w:val="single" w:sz="4" w:space="0" w:color="auto"/>
        <w:right w:val="single" w:sz="4" w:space="0" w:color="auto"/>
      </w:pBdr>
      <w:spacing w:before="100" w:beforeAutospacing="1" w:after="100" w:afterAutospacing="1"/>
      <w:jc w:val="right"/>
    </w:pPr>
    <w:rPr>
      <w:color w:val="000000"/>
    </w:rPr>
  </w:style>
  <w:style w:type="paragraph" w:customStyle="1" w:styleId="xl56">
    <w:name w:val="xl56"/>
    <w:basedOn w:val="Normal"/>
    <w:uiPriority w:val="99"/>
    <w:rsid w:val="00301A0F"/>
    <w:pPr>
      <w:pBdr>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57">
    <w:name w:val="xl57"/>
    <w:basedOn w:val="Normal"/>
    <w:uiPriority w:val="99"/>
    <w:rsid w:val="00301A0F"/>
    <w:pPr>
      <w:pBdr>
        <w:top w:val="single" w:sz="4" w:space="0" w:color="auto"/>
        <w:bottom w:val="single" w:sz="4" w:space="0" w:color="auto"/>
      </w:pBdr>
      <w:spacing w:before="100" w:beforeAutospacing="1" w:after="100" w:afterAutospacing="1"/>
    </w:pPr>
  </w:style>
  <w:style w:type="paragraph" w:customStyle="1" w:styleId="xl58">
    <w:name w:val="xl58"/>
    <w:basedOn w:val="Normal"/>
    <w:uiPriority w:val="99"/>
    <w:rsid w:val="00301A0F"/>
    <w:pPr>
      <w:pBdr>
        <w:left w:val="single" w:sz="4" w:space="0" w:color="auto"/>
        <w:bottom w:val="single" w:sz="4" w:space="0" w:color="auto"/>
      </w:pBdr>
      <w:spacing w:before="100" w:beforeAutospacing="1" w:after="100" w:afterAutospacing="1"/>
      <w:jc w:val="right"/>
    </w:pPr>
    <w:rPr>
      <w:color w:val="000000"/>
    </w:rPr>
  </w:style>
  <w:style w:type="paragraph" w:customStyle="1" w:styleId="xl59">
    <w:name w:val="xl59"/>
    <w:basedOn w:val="Normal"/>
    <w:uiPriority w:val="99"/>
    <w:rsid w:val="00301A0F"/>
    <w:pPr>
      <w:pBdr>
        <w:bottom w:val="single" w:sz="4" w:space="0" w:color="auto"/>
      </w:pBdr>
      <w:spacing w:before="100" w:beforeAutospacing="1" w:after="100" w:afterAutospacing="1"/>
      <w:jc w:val="right"/>
    </w:pPr>
    <w:rPr>
      <w:color w:val="000000"/>
    </w:rPr>
  </w:style>
  <w:style w:type="paragraph" w:customStyle="1" w:styleId="xl60">
    <w:name w:val="xl60"/>
    <w:basedOn w:val="Normal"/>
    <w:uiPriority w:val="99"/>
    <w:rsid w:val="00301A0F"/>
    <w:pPr>
      <w:pBdr>
        <w:bottom w:val="single" w:sz="4" w:space="0" w:color="auto"/>
      </w:pBdr>
      <w:spacing w:before="100" w:beforeAutospacing="1" w:after="100" w:afterAutospacing="1"/>
      <w:jc w:val="right"/>
    </w:pPr>
    <w:rPr>
      <w:color w:val="000000"/>
    </w:rPr>
  </w:style>
  <w:style w:type="paragraph" w:customStyle="1" w:styleId="xl61">
    <w:name w:val="xl61"/>
    <w:basedOn w:val="Normal"/>
    <w:uiPriority w:val="99"/>
    <w:rsid w:val="00301A0F"/>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62">
    <w:name w:val="xl62"/>
    <w:basedOn w:val="Normal"/>
    <w:uiPriority w:val="99"/>
    <w:rsid w:val="00301A0F"/>
    <w:pPr>
      <w:pBdr>
        <w:left w:val="single" w:sz="4" w:space="0" w:color="auto"/>
        <w:right w:val="single" w:sz="4" w:space="0" w:color="auto"/>
      </w:pBdr>
      <w:spacing w:before="100" w:beforeAutospacing="1" w:after="100" w:afterAutospacing="1"/>
      <w:jc w:val="center"/>
    </w:pPr>
    <w:rPr>
      <w:b/>
      <w:bCs/>
    </w:rPr>
  </w:style>
  <w:style w:type="paragraph" w:customStyle="1" w:styleId="xl63">
    <w:name w:val="xl63"/>
    <w:basedOn w:val="Normal"/>
    <w:uiPriority w:val="99"/>
    <w:rsid w:val="00301A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64">
    <w:name w:val="xl64"/>
    <w:basedOn w:val="Normal"/>
    <w:uiPriority w:val="99"/>
    <w:rsid w:val="00301A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uiPriority w:val="99"/>
    <w:rsid w:val="00301A0F"/>
    <w:pPr>
      <w:pBdr>
        <w:top w:val="single" w:sz="4" w:space="0" w:color="auto"/>
        <w:left w:val="single" w:sz="4" w:space="0" w:color="auto"/>
        <w:right w:val="single" w:sz="4" w:space="0" w:color="auto"/>
      </w:pBdr>
      <w:spacing w:before="100" w:beforeAutospacing="1" w:after="100" w:afterAutospacing="1"/>
      <w:jc w:val="center"/>
    </w:pPr>
    <w:rPr>
      <w:color w:val="000000"/>
    </w:rPr>
  </w:style>
  <w:style w:type="character" w:customStyle="1" w:styleId="24">
    <w:name w:val="Список маркированный 2 Знак"/>
    <w:link w:val="20"/>
    <w:uiPriority w:val="99"/>
    <w:locked/>
    <w:rsid w:val="00301A0F"/>
    <w:rPr>
      <w:sz w:val="24"/>
      <w:szCs w:val="24"/>
    </w:rPr>
  </w:style>
  <w:style w:type="paragraph" w:customStyle="1" w:styleId="20">
    <w:name w:val="Список маркированный 2"/>
    <w:basedOn w:val="Normal"/>
    <w:link w:val="24"/>
    <w:uiPriority w:val="99"/>
    <w:rsid w:val="00301A0F"/>
    <w:pPr>
      <w:numPr>
        <w:numId w:val="15"/>
      </w:numPr>
      <w:tabs>
        <w:tab w:val="num" w:pos="360"/>
        <w:tab w:val="left" w:pos="1560"/>
      </w:tabs>
      <w:spacing w:line="360" w:lineRule="auto"/>
      <w:ind w:left="1560" w:hanging="426"/>
    </w:pPr>
  </w:style>
  <w:style w:type="paragraph" w:customStyle="1" w:styleId="1f5">
    <w:name w:val="Основной текст с отступом1"/>
    <w:basedOn w:val="Normal"/>
    <w:uiPriority w:val="99"/>
    <w:rsid w:val="00301A0F"/>
    <w:pPr>
      <w:widowControl w:val="0"/>
      <w:shd w:val="clear" w:color="auto" w:fill="FFFFFF"/>
      <w:spacing w:line="317" w:lineRule="exact"/>
      <w:ind w:firstLine="758"/>
    </w:pPr>
    <w:rPr>
      <w:color w:val="FF0000"/>
      <w:sz w:val="28"/>
      <w:szCs w:val="28"/>
    </w:rPr>
  </w:style>
  <w:style w:type="paragraph" w:customStyle="1" w:styleId="25">
    <w:name w:val="2 Знак"/>
    <w:basedOn w:val="Normal"/>
    <w:next w:val="Heading2"/>
    <w:autoRedefine/>
    <w:uiPriority w:val="99"/>
    <w:rsid w:val="00301A0F"/>
    <w:pPr>
      <w:spacing w:after="160" w:line="240" w:lineRule="exact"/>
      <w:jc w:val="right"/>
    </w:pPr>
    <w:rPr>
      <w:noProof/>
      <w:lang w:val="en-US" w:eastAsia="en-US"/>
    </w:rPr>
  </w:style>
  <w:style w:type="paragraph" w:customStyle="1" w:styleId="26">
    <w:name w:val="Знак Знак Знак2 Знак"/>
    <w:basedOn w:val="Normal"/>
    <w:next w:val="Heading2"/>
    <w:autoRedefine/>
    <w:uiPriority w:val="99"/>
    <w:rsid w:val="00301A0F"/>
    <w:pPr>
      <w:spacing w:after="160" w:line="240" w:lineRule="exact"/>
      <w:jc w:val="right"/>
    </w:pPr>
    <w:rPr>
      <w:noProof/>
      <w:lang w:val="en-US" w:eastAsia="en-US"/>
    </w:rPr>
  </w:style>
  <w:style w:type="paragraph" w:customStyle="1" w:styleId="u">
    <w:name w:val="u"/>
    <w:basedOn w:val="Normal"/>
    <w:uiPriority w:val="99"/>
    <w:rsid w:val="00301A0F"/>
    <w:pPr>
      <w:spacing w:before="100" w:beforeAutospacing="1" w:after="100" w:afterAutospacing="1"/>
    </w:pPr>
  </w:style>
  <w:style w:type="paragraph" w:customStyle="1" w:styleId="tekstob">
    <w:name w:val="tekstob"/>
    <w:basedOn w:val="Normal"/>
    <w:uiPriority w:val="99"/>
    <w:rsid w:val="00301A0F"/>
    <w:pPr>
      <w:spacing w:before="100" w:beforeAutospacing="1" w:after="100" w:afterAutospacing="1"/>
    </w:pPr>
  </w:style>
  <w:style w:type="paragraph" w:customStyle="1" w:styleId="120">
    <w:name w:val="Абзац списка12"/>
    <w:basedOn w:val="Normal"/>
    <w:uiPriority w:val="99"/>
    <w:rsid w:val="00301A0F"/>
    <w:pPr>
      <w:ind w:left="720"/>
    </w:pPr>
  </w:style>
  <w:style w:type="paragraph" w:customStyle="1" w:styleId="af1">
    <w:name w:val="ñïèñîê"/>
    <w:basedOn w:val="Normal"/>
    <w:uiPriority w:val="99"/>
    <w:rsid w:val="00301A0F"/>
    <w:pPr>
      <w:keepLines/>
      <w:widowControl w:val="0"/>
      <w:ind w:left="709" w:hanging="284"/>
    </w:pPr>
    <w:rPr>
      <w:rFonts w:ascii="Peterburg" w:hAnsi="Peterburg" w:cs="Peterburg"/>
    </w:rPr>
  </w:style>
  <w:style w:type="paragraph" w:customStyle="1" w:styleId="5">
    <w:name w:val="çàãîëîâîê 5"/>
    <w:basedOn w:val="Normal"/>
    <w:next w:val="Normal"/>
    <w:uiPriority w:val="99"/>
    <w:rsid w:val="00301A0F"/>
    <w:pPr>
      <w:keepNext/>
      <w:widowControl w:val="0"/>
      <w:ind w:firstLine="567"/>
    </w:pPr>
    <w:rPr>
      <w:b/>
      <w:bCs/>
      <w:sz w:val="20"/>
      <w:szCs w:val="20"/>
      <w:u w:val="single"/>
    </w:rPr>
  </w:style>
  <w:style w:type="paragraph" w:customStyle="1" w:styleId="nienie">
    <w:name w:val="nienie"/>
    <w:basedOn w:val="Iauiue"/>
    <w:uiPriority w:val="99"/>
    <w:rsid w:val="00301A0F"/>
    <w:pPr>
      <w:widowControl w:val="0"/>
      <w:overflowPunct/>
      <w:autoSpaceDE/>
      <w:autoSpaceDN/>
      <w:adjustRightInd/>
      <w:ind w:firstLine="0"/>
      <w:jc w:val="left"/>
    </w:pPr>
    <w:rPr>
      <w:rFonts w:ascii="Times New Roman" w:hAnsi="Times New Roman" w:cs="Times New Roman"/>
      <w:sz w:val="20"/>
      <w:szCs w:val="20"/>
    </w:rPr>
  </w:style>
  <w:style w:type="paragraph" w:customStyle="1" w:styleId="110">
    <w:name w:val="Абзац списка11"/>
    <w:basedOn w:val="Normal"/>
    <w:link w:val="ListParagraphChar"/>
    <w:uiPriority w:val="99"/>
    <w:rsid w:val="00301A0F"/>
    <w:pPr>
      <w:ind w:left="720"/>
    </w:pPr>
    <w:rPr>
      <w:szCs w:val="20"/>
    </w:rPr>
  </w:style>
  <w:style w:type="paragraph" w:customStyle="1" w:styleId="af2">
    <w:name w:val="Прижатый влево"/>
    <w:basedOn w:val="Normal"/>
    <w:next w:val="Normal"/>
    <w:uiPriority w:val="99"/>
    <w:rsid w:val="00301A0F"/>
    <w:pPr>
      <w:autoSpaceDE w:val="0"/>
      <w:autoSpaceDN w:val="0"/>
      <w:adjustRightInd w:val="0"/>
    </w:pPr>
    <w:rPr>
      <w:rFonts w:ascii="Arial" w:hAnsi="Arial" w:cs="Arial"/>
    </w:rPr>
  </w:style>
  <w:style w:type="paragraph" w:customStyle="1" w:styleId="uni">
    <w:name w:val="uni"/>
    <w:basedOn w:val="Normal"/>
    <w:uiPriority w:val="99"/>
    <w:rsid w:val="00301A0F"/>
    <w:pPr>
      <w:ind w:firstLine="390"/>
    </w:pPr>
  </w:style>
  <w:style w:type="paragraph" w:customStyle="1" w:styleId="unip">
    <w:name w:val="unip"/>
    <w:basedOn w:val="Normal"/>
    <w:uiPriority w:val="99"/>
    <w:rsid w:val="00301A0F"/>
    <w:pPr>
      <w:ind w:firstLine="390"/>
    </w:pPr>
  </w:style>
  <w:style w:type="paragraph" w:customStyle="1" w:styleId="Default">
    <w:name w:val="Default"/>
    <w:uiPriority w:val="99"/>
    <w:rsid w:val="00301A0F"/>
    <w:pPr>
      <w:autoSpaceDE w:val="0"/>
      <w:autoSpaceDN w:val="0"/>
      <w:adjustRightInd w:val="0"/>
    </w:pPr>
    <w:rPr>
      <w:color w:val="000000"/>
      <w:sz w:val="24"/>
      <w:szCs w:val="24"/>
    </w:rPr>
  </w:style>
  <w:style w:type="paragraph" w:customStyle="1" w:styleId="af3">
    <w:name w:val="Комментарий"/>
    <w:basedOn w:val="Normal"/>
    <w:next w:val="Normal"/>
    <w:uiPriority w:val="99"/>
    <w:rsid w:val="00301A0F"/>
    <w:pPr>
      <w:shd w:val="clear" w:color="auto" w:fill="F0F0F0"/>
      <w:autoSpaceDE w:val="0"/>
      <w:autoSpaceDN w:val="0"/>
      <w:adjustRightInd w:val="0"/>
      <w:spacing w:before="75"/>
    </w:pPr>
    <w:rPr>
      <w:rFonts w:ascii="Arial" w:hAnsi="Arial" w:cs="Arial"/>
      <w:color w:val="353842"/>
    </w:rPr>
  </w:style>
  <w:style w:type="paragraph" w:customStyle="1" w:styleId="af4">
    <w:name w:val="Информация об изменениях документа"/>
    <w:basedOn w:val="af3"/>
    <w:next w:val="Normal"/>
    <w:uiPriority w:val="99"/>
    <w:rsid w:val="00301A0F"/>
    <w:pPr>
      <w:spacing w:before="0"/>
    </w:pPr>
    <w:rPr>
      <w:i/>
      <w:iCs/>
    </w:rPr>
  </w:style>
  <w:style w:type="paragraph" w:customStyle="1" w:styleId="111">
    <w:name w:val="Без интервала11"/>
    <w:uiPriority w:val="99"/>
    <w:rsid w:val="00301A0F"/>
    <w:rPr>
      <w:rFonts w:ascii="Calibri" w:hAnsi="Calibri" w:cs="Calibri"/>
    </w:rPr>
  </w:style>
  <w:style w:type="character" w:styleId="FootnoteReference">
    <w:name w:val="footnote reference"/>
    <w:basedOn w:val="DefaultParagraphFont"/>
    <w:uiPriority w:val="99"/>
    <w:semiHidden/>
    <w:rsid w:val="00301A0F"/>
    <w:rPr>
      <w:rFonts w:cs="Times New Roman"/>
      <w:vertAlign w:val="superscript"/>
    </w:rPr>
  </w:style>
  <w:style w:type="character" w:styleId="CommentReference">
    <w:name w:val="annotation reference"/>
    <w:basedOn w:val="DefaultParagraphFont"/>
    <w:uiPriority w:val="99"/>
    <w:semiHidden/>
    <w:rsid w:val="00301A0F"/>
    <w:rPr>
      <w:rFonts w:cs="Times New Roman"/>
      <w:sz w:val="16"/>
    </w:rPr>
  </w:style>
  <w:style w:type="character" w:styleId="EndnoteReference">
    <w:name w:val="endnote reference"/>
    <w:basedOn w:val="DefaultParagraphFont"/>
    <w:uiPriority w:val="99"/>
    <w:semiHidden/>
    <w:rsid w:val="00301A0F"/>
    <w:rPr>
      <w:rFonts w:cs="Times New Roman"/>
      <w:vertAlign w:val="superscript"/>
    </w:rPr>
  </w:style>
  <w:style w:type="character" w:customStyle="1" w:styleId="71">
    <w:name w:val="Заголовок 7 Знак1"/>
    <w:uiPriority w:val="99"/>
    <w:semiHidden/>
    <w:rsid w:val="00301A0F"/>
    <w:rPr>
      <w:rFonts w:ascii="Cambria" w:hAnsi="Cambria"/>
      <w:i/>
      <w:color w:val="auto"/>
      <w:sz w:val="24"/>
    </w:rPr>
  </w:style>
  <w:style w:type="character" w:customStyle="1" w:styleId="81">
    <w:name w:val="Заголовок 8 Знак1"/>
    <w:uiPriority w:val="99"/>
    <w:semiHidden/>
    <w:rsid w:val="00301A0F"/>
    <w:rPr>
      <w:rFonts w:ascii="Cambria" w:hAnsi="Cambria"/>
      <w:color w:val="auto"/>
    </w:rPr>
  </w:style>
  <w:style w:type="character" w:customStyle="1" w:styleId="91">
    <w:name w:val="Заголовок 9 Знак1"/>
    <w:uiPriority w:val="99"/>
    <w:semiHidden/>
    <w:rsid w:val="00301A0F"/>
    <w:rPr>
      <w:rFonts w:ascii="Cambria" w:hAnsi="Cambria"/>
      <w:i/>
      <w:color w:val="auto"/>
    </w:rPr>
  </w:style>
  <w:style w:type="character" w:customStyle="1" w:styleId="1f6">
    <w:name w:val="Верхний колонтитул Знак1"/>
    <w:uiPriority w:val="99"/>
    <w:semiHidden/>
    <w:rsid w:val="00301A0F"/>
    <w:rPr>
      <w:sz w:val="24"/>
    </w:rPr>
  </w:style>
  <w:style w:type="paragraph" w:styleId="BodyTextIndent2">
    <w:name w:val="Body Text Indent 2"/>
    <w:aliases w:val="Основной текст с отступом 2 Знак Знак,Основной текст с отступом 2 Знак,Основной текст с отступом 2 Знак Знак Знак Знак Знак,Основной текст с отступом 22,Основной текст с отступом 2 Знак Знак Знак3 Знак Знак"/>
    <w:basedOn w:val="Normal"/>
    <w:link w:val="BodyTextIndent2Char"/>
    <w:uiPriority w:val="99"/>
    <w:semiHidden/>
    <w:rsid w:val="00301A0F"/>
    <w:pPr>
      <w:spacing w:after="120" w:line="480" w:lineRule="auto"/>
      <w:ind w:left="283"/>
    </w:pPr>
  </w:style>
  <w:style w:type="character" w:customStyle="1" w:styleId="BodyTextIndent2Char1">
    <w:name w:val="Body Text Indent 2 Char1"/>
    <w:aliases w:val="Основной текст с отступом 2 Знак Знак Char1,Основной текст с отступом 2 Знак Char1,Основной текст с отступом 2 Знак Знак Знак Знак Знак Char1,Основной текст с отступом 22 Char1"/>
    <w:basedOn w:val="DefaultParagraphFont"/>
    <w:link w:val="BodyTextIndent2"/>
    <w:uiPriority w:val="99"/>
    <w:semiHidden/>
    <w:locked/>
    <w:rsid w:val="00301A0F"/>
    <w:rPr>
      <w:sz w:val="24"/>
    </w:rPr>
  </w:style>
  <w:style w:type="character" w:customStyle="1" w:styleId="213">
    <w:name w:val="Основной текст с отступом 2 Знак1"/>
    <w:uiPriority w:val="99"/>
    <w:semiHidden/>
    <w:locked/>
    <w:rsid w:val="00301A0F"/>
    <w:rPr>
      <w:sz w:val="24"/>
    </w:rPr>
  </w:style>
  <w:style w:type="paragraph" w:styleId="BodyTextIndent3">
    <w:name w:val="Body Text Indent 3"/>
    <w:basedOn w:val="Normal"/>
    <w:link w:val="BodyTextIndent3Char"/>
    <w:uiPriority w:val="99"/>
    <w:semiHidden/>
    <w:rsid w:val="00301A0F"/>
    <w:pPr>
      <w:spacing w:after="120"/>
      <w:ind w:left="283"/>
    </w:pPr>
    <w:rPr>
      <w:sz w:val="16"/>
      <w:szCs w:val="16"/>
    </w:rPr>
  </w:style>
  <w:style w:type="character" w:customStyle="1" w:styleId="BodyTextIndent3Char1">
    <w:name w:val="Body Text Indent 3 Char1"/>
    <w:basedOn w:val="DefaultParagraphFont"/>
    <w:link w:val="BodyTextIndent3"/>
    <w:uiPriority w:val="99"/>
    <w:semiHidden/>
    <w:locked/>
    <w:rsid w:val="00301A0F"/>
    <w:rPr>
      <w:sz w:val="16"/>
    </w:rPr>
  </w:style>
  <w:style w:type="character" w:customStyle="1" w:styleId="312">
    <w:name w:val="Основной текст с отступом 3 Знак1"/>
    <w:uiPriority w:val="99"/>
    <w:semiHidden/>
    <w:locked/>
    <w:rsid w:val="00301A0F"/>
    <w:rPr>
      <w:sz w:val="16"/>
    </w:rPr>
  </w:style>
  <w:style w:type="paragraph" w:styleId="BodyText3">
    <w:name w:val="Body Text 3"/>
    <w:basedOn w:val="Normal"/>
    <w:link w:val="BodyText3Char"/>
    <w:uiPriority w:val="99"/>
    <w:semiHidden/>
    <w:rsid w:val="00301A0F"/>
    <w:pPr>
      <w:spacing w:after="120"/>
    </w:pPr>
  </w:style>
  <w:style w:type="character" w:customStyle="1" w:styleId="BodyText3Char1">
    <w:name w:val="Body Text 3 Char1"/>
    <w:basedOn w:val="DefaultParagraphFont"/>
    <w:link w:val="BodyText3"/>
    <w:uiPriority w:val="99"/>
    <w:semiHidden/>
    <w:locked/>
    <w:rsid w:val="00301A0F"/>
    <w:rPr>
      <w:sz w:val="16"/>
    </w:rPr>
  </w:style>
  <w:style w:type="character" w:customStyle="1" w:styleId="313">
    <w:name w:val="Основной текст 3 Знак1"/>
    <w:uiPriority w:val="99"/>
    <w:semiHidden/>
    <w:locked/>
    <w:rsid w:val="00301A0F"/>
    <w:rPr>
      <w:sz w:val="16"/>
    </w:rPr>
  </w:style>
  <w:style w:type="character" w:customStyle="1" w:styleId="1f7">
    <w:name w:val="Нижний колонтитул Знак1"/>
    <w:uiPriority w:val="99"/>
    <w:semiHidden/>
    <w:rsid w:val="00301A0F"/>
    <w:rPr>
      <w:sz w:val="24"/>
    </w:rPr>
  </w:style>
  <w:style w:type="character" w:customStyle="1" w:styleId="1f8">
    <w:name w:val="Название Знак1"/>
    <w:uiPriority w:val="99"/>
    <w:rsid w:val="00301A0F"/>
    <w:rPr>
      <w:rFonts w:ascii="Cambria" w:hAnsi="Cambria"/>
      <w:color w:val="auto"/>
      <w:spacing w:val="5"/>
      <w:kern w:val="28"/>
      <w:sz w:val="52"/>
    </w:rPr>
  </w:style>
  <w:style w:type="paragraph" w:styleId="CommentSubject">
    <w:name w:val="annotation subject"/>
    <w:basedOn w:val="CommentText"/>
    <w:next w:val="CommentText"/>
    <w:link w:val="CommentSubjectChar"/>
    <w:uiPriority w:val="99"/>
    <w:semiHidden/>
    <w:rsid w:val="00301A0F"/>
    <w:rPr>
      <w:b/>
      <w:bCs/>
    </w:rPr>
  </w:style>
  <w:style w:type="character" w:customStyle="1" w:styleId="CommentSubjectChar1">
    <w:name w:val="Comment Subject Char1"/>
    <w:basedOn w:val="CommentTextChar"/>
    <w:link w:val="CommentSubject"/>
    <w:uiPriority w:val="99"/>
    <w:semiHidden/>
    <w:locked/>
    <w:rsid w:val="00301A0F"/>
    <w:rPr>
      <w:b/>
      <w:sz w:val="20"/>
    </w:rPr>
  </w:style>
  <w:style w:type="character" w:customStyle="1" w:styleId="1f9">
    <w:name w:val="Тема примечания Знак1"/>
    <w:uiPriority w:val="99"/>
    <w:semiHidden/>
    <w:locked/>
    <w:rsid w:val="00301A0F"/>
    <w:rPr>
      <w:b/>
    </w:rPr>
  </w:style>
  <w:style w:type="character" w:customStyle="1" w:styleId="1fa">
    <w:name w:val="Текст выноски Знак1"/>
    <w:uiPriority w:val="99"/>
    <w:semiHidden/>
    <w:rsid w:val="00301A0F"/>
    <w:rPr>
      <w:rFonts w:ascii="Tahoma" w:hAnsi="Tahoma"/>
      <w:sz w:val="16"/>
    </w:rPr>
  </w:style>
  <w:style w:type="character" w:customStyle="1" w:styleId="112">
    <w:name w:val="Заголовок 1 Знак1"/>
    <w:aliases w:val="Заголовок 1 Знак Знак Знак Знак1,Заголовок 1 Знак Знак Знак2"/>
    <w:uiPriority w:val="99"/>
    <w:locked/>
    <w:rsid w:val="00301A0F"/>
    <w:rPr>
      <w:b/>
      <w:sz w:val="24"/>
    </w:rPr>
  </w:style>
  <w:style w:type="paragraph" w:styleId="DocumentMap">
    <w:name w:val="Document Map"/>
    <w:basedOn w:val="Normal"/>
    <w:link w:val="DocumentMapChar"/>
    <w:uiPriority w:val="99"/>
    <w:semiHidden/>
    <w:rsid w:val="00301A0F"/>
    <w:rPr>
      <w:rFonts w:ascii="Tahoma" w:hAnsi="Tahoma"/>
      <w:sz w:val="20"/>
      <w:szCs w:val="20"/>
    </w:rPr>
  </w:style>
  <w:style w:type="character" w:customStyle="1" w:styleId="DocumentMapChar1">
    <w:name w:val="Document Map Char1"/>
    <w:basedOn w:val="DefaultParagraphFont"/>
    <w:link w:val="DocumentMap"/>
    <w:uiPriority w:val="99"/>
    <w:semiHidden/>
    <w:locked/>
    <w:rsid w:val="00301A0F"/>
    <w:rPr>
      <w:sz w:val="2"/>
    </w:rPr>
  </w:style>
  <w:style w:type="character" w:customStyle="1" w:styleId="1fb">
    <w:name w:val="Схема документа Знак1"/>
    <w:uiPriority w:val="99"/>
    <w:semiHidden/>
    <w:locked/>
    <w:rsid w:val="00301A0F"/>
    <w:rPr>
      <w:rFonts w:ascii="Tahoma" w:hAnsi="Tahoma"/>
      <w:sz w:val="16"/>
    </w:rPr>
  </w:style>
  <w:style w:type="paragraph" w:styleId="PlainText">
    <w:name w:val="Plain Text"/>
    <w:basedOn w:val="Normal"/>
    <w:link w:val="PlainTextChar"/>
    <w:uiPriority w:val="99"/>
    <w:semiHidden/>
    <w:rsid w:val="00301A0F"/>
  </w:style>
  <w:style w:type="character" w:customStyle="1" w:styleId="PlainTextChar1">
    <w:name w:val="Plain Text Char1"/>
    <w:basedOn w:val="DefaultParagraphFont"/>
    <w:link w:val="PlainText"/>
    <w:uiPriority w:val="99"/>
    <w:semiHidden/>
    <w:locked/>
    <w:rsid w:val="00301A0F"/>
    <w:rPr>
      <w:rFonts w:ascii="Courier New" w:hAnsi="Courier New"/>
      <w:sz w:val="20"/>
    </w:rPr>
  </w:style>
  <w:style w:type="character" w:customStyle="1" w:styleId="1fc">
    <w:name w:val="Текст Знак1"/>
    <w:uiPriority w:val="99"/>
    <w:semiHidden/>
    <w:locked/>
    <w:rsid w:val="00301A0F"/>
    <w:rPr>
      <w:rFonts w:ascii="Consolas" w:hAnsi="Consolas"/>
      <w:sz w:val="21"/>
    </w:rPr>
  </w:style>
  <w:style w:type="character" w:customStyle="1" w:styleId="1fd">
    <w:name w:val="Подзаголовок Знак1"/>
    <w:uiPriority w:val="99"/>
    <w:rsid w:val="00301A0F"/>
    <w:rPr>
      <w:rFonts w:ascii="Cambria" w:hAnsi="Cambria"/>
      <w:i/>
      <w:color w:val="4F81BD"/>
      <w:spacing w:val="15"/>
      <w:sz w:val="24"/>
    </w:rPr>
  </w:style>
  <w:style w:type="character" w:customStyle="1" w:styleId="30">
    <w:name w:val="Основной текст Знак Знак Знак Знак Знак3"/>
    <w:aliases w:val="Основной текст Знак Знак Знак Знак Знак4"/>
    <w:uiPriority w:val="99"/>
    <w:rsid w:val="00301A0F"/>
    <w:rPr>
      <w:color w:val="000000"/>
      <w:sz w:val="24"/>
      <w:lang w:val="ru-RU" w:eastAsia="ru-RU"/>
    </w:rPr>
  </w:style>
  <w:style w:type="character" w:customStyle="1" w:styleId="af5">
    <w:name w:val="Стиль полужирный"/>
    <w:uiPriority w:val="99"/>
    <w:rsid w:val="00301A0F"/>
    <w:rPr>
      <w:b/>
      <w:u w:val="none"/>
      <w:effect w:val="none"/>
      <w:vertAlign w:val="baseline"/>
    </w:rPr>
  </w:style>
  <w:style w:type="character" w:customStyle="1" w:styleId="212pt3">
    <w:name w:val="Заголовок 2 + 12 pt Знак Знак Знак Знак Знак"/>
    <w:uiPriority w:val="99"/>
    <w:rsid w:val="00301A0F"/>
    <w:rPr>
      <w:b/>
      <w:sz w:val="24"/>
      <w:lang w:val="ru-RU" w:eastAsia="ru-RU"/>
    </w:rPr>
  </w:style>
  <w:style w:type="paragraph" w:styleId="EndnoteText">
    <w:name w:val="endnote text"/>
    <w:basedOn w:val="Normal"/>
    <w:link w:val="EndnoteTextChar"/>
    <w:uiPriority w:val="99"/>
    <w:semiHidden/>
    <w:rsid w:val="00301A0F"/>
    <w:rPr>
      <w:sz w:val="20"/>
      <w:szCs w:val="20"/>
    </w:rPr>
  </w:style>
  <w:style w:type="character" w:customStyle="1" w:styleId="EndnoteTextChar1">
    <w:name w:val="Endnote Text Char1"/>
    <w:basedOn w:val="DefaultParagraphFont"/>
    <w:link w:val="EndnoteText"/>
    <w:uiPriority w:val="99"/>
    <w:semiHidden/>
    <w:locked/>
    <w:rsid w:val="00301A0F"/>
    <w:rPr>
      <w:sz w:val="20"/>
    </w:rPr>
  </w:style>
  <w:style w:type="character" w:customStyle="1" w:styleId="1fe">
    <w:name w:val="Текст концевой сноски Знак1"/>
    <w:uiPriority w:val="99"/>
    <w:semiHidden/>
    <w:locked/>
    <w:rsid w:val="00301A0F"/>
  </w:style>
  <w:style w:type="character" w:customStyle="1" w:styleId="212pt4">
    <w:name w:val="Заголовок 2 + 12 pt Знак Знак Знак Знак"/>
    <w:uiPriority w:val="99"/>
    <w:rsid w:val="00301A0F"/>
    <w:rPr>
      <w:sz w:val="24"/>
      <w:lang w:val="ru-RU" w:eastAsia="ru-RU"/>
    </w:rPr>
  </w:style>
  <w:style w:type="character" w:customStyle="1" w:styleId="af6">
    <w:name w:val="Гипертекстовая ссылка"/>
    <w:uiPriority w:val="99"/>
    <w:rsid w:val="00301A0F"/>
    <w:rPr>
      <w:color w:val="008000"/>
    </w:rPr>
  </w:style>
  <w:style w:type="character" w:customStyle="1" w:styleId="BodyTextChar2">
    <w:name w:val="Body Text Char2"/>
    <w:aliases w:val="Основной текст Знак Знак Знак Char2,Основной текст Знак Знак Знак Знак Char2,Знак Char2,Основной текст Знак Знак Знак Знак Знак Знак Char2,Основной текст Знак Знак Знак Знак Знак Знак Знак Знак Знак Char2"/>
    <w:uiPriority w:val="99"/>
    <w:locked/>
    <w:rsid w:val="00301A0F"/>
    <w:rPr>
      <w:rFonts w:ascii="Calibri" w:hAnsi="Calibri"/>
      <w:sz w:val="24"/>
      <w:lang w:val="ru-RU" w:eastAsia="ru-RU"/>
    </w:rPr>
  </w:style>
  <w:style w:type="character" w:customStyle="1" w:styleId="FootnoteTextChar">
    <w:name w:val="Footnote Text Char"/>
    <w:aliases w:val="Знак1 Char3,Знак Знак Знак Char3,Знак Знак Знак Знак Знак Знак Знак Знак Знак Знак Знак Знак Знак Знак Знак Знак Знак Знак Знак Знак Знак Char3"/>
    <w:uiPriority w:val="99"/>
    <w:semiHidden/>
    <w:locked/>
    <w:rsid w:val="00301A0F"/>
    <w:rPr>
      <w:rFonts w:ascii="Times New Roman" w:hAnsi="Times New Roman"/>
      <w:sz w:val="20"/>
    </w:rPr>
  </w:style>
  <w:style w:type="character" w:customStyle="1" w:styleId="FootnoteTextChar1">
    <w:name w:val="Footnote Text Char1"/>
    <w:aliases w:val="Знак1 Char1,Знак Знак Знак Char1,Знак Знак Знак Знак Знак Знак Знак Знак Знак Знак Знак Знак Знак Знак Знак Знак Знак Знак Знак Знак Знак Char1"/>
    <w:uiPriority w:val="99"/>
    <w:locked/>
    <w:rsid w:val="00301A0F"/>
    <w:rPr>
      <w:rFonts w:ascii="Calibri" w:hAnsi="Calibri"/>
      <w:lang w:val="ru-RU" w:eastAsia="ru-RU"/>
    </w:rPr>
  </w:style>
  <w:style w:type="character" w:customStyle="1" w:styleId="apple-converted-space">
    <w:name w:val="apple-converted-space"/>
    <w:uiPriority w:val="99"/>
    <w:rsid w:val="00301A0F"/>
    <w:rPr>
      <w:rFonts w:ascii="Times New Roman" w:hAnsi="Times New Roman"/>
    </w:rPr>
  </w:style>
  <w:style w:type="character" w:customStyle="1" w:styleId="af7">
    <w:name w:val="Цветовое выделение"/>
    <w:uiPriority w:val="99"/>
    <w:rsid w:val="00301A0F"/>
    <w:rPr>
      <w:b/>
      <w:color w:val="000080"/>
    </w:rPr>
  </w:style>
  <w:style w:type="table" w:styleId="TableColumns1">
    <w:name w:val="Table Columns 1"/>
    <w:basedOn w:val="TableNormal"/>
    <w:uiPriority w:val="99"/>
    <w:semiHidden/>
    <w:rsid w:val="00301A0F"/>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5">
    <w:name w:val="Table Columns 5"/>
    <w:basedOn w:val="TableNormal"/>
    <w:uiPriority w:val="99"/>
    <w:semiHidden/>
    <w:rsid w:val="00301A0F"/>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List2">
    <w:name w:val="Table List 2"/>
    <w:basedOn w:val="TableNormal"/>
    <w:uiPriority w:val="99"/>
    <w:semiHidden/>
    <w:rsid w:val="00301A0F"/>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7">
    <w:name w:val="Table List 7"/>
    <w:basedOn w:val="TableNormal"/>
    <w:uiPriority w:val="99"/>
    <w:semiHidden/>
    <w:rsid w:val="00301A0F"/>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301A0F"/>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3Deffects3">
    <w:name w:val="Table 3D effects 3"/>
    <w:basedOn w:val="TableNormal"/>
    <w:uiPriority w:val="99"/>
    <w:semiHidden/>
    <w:rsid w:val="00301A0F"/>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ntemporary">
    <w:name w:val="Table Contemporary"/>
    <w:basedOn w:val="TableNormal"/>
    <w:uiPriority w:val="99"/>
    <w:semiHidden/>
    <w:rsid w:val="00301A0F"/>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301A0F"/>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Subtle1">
    <w:name w:val="Table Subtle 1"/>
    <w:basedOn w:val="TableNormal"/>
    <w:uiPriority w:val="99"/>
    <w:semiHidden/>
    <w:rsid w:val="00301A0F"/>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Web3">
    <w:name w:val="Table Web 3"/>
    <w:basedOn w:val="TableNormal"/>
    <w:uiPriority w:val="99"/>
    <w:semiHidden/>
    <w:rsid w:val="00301A0F"/>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Grid">
    <w:name w:val="Table Grid"/>
    <w:basedOn w:val="TableNormal"/>
    <w:uiPriority w:val="99"/>
    <w:rsid w:val="00301A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
    <w:name w:val="Стиль таблицы1"/>
    <w:basedOn w:val="TableGrid"/>
    <w:uiPriority w:val="99"/>
    <w:rsid w:val="00301A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4">
    <w:name w:val="List Bullet 4"/>
    <w:basedOn w:val="Normal"/>
    <w:uiPriority w:val="99"/>
    <w:semiHidden/>
    <w:rsid w:val="00301A0F"/>
    <w:pPr>
      <w:tabs>
        <w:tab w:val="num" w:pos="1209"/>
      </w:tabs>
      <w:ind w:left="1209" w:hanging="360"/>
    </w:pPr>
  </w:style>
  <w:style w:type="character" w:customStyle="1" w:styleId="Heading3Char2">
    <w:name w:val="Heading 3 Char2"/>
    <w:aliases w:val="Текст сноски1 Char1,Знак Знак Знак Char4,Знак Знак Знак Знак Знак Знак Знак Знак Знак Знак Знак Знак Знак Знак Знак Знак Знак Знак Знак Знак Знак Char4,Знак3 Char2,Знак1 Char4"/>
    <w:link w:val="Heading3"/>
    <w:uiPriority w:val="99"/>
    <w:locked/>
    <w:rsid w:val="00301A0F"/>
    <w:rPr>
      <w:rFonts w:ascii="Verdana" w:hAnsi="Verdana"/>
      <w:lang w:val="en-US" w:eastAsia="en-US"/>
    </w:rPr>
  </w:style>
  <w:style w:type="character" w:customStyle="1" w:styleId="51">
    <w:name w:val="Заголовок 5 Знак1"/>
    <w:aliases w:val="Underline Знак1"/>
    <w:uiPriority w:val="99"/>
    <w:semiHidden/>
    <w:rsid w:val="00301A0F"/>
    <w:rPr>
      <w:rFonts w:ascii="Cambria" w:hAnsi="Cambria"/>
      <w:color w:val="auto"/>
      <w:sz w:val="24"/>
    </w:rPr>
  </w:style>
  <w:style w:type="character" w:customStyle="1" w:styleId="1ff0">
    <w:name w:val="Текст сноски Знак1"/>
    <w:aliases w:val="Знак Знак Знак Знак2,Знак Знак Знак Знак Знак Знак Знак Знак Знак Знак Знак Знак Знак Знак Знак Знак Знак Знак Знак Знак Знак Знак1"/>
    <w:uiPriority w:val="99"/>
    <w:semiHidden/>
    <w:rsid w:val="00301A0F"/>
  </w:style>
  <w:style w:type="character" w:customStyle="1" w:styleId="ListParagraphChar">
    <w:name w:val="List Paragraph Char"/>
    <w:link w:val="110"/>
    <w:uiPriority w:val="99"/>
    <w:locked/>
    <w:rsid w:val="00301A0F"/>
    <w:rPr>
      <w:sz w:val="24"/>
      <w:lang w:val="ru-RU" w:eastAsia="ru-RU"/>
    </w:rPr>
  </w:style>
  <w:style w:type="paragraph" w:customStyle="1" w:styleId="27">
    <w:name w:val="Абзац списка2"/>
    <w:basedOn w:val="Normal"/>
    <w:uiPriority w:val="99"/>
    <w:rsid w:val="00301A0F"/>
    <w:pPr>
      <w:ind w:left="720"/>
    </w:pPr>
  </w:style>
  <w:style w:type="paragraph" w:customStyle="1" w:styleId="28">
    <w:name w:val="Заголовок оглавления2"/>
    <w:basedOn w:val="Heading1"/>
    <w:next w:val="Normal"/>
    <w:uiPriority w:val="99"/>
    <w:rsid w:val="00301A0F"/>
    <w:pPr>
      <w:keepLines/>
      <w:spacing w:before="480" w:line="276" w:lineRule="auto"/>
      <w:jc w:val="left"/>
      <w:outlineLvl w:val="9"/>
    </w:pPr>
    <w:rPr>
      <w:rFonts w:ascii="Cambria" w:hAnsi="Cambria"/>
      <w:b w:val="0"/>
      <w:bCs w:val="0"/>
      <w:color w:val="365F91"/>
      <w:lang w:eastAsia="en-US"/>
    </w:rPr>
  </w:style>
  <w:style w:type="paragraph" w:styleId="TOC1">
    <w:name w:val="toc 1"/>
    <w:basedOn w:val="Normal"/>
    <w:next w:val="Normal"/>
    <w:autoRedefine/>
    <w:uiPriority w:val="99"/>
    <w:rsid w:val="00301A0F"/>
    <w:pPr>
      <w:spacing w:before="120" w:after="120"/>
    </w:pPr>
    <w:rPr>
      <w:rFonts w:ascii="Calibri" w:hAnsi="Calibri"/>
      <w:b/>
      <w:bCs/>
      <w:caps/>
      <w:sz w:val="20"/>
      <w:szCs w:val="20"/>
    </w:rPr>
  </w:style>
  <w:style w:type="paragraph" w:styleId="TOC2">
    <w:name w:val="toc 2"/>
    <w:aliases w:val="Оглавление 2 Знак Знак,Основной текст 2 Знак1 Знак Знак,Оглавление 2 Знак Знак Знак Знак,Основной текст 2 Знак1 Знак Знак Знак Знак,Оглавление 2 Знак Знак Знак Знак Знак Знак"/>
    <w:basedOn w:val="Normal"/>
    <w:next w:val="Normal"/>
    <w:autoRedefine/>
    <w:uiPriority w:val="99"/>
    <w:rsid w:val="00301A0F"/>
    <w:pPr>
      <w:ind w:left="240"/>
    </w:pPr>
    <w:rPr>
      <w:rFonts w:ascii="Calibri" w:hAnsi="Calibri"/>
      <w:smallCaps/>
      <w:sz w:val="20"/>
      <w:szCs w:val="20"/>
    </w:rPr>
  </w:style>
  <w:style w:type="paragraph" w:styleId="TOC3">
    <w:name w:val="toc 3"/>
    <w:basedOn w:val="Normal"/>
    <w:next w:val="Normal"/>
    <w:autoRedefine/>
    <w:uiPriority w:val="99"/>
    <w:rsid w:val="00301A0F"/>
    <w:pPr>
      <w:ind w:left="480"/>
    </w:pPr>
    <w:rPr>
      <w:rFonts w:ascii="Calibri" w:hAnsi="Calibri"/>
      <w:i/>
      <w:iCs/>
      <w:sz w:val="20"/>
      <w:szCs w:val="20"/>
    </w:rPr>
  </w:style>
  <w:style w:type="paragraph" w:styleId="TOC4">
    <w:name w:val="toc 4"/>
    <w:basedOn w:val="Normal"/>
    <w:next w:val="Normal"/>
    <w:autoRedefine/>
    <w:uiPriority w:val="99"/>
    <w:semiHidden/>
    <w:rsid w:val="00301A0F"/>
    <w:pPr>
      <w:ind w:left="720"/>
    </w:pPr>
    <w:rPr>
      <w:rFonts w:ascii="Calibri" w:hAnsi="Calibri"/>
      <w:sz w:val="18"/>
      <w:szCs w:val="18"/>
    </w:rPr>
  </w:style>
  <w:style w:type="paragraph" w:styleId="TOC5">
    <w:name w:val="toc 5"/>
    <w:basedOn w:val="Normal"/>
    <w:next w:val="Normal"/>
    <w:autoRedefine/>
    <w:uiPriority w:val="99"/>
    <w:semiHidden/>
    <w:rsid w:val="00301A0F"/>
    <w:pPr>
      <w:ind w:left="960"/>
    </w:pPr>
    <w:rPr>
      <w:rFonts w:ascii="Calibri" w:hAnsi="Calibri"/>
      <w:sz w:val="18"/>
      <w:szCs w:val="18"/>
    </w:rPr>
  </w:style>
  <w:style w:type="paragraph" w:styleId="TOC6">
    <w:name w:val="toc 6"/>
    <w:basedOn w:val="Normal"/>
    <w:next w:val="Normal"/>
    <w:autoRedefine/>
    <w:uiPriority w:val="99"/>
    <w:semiHidden/>
    <w:rsid w:val="00301A0F"/>
    <w:pPr>
      <w:ind w:left="1200"/>
    </w:pPr>
    <w:rPr>
      <w:rFonts w:ascii="Calibri" w:hAnsi="Calibri"/>
      <w:sz w:val="18"/>
      <w:szCs w:val="18"/>
    </w:rPr>
  </w:style>
  <w:style w:type="paragraph" w:styleId="TOC7">
    <w:name w:val="toc 7"/>
    <w:basedOn w:val="Normal"/>
    <w:next w:val="Normal"/>
    <w:autoRedefine/>
    <w:uiPriority w:val="99"/>
    <w:semiHidden/>
    <w:rsid w:val="00301A0F"/>
    <w:pPr>
      <w:ind w:left="1440"/>
    </w:pPr>
    <w:rPr>
      <w:rFonts w:ascii="Calibri" w:hAnsi="Calibri"/>
      <w:sz w:val="18"/>
      <w:szCs w:val="18"/>
    </w:rPr>
  </w:style>
  <w:style w:type="paragraph" w:styleId="TOC8">
    <w:name w:val="toc 8"/>
    <w:basedOn w:val="Normal"/>
    <w:next w:val="Normal"/>
    <w:autoRedefine/>
    <w:uiPriority w:val="99"/>
    <w:semiHidden/>
    <w:rsid w:val="00301A0F"/>
    <w:pPr>
      <w:ind w:left="1680"/>
    </w:pPr>
    <w:rPr>
      <w:rFonts w:ascii="Calibri" w:hAnsi="Calibri"/>
      <w:sz w:val="18"/>
      <w:szCs w:val="18"/>
    </w:rPr>
  </w:style>
  <w:style w:type="paragraph" w:styleId="TOC9">
    <w:name w:val="toc 9"/>
    <w:basedOn w:val="Normal"/>
    <w:next w:val="Normal"/>
    <w:autoRedefine/>
    <w:uiPriority w:val="99"/>
    <w:semiHidden/>
    <w:rsid w:val="00301A0F"/>
    <w:pPr>
      <w:ind w:left="1920"/>
    </w:pPr>
    <w:rPr>
      <w:rFonts w:ascii="Calibri" w:hAnsi="Calibri"/>
      <w:sz w:val="18"/>
      <w:szCs w:val="18"/>
    </w:rPr>
  </w:style>
  <w:style w:type="paragraph" w:styleId="FootnoteText">
    <w:name w:val="footnote text"/>
    <w:aliases w:val="Знак Знак Знак3"/>
    <w:basedOn w:val="Normal"/>
    <w:link w:val="FootnoteTextChar2"/>
    <w:uiPriority w:val="99"/>
    <w:semiHidden/>
    <w:rsid w:val="00301A0F"/>
    <w:rPr>
      <w:sz w:val="20"/>
      <w:szCs w:val="20"/>
    </w:rPr>
  </w:style>
  <w:style w:type="character" w:customStyle="1" w:styleId="FootnoteTextChar2">
    <w:name w:val="Footnote Text Char2"/>
    <w:aliases w:val="Знак Знак Знак3 Char"/>
    <w:basedOn w:val="DefaultParagraphFont"/>
    <w:link w:val="FootnoteText"/>
    <w:uiPriority w:val="99"/>
    <w:locked/>
    <w:rsid w:val="00301A0F"/>
    <w:rPr>
      <w:lang w:val="ru-RU" w:eastAsia="ru-RU"/>
    </w:rPr>
  </w:style>
  <w:style w:type="character" w:styleId="PageNumber">
    <w:name w:val="page number"/>
    <w:basedOn w:val="DefaultParagraphFont"/>
    <w:uiPriority w:val="99"/>
    <w:rsid w:val="00301A0F"/>
    <w:rPr>
      <w:rFonts w:cs="Times New Roman"/>
    </w:rPr>
  </w:style>
  <w:style w:type="paragraph" w:customStyle="1" w:styleId="12pt125">
    <w:name w:val="Стиль 12 pt полужирный по центру Первая строка:  125 см Перед:..."/>
    <w:basedOn w:val="Normal"/>
    <w:uiPriority w:val="99"/>
    <w:rsid w:val="00301A0F"/>
    <w:pPr>
      <w:keepNext/>
      <w:keepLines/>
      <w:spacing w:before="120" w:after="120"/>
      <w:jc w:val="center"/>
    </w:pPr>
    <w:rPr>
      <w:b/>
      <w:bCs/>
      <w:szCs w:val="20"/>
    </w:rPr>
  </w:style>
  <w:style w:type="character" w:customStyle="1" w:styleId="TitleChar1">
    <w:name w:val="Title Char1"/>
    <w:uiPriority w:val="99"/>
    <w:locked/>
    <w:rsid w:val="00301A0F"/>
    <w:rPr>
      <w:b/>
      <w:color w:val="000000"/>
      <w:sz w:val="24"/>
      <w:lang w:val="ru-RU" w:eastAsia="ru-RU"/>
    </w:rPr>
  </w:style>
  <w:style w:type="paragraph" w:styleId="ListContinue2">
    <w:name w:val="List Continue 2"/>
    <w:basedOn w:val="Normal"/>
    <w:uiPriority w:val="99"/>
    <w:rsid w:val="00301A0F"/>
    <w:pPr>
      <w:overflowPunct w:val="0"/>
      <w:autoSpaceDE w:val="0"/>
      <w:autoSpaceDN w:val="0"/>
      <w:adjustRightInd w:val="0"/>
      <w:spacing w:after="120"/>
      <w:ind w:left="720"/>
    </w:pPr>
    <w:rPr>
      <w:szCs w:val="20"/>
    </w:rPr>
  </w:style>
  <w:style w:type="paragraph" w:styleId="List3">
    <w:name w:val="List 3"/>
    <w:basedOn w:val="Normal"/>
    <w:uiPriority w:val="99"/>
    <w:rsid w:val="00301A0F"/>
    <w:pPr>
      <w:overflowPunct w:val="0"/>
      <w:autoSpaceDE w:val="0"/>
      <w:autoSpaceDN w:val="0"/>
      <w:adjustRightInd w:val="0"/>
      <w:ind w:left="849" w:hanging="283"/>
    </w:pPr>
    <w:rPr>
      <w:szCs w:val="20"/>
    </w:rPr>
  </w:style>
  <w:style w:type="paragraph" w:styleId="List2">
    <w:name w:val="List 2"/>
    <w:basedOn w:val="Normal"/>
    <w:uiPriority w:val="99"/>
    <w:rsid w:val="00301A0F"/>
    <w:pPr>
      <w:overflowPunct w:val="0"/>
      <w:autoSpaceDE w:val="0"/>
      <w:autoSpaceDN w:val="0"/>
      <w:adjustRightInd w:val="0"/>
      <w:ind w:left="566" w:hanging="283"/>
    </w:pPr>
    <w:rPr>
      <w:szCs w:val="20"/>
    </w:rPr>
  </w:style>
  <w:style w:type="paragraph" w:customStyle="1" w:styleId="ConsPlusCell">
    <w:name w:val="ConsPlusCell"/>
    <w:uiPriority w:val="99"/>
    <w:rsid w:val="00301A0F"/>
    <w:pPr>
      <w:widowControl w:val="0"/>
      <w:autoSpaceDE w:val="0"/>
      <w:autoSpaceDN w:val="0"/>
      <w:adjustRightInd w:val="0"/>
    </w:pPr>
    <w:rPr>
      <w:rFonts w:ascii="Arial" w:hAnsi="Arial" w:cs="Arial"/>
      <w:sz w:val="20"/>
      <w:szCs w:val="20"/>
    </w:rPr>
  </w:style>
  <w:style w:type="paragraph" w:styleId="ListBullet2">
    <w:name w:val="List Bullet 2"/>
    <w:basedOn w:val="Normal"/>
    <w:autoRedefine/>
    <w:uiPriority w:val="99"/>
    <w:rsid w:val="00301A0F"/>
    <w:pPr>
      <w:numPr>
        <w:numId w:val="16"/>
      </w:numPr>
      <w:ind w:left="312" w:firstLine="390"/>
    </w:pPr>
  </w:style>
  <w:style w:type="paragraph" w:customStyle="1" w:styleId="214">
    <w:name w:val="Маркированный список 21"/>
    <w:basedOn w:val="Normal"/>
    <w:uiPriority w:val="99"/>
    <w:rsid w:val="00301A0F"/>
    <w:pPr>
      <w:tabs>
        <w:tab w:val="num" w:pos="8640"/>
      </w:tabs>
      <w:suppressAutoHyphens/>
    </w:pPr>
    <w:rPr>
      <w:lang w:eastAsia="ar-SA"/>
    </w:rPr>
  </w:style>
  <w:style w:type="paragraph" w:customStyle="1" w:styleId="TimesNewRoman">
    <w:name w:val="Times New Roman"/>
    <w:uiPriority w:val="99"/>
    <w:rsid w:val="00301A0F"/>
    <w:pPr>
      <w:widowControl w:val="0"/>
      <w:autoSpaceDE w:val="0"/>
      <w:autoSpaceDN w:val="0"/>
      <w:adjustRightInd w:val="0"/>
      <w:ind w:firstLine="720"/>
    </w:pPr>
    <w:rPr>
      <w:rFonts w:ascii="Arial" w:hAnsi="Arial" w:cs="Arial"/>
      <w:sz w:val="20"/>
      <w:szCs w:val="20"/>
    </w:rPr>
  </w:style>
  <w:style w:type="paragraph" w:customStyle="1" w:styleId="Noeeu11">
    <w:name w:val="Noeeu11"/>
    <w:basedOn w:val="Normal"/>
    <w:uiPriority w:val="99"/>
    <w:rsid w:val="00301A0F"/>
    <w:pPr>
      <w:overflowPunct w:val="0"/>
      <w:autoSpaceDE w:val="0"/>
      <w:autoSpaceDN w:val="0"/>
      <w:adjustRightInd w:val="0"/>
      <w:ind w:firstLine="720"/>
      <w:textAlignment w:val="baseline"/>
    </w:pPr>
    <w:rPr>
      <w:szCs w:val="20"/>
    </w:rPr>
  </w:style>
  <w:style w:type="paragraph" w:styleId="MessageHeader">
    <w:name w:val="Message Header"/>
    <w:basedOn w:val="Normal"/>
    <w:link w:val="MessageHeaderChar"/>
    <w:uiPriority w:val="99"/>
    <w:rsid w:val="00301A0F"/>
    <w:pPr>
      <w:spacing w:before="120" w:after="120" w:line="199" w:lineRule="auto"/>
      <w:ind w:left="-57" w:right="113"/>
      <w:jc w:val="right"/>
    </w:pPr>
    <w:rPr>
      <w:rFonts w:ascii="NTHelvetica/Cyrillic" w:hAnsi="NTHelvetica/Cyrillic"/>
      <w:sz w:val="16"/>
      <w:szCs w:val="20"/>
    </w:rPr>
  </w:style>
  <w:style w:type="character" w:customStyle="1" w:styleId="MessageHeaderChar">
    <w:name w:val="Message Header Char"/>
    <w:basedOn w:val="DefaultParagraphFont"/>
    <w:link w:val="MessageHeader"/>
    <w:uiPriority w:val="99"/>
    <w:semiHidden/>
    <w:locked/>
    <w:rsid w:val="00301A0F"/>
    <w:rPr>
      <w:rFonts w:ascii="NTHelvetica/Cyrillic" w:hAnsi="NTHelvetica/Cyrillic"/>
      <w:sz w:val="16"/>
      <w:lang w:val="ru-RU" w:eastAsia="ru-RU"/>
    </w:rPr>
  </w:style>
  <w:style w:type="paragraph" w:customStyle="1" w:styleId="af8">
    <w:name w:val="Цифры"/>
    <w:basedOn w:val="ac"/>
    <w:uiPriority w:val="99"/>
    <w:rsid w:val="00301A0F"/>
    <w:pPr>
      <w:widowControl w:val="0"/>
      <w:spacing w:line="199" w:lineRule="auto"/>
      <w:ind w:left="113" w:right="113"/>
      <w:jc w:val="right"/>
    </w:pPr>
    <w:rPr>
      <w:rFonts w:ascii="NTHelvetica/Cyrillic" w:hAnsi="NTHelvetica/Cyrillic"/>
      <w:smallCaps/>
      <w:sz w:val="16"/>
    </w:rPr>
  </w:style>
  <w:style w:type="paragraph" w:customStyle="1" w:styleId="100">
    <w:name w:val="Стиль Основной текст + по ширине Первая строка:  1 см После:  0 пт"/>
    <w:basedOn w:val="BodyText"/>
    <w:uiPriority w:val="99"/>
    <w:rsid w:val="00301A0F"/>
    <w:pPr>
      <w:numPr>
        <w:ilvl w:val="0"/>
      </w:numPr>
      <w:overflowPunct w:val="0"/>
      <w:autoSpaceDE w:val="0"/>
      <w:autoSpaceDN w:val="0"/>
      <w:adjustRightInd w:val="0"/>
      <w:spacing w:line="360" w:lineRule="auto"/>
      <w:ind w:firstLine="567"/>
    </w:pPr>
  </w:style>
  <w:style w:type="paragraph" w:customStyle="1" w:styleId="1ff1">
    <w:name w:val="Заголовок 1 с Нум"/>
    <w:basedOn w:val="Heading1"/>
    <w:uiPriority w:val="99"/>
    <w:rsid w:val="00301A0F"/>
    <w:pPr>
      <w:spacing w:before="240" w:after="60"/>
      <w:jc w:val="left"/>
    </w:pPr>
    <w:rPr>
      <w:rFonts w:cs="Arial"/>
      <w:b w:val="0"/>
      <w:bCs w:val="0"/>
      <w:kern w:val="32"/>
      <w:szCs w:val="32"/>
    </w:rPr>
  </w:style>
  <w:style w:type="paragraph" w:customStyle="1" w:styleId="1ff2">
    <w:name w:val="Знак Знак Знак1 Знак Знак Знак Знак"/>
    <w:basedOn w:val="Normal"/>
    <w:next w:val="Heading2"/>
    <w:autoRedefine/>
    <w:uiPriority w:val="99"/>
    <w:rsid w:val="00301A0F"/>
    <w:pPr>
      <w:spacing w:after="160" w:line="240" w:lineRule="exact"/>
      <w:jc w:val="right"/>
    </w:pPr>
    <w:rPr>
      <w:noProof/>
      <w:lang w:val="en-US" w:eastAsia="en-US"/>
    </w:rPr>
  </w:style>
  <w:style w:type="paragraph" w:customStyle="1" w:styleId="32">
    <w:name w:val="Основной текст 32"/>
    <w:basedOn w:val="Normal"/>
    <w:uiPriority w:val="99"/>
    <w:rsid w:val="00301A0F"/>
    <w:pPr>
      <w:overflowPunct w:val="0"/>
      <w:autoSpaceDE w:val="0"/>
      <w:autoSpaceDN w:val="0"/>
      <w:adjustRightInd w:val="0"/>
      <w:jc w:val="center"/>
      <w:textAlignment w:val="baseline"/>
    </w:pPr>
    <w:rPr>
      <w:b/>
      <w:szCs w:val="20"/>
    </w:rPr>
  </w:style>
  <w:style w:type="paragraph" w:styleId="NormalIndent">
    <w:name w:val="Normal Indent"/>
    <w:basedOn w:val="Normal"/>
    <w:uiPriority w:val="99"/>
    <w:rsid w:val="00301A0F"/>
    <w:pPr>
      <w:overflowPunct w:val="0"/>
      <w:autoSpaceDE w:val="0"/>
      <w:autoSpaceDN w:val="0"/>
      <w:adjustRightInd w:val="0"/>
      <w:spacing w:before="60"/>
      <w:ind w:left="113"/>
    </w:pPr>
    <w:rPr>
      <w:szCs w:val="20"/>
    </w:rPr>
  </w:style>
  <w:style w:type="paragraph" w:customStyle="1" w:styleId="a5">
    <w:name w:val="Заголовок для СТП"/>
    <w:basedOn w:val="Normal"/>
    <w:uiPriority w:val="99"/>
    <w:rsid w:val="00301A0F"/>
    <w:pPr>
      <w:numPr>
        <w:numId w:val="22"/>
      </w:numPr>
      <w:overflowPunct w:val="0"/>
      <w:autoSpaceDE w:val="0"/>
      <w:autoSpaceDN w:val="0"/>
      <w:adjustRightInd w:val="0"/>
    </w:pPr>
    <w:rPr>
      <w:sz w:val="20"/>
      <w:szCs w:val="20"/>
    </w:rPr>
  </w:style>
  <w:style w:type="paragraph" w:styleId="BodyTextFirstIndent">
    <w:name w:val="Body Text First Indent"/>
    <w:basedOn w:val="BodyText"/>
    <w:link w:val="BodyTextFirstIndentChar"/>
    <w:uiPriority w:val="99"/>
    <w:rsid w:val="00301A0F"/>
    <w:pPr>
      <w:numPr>
        <w:ilvl w:val="0"/>
      </w:numPr>
      <w:spacing w:after="120"/>
      <w:ind w:firstLine="210"/>
    </w:pPr>
  </w:style>
  <w:style w:type="character" w:customStyle="1" w:styleId="BodyTextFirstIndentChar">
    <w:name w:val="Body Text First Indent Char"/>
    <w:basedOn w:val="BodyTextChar1"/>
    <w:link w:val="BodyTextFirstIndent"/>
    <w:uiPriority w:val="99"/>
    <w:semiHidden/>
    <w:locked/>
    <w:rsid w:val="00301A0F"/>
  </w:style>
  <w:style w:type="paragraph" w:styleId="BodyTextFirstIndent2">
    <w:name w:val="Body Text First Indent 2"/>
    <w:basedOn w:val="BodyTextIndent"/>
    <w:link w:val="BodyTextFirstIndent2Char"/>
    <w:uiPriority w:val="99"/>
    <w:rsid w:val="00301A0F"/>
    <w:pPr>
      <w:ind w:firstLine="210"/>
    </w:pPr>
  </w:style>
  <w:style w:type="character" w:customStyle="1" w:styleId="BodyTextFirstIndent2Char">
    <w:name w:val="Body Text First Indent 2 Char"/>
    <w:basedOn w:val="BodyTextIndentChar"/>
    <w:link w:val="BodyTextFirstIndent2"/>
    <w:uiPriority w:val="99"/>
    <w:semiHidden/>
    <w:locked/>
    <w:rsid w:val="00301A0F"/>
  </w:style>
  <w:style w:type="paragraph" w:customStyle="1" w:styleId="215">
    <w:name w:val="Знак21"/>
    <w:basedOn w:val="Normal"/>
    <w:next w:val="Heading2"/>
    <w:autoRedefine/>
    <w:uiPriority w:val="99"/>
    <w:rsid w:val="00301A0F"/>
    <w:pPr>
      <w:spacing w:after="160" w:line="240" w:lineRule="exact"/>
      <w:jc w:val="right"/>
    </w:pPr>
    <w:rPr>
      <w:noProof/>
      <w:lang w:val="en-US" w:eastAsia="en-US"/>
    </w:rPr>
  </w:style>
  <w:style w:type="character" w:customStyle="1" w:styleId="af9">
    <w:name w:val="Обычный отступ Знак"/>
    <w:uiPriority w:val="99"/>
    <w:rsid w:val="00301A0F"/>
    <w:rPr>
      <w:sz w:val="24"/>
      <w:lang w:val="ru-RU" w:eastAsia="ru-RU"/>
    </w:rPr>
  </w:style>
  <w:style w:type="table" w:styleId="TableClassic3">
    <w:name w:val="Table Classic 3"/>
    <w:basedOn w:val="TableNormal"/>
    <w:uiPriority w:val="99"/>
    <w:rsid w:val="00301A0F"/>
    <w:pPr>
      <w:autoSpaceDE w:val="0"/>
      <w:autoSpaceDN w:val="0"/>
    </w:pPr>
    <w:rPr>
      <w:rFonts w:eastAsia="MS Mincho"/>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Grid4">
    <w:name w:val="Table Grid 4"/>
    <w:basedOn w:val="TableNormal"/>
    <w:uiPriority w:val="99"/>
    <w:rsid w:val="00301A0F"/>
    <w:pPr>
      <w:autoSpaceDE w:val="0"/>
      <w:autoSpaceDN w:val="0"/>
    </w:pPr>
    <w:rPr>
      <w:rFonts w:eastAsia="MS Mincho"/>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Columns3">
    <w:name w:val="Table Columns 3"/>
    <w:basedOn w:val="TableNormal"/>
    <w:uiPriority w:val="99"/>
    <w:rsid w:val="00301A0F"/>
    <w:pPr>
      <w:autoSpaceDE w:val="0"/>
      <w:autoSpaceDN w:val="0"/>
    </w:pPr>
    <w:rPr>
      <w:rFonts w:eastAsia="MS Mincho"/>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paragraph" w:customStyle="1" w:styleId="afa">
    <w:name w:val="Письмо"/>
    <w:basedOn w:val="Normal"/>
    <w:uiPriority w:val="99"/>
    <w:rsid w:val="00301A0F"/>
    <w:rPr>
      <w:sz w:val="28"/>
    </w:rPr>
  </w:style>
  <w:style w:type="paragraph" w:styleId="BlockText">
    <w:name w:val="Block Text"/>
    <w:basedOn w:val="Normal"/>
    <w:uiPriority w:val="99"/>
    <w:rsid w:val="00301A0F"/>
    <w:pPr>
      <w:ind w:left="900" w:right="715"/>
      <w:jc w:val="center"/>
    </w:pPr>
  </w:style>
  <w:style w:type="character" w:customStyle="1" w:styleId="afb">
    <w:name w:val="Знак Знак"/>
    <w:uiPriority w:val="99"/>
    <w:rsid w:val="00301A0F"/>
    <w:rPr>
      <w:sz w:val="24"/>
      <w:lang w:val="ru-RU" w:eastAsia="ru-RU"/>
    </w:rPr>
  </w:style>
  <w:style w:type="paragraph" w:customStyle="1" w:styleId="1111">
    <w:name w:val="1.1.1.1_ норм"/>
    <w:basedOn w:val="Normal"/>
    <w:link w:val="11110"/>
    <w:autoRedefine/>
    <w:uiPriority w:val="99"/>
    <w:rsid w:val="00301A0F"/>
    <w:pPr>
      <w:keepNext/>
      <w:spacing w:line="360" w:lineRule="auto"/>
      <w:outlineLvl w:val="3"/>
    </w:pPr>
    <w:rPr>
      <w:szCs w:val="20"/>
      <w:lang w:eastAsia="en-US"/>
    </w:rPr>
  </w:style>
  <w:style w:type="character" w:customStyle="1" w:styleId="11110">
    <w:name w:val="1.1.1.1_ норм Знак"/>
    <w:link w:val="1111"/>
    <w:uiPriority w:val="99"/>
    <w:locked/>
    <w:rsid w:val="00301A0F"/>
    <w:rPr>
      <w:sz w:val="24"/>
      <w:lang w:val="ru-RU" w:eastAsia="en-US"/>
    </w:rPr>
  </w:style>
  <w:style w:type="paragraph" w:customStyle="1" w:styleId="-">
    <w:name w:val="Таблица - Шапка"/>
    <w:basedOn w:val="Normal"/>
    <w:uiPriority w:val="99"/>
    <w:rsid w:val="00301A0F"/>
    <w:pPr>
      <w:jc w:val="center"/>
    </w:pPr>
    <w:rPr>
      <w:rFonts w:ascii="Arial" w:hAnsi="Arial" w:cs="Arial"/>
      <w:b/>
      <w:bCs/>
      <w:sz w:val="18"/>
      <w:szCs w:val="20"/>
    </w:rPr>
  </w:style>
  <w:style w:type="character" w:customStyle="1" w:styleId="101">
    <w:name w:val="Сноска 10"/>
    <w:uiPriority w:val="99"/>
    <w:rsid w:val="00301A0F"/>
    <w:rPr>
      <w:rFonts w:ascii="Times New Roman" w:hAnsi="Times New Roman"/>
      <w:vertAlign w:val="superscript"/>
    </w:rPr>
  </w:style>
  <w:style w:type="paragraph" w:customStyle="1" w:styleId="-0">
    <w:name w:val="Таблица - Текст основной"/>
    <w:basedOn w:val="Normal"/>
    <w:link w:val="-1"/>
    <w:uiPriority w:val="99"/>
    <w:rsid w:val="00301A0F"/>
    <w:pPr>
      <w:widowControl w:val="0"/>
    </w:pPr>
    <w:rPr>
      <w:rFonts w:ascii="Arial" w:hAnsi="Arial" w:cs="Arial"/>
      <w:sz w:val="18"/>
      <w:szCs w:val="20"/>
    </w:rPr>
  </w:style>
  <w:style w:type="paragraph" w:customStyle="1" w:styleId="-2">
    <w:name w:val="Таблица - Числа справа"/>
    <w:basedOn w:val="-0"/>
    <w:uiPriority w:val="99"/>
    <w:rsid w:val="00301A0F"/>
    <w:pPr>
      <w:jc w:val="right"/>
    </w:pPr>
  </w:style>
  <w:style w:type="paragraph" w:customStyle="1" w:styleId="-3">
    <w:name w:val="Таблица - Текст центр"/>
    <w:basedOn w:val="-0"/>
    <w:uiPriority w:val="99"/>
    <w:rsid w:val="00301A0F"/>
    <w:pPr>
      <w:jc w:val="center"/>
    </w:pPr>
  </w:style>
  <w:style w:type="paragraph" w:customStyle="1" w:styleId="-20">
    <w:name w:val="Таблица - Числа справа 2"/>
    <w:basedOn w:val="-2"/>
    <w:uiPriority w:val="99"/>
    <w:rsid w:val="00301A0F"/>
    <w:pPr>
      <w:ind w:right="113"/>
    </w:pPr>
  </w:style>
  <w:style w:type="paragraph" w:customStyle="1" w:styleId="1ff3">
    <w:name w:val="Знак Знак Знак1 Знак"/>
    <w:basedOn w:val="Normal"/>
    <w:next w:val="Heading2"/>
    <w:autoRedefine/>
    <w:uiPriority w:val="99"/>
    <w:rsid w:val="00301A0F"/>
    <w:pPr>
      <w:spacing w:after="160" w:line="240" w:lineRule="exact"/>
      <w:jc w:val="right"/>
    </w:pPr>
    <w:rPr>
      <w:noProof/>
      <w:lang w:val="en-US" w:eastAsia="en-US"/>
    </w:rPr>
  </w:style>
  <w:style w:type="paragraph" w:customStyle="1" w:styleId="1ff4">
    <w:name w:val="1 Знак Знак Знак Знак"/>
    <w:basedOn w:val="Normal"/>
    <w:uiPriority w:val="99"/>
    <w:rsid w:val="00301A0F"/>
    <w:pPr>
      <w:spacing w:before="100" w:beforeAutospacing="1" w:after="100" w:afterAutospacing="1"/>
    </w:pPr>
    <w:rPr>
      <w:rFonts w:ascii="Tahoma" w:hAnsi="Tahoma"/>
      <w:sz w:val="20"/>
      <w:szCs w:val="20"/>
      <w:lang w:val="en-US" w:eastAsia="en-US"/>
    </w:rPr>
  </w:style>
  <w:style w:type="paragraph" w:customStyle="1" w:styleId="113">
    <w:name w:val="Знак Знак Знак1 Знак Знак Знак Знак1"/>
    <w:basedOn w:val="Normal"/>
    <w:next w:val="Heading2"/>
    <w:autoRedefine/>
    <w:uiPriority w:val="99"/>
    <w:rsid w:val="00301A0F"/>
    <w:pPr>
      <w:spacing w:after="160" w:line="240" w:lineRule="exact"/>
      <w:jc w:val="right"/>
    </w:pPr>
    <w:rPr>
      <w:noProof/>
      <w:lang w:val="en-US" w:eastAsia="en-US"/>
    </w:rPr>
  </w:style>
  <w:style w:type="paragraph" w:styleId="ListContinue">
    <w:name w:val="List Continue"/>
    <w:basedOn w:val="Normal"/>
    <w:uiPriority w:val="99"/>
    <w:rsid w:val="00301A0F"/>
    <w:pPr>
      <w:tabs>
        <w:tab w:val="num" w:pos="360"/>
      </w:tabs>
      <w:overflowPunct w:val="0"/>
      <w:autoSpaceDE w:val="0"/>
      <w:autoSpaceDN w:val="0"/>
      <w:adjustRightInd w:val="0"/>
      <w:spacing w:after="120"/>
      <w:ind w:left="283"/>
    </w:pPr>
    <w:rPr>
      <w:szCs w:val="20"/>
    </w:rPr>
  </w:style>
  <w:style w:type="paragraph" w:customStyle="1" w:styleId="BodyText22">
    <w:name w:val="Body Text 22"/>
    <w:basedOn w:val="Normal"/>
    <w:uiPriority w:val="99"/>
    <w:rsid w:val="00301A0F"/>
    <w:pPr>
      <w:spacing w:after="120"/>
    </w:pPr>
    <w:rPr>
      <w:sz w:val="28"/>
      <w:szCs w:val="20"/>
    </w:rPr>
  </w:style>
  <w:style w:type="paragraph" w:customStyle="1" w:styleId="33">
    <w:name w:val="заг 3"/>
    <w:basedOn w:val="Heading3"/>
    <w:uiPriority w:val="99"/>
    <w:rsid w:val="00301A0F"/>
    <w:pPr>
      <w:keepNext/>
      <w:spacing w:after="0" w:line="240" w:lineRule="auto"/>
      <w:jc w:val="center"/>
    </w:pPr>
    <w:rPr>
      <w:rFonts w:ascii="Times New Roman" w:hAnsi="Times New Roman"/>
      <w:b/>
      <w:sz w:val="24"/>
      <w:lang w:val="ru-RU" w:eastAsia="ru-RU"/>
    </w:rPr>
  </w:style>
  <w:style w:type="paragraph" w:styleId="List">
    <w:name w:val="List"/>
    <w:basedOn w:val="Normal"/>
    <w:uiPriority w:val="99"/>
    <w:rsid w:val="00301A0F"/>
    <w:pPr>
      <w:ind w:left="283" w:hanging="283"/>
    </w:pPr>
  </w:style>
  <w:style w:type="paragraph" w:styleId="HTMLPreformatted">
    <w:name w:val="HTML Preformatted"/>
    <w:basedOn w:val="Normal"/>
    <w:link w:val="HTMLPreformattedChar"/>
    <w:uiPriority w:val="99"/>
    <w:rsid w:val="00301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301A0F"/>
    <w:rPr>
      <w:rFonts w:ascii="Courier New" w:hAnsi="Courier New"/>
      <w:lang w:val="ru-RU" w:eastAsia="ru-RU"/>
    </w:rPr>
  </w:style>
  <w:style w:type="paragraph" w:customStyle="1" w:styleId="BodyTextIndent21">
    <w:name w:val="Body Text Indent 21"/>
    <w:basedOn w:val="Normal"/>
    <w:uiPriority w:val="99"/>
    <w:rsid w:val="00301A0F"/>
    <w:pPr>
      <w:spacing w:before="120"/>
    </w:pPr>
    <w:rPr>
      <w:szCs w:val="20"/>
    </w:rPr>
  </w:style>
  <w:style w:type="character" w:customStyle="1" w:styleId="afc">
    <w:name w:val="Основно Знак Знак Знак"/>
    <w:uiPriority w:val="99"/>
    <w:rsid w:val="00301A0F"/>
    <w:rPr>
      <w:snapToGrid w:val="0"/>
      <w:sz w:val="24"/>
      <w:lang w:val="ru-RU" w:eastAsia="ru-RU"/>
    </w:rPr>
  </w:style>
  <w:style w:type="character" w:customStyle="1" w:styleId="c1">
    <w:name w:val="c1"/>
    <w:uiPriority w:val="99"/>
    <w:rsid w:val="00301A0F"/>
    <w:rPr>
      <w:color w:val="0000FF"/>
    </w:rPr>
  </w:style>
  <w:style w:type="character" w:customStyle="1" w:styleId="c3">
    <w:name w:val="c3"/>
    <w:uiPriority w:val="99"/>
    <w:rsid w:val="00301A0F"/>
    <w:rPr>
      <w:color w:val="800080"/>
    </w:rPr>
  </w:style>
  <w:style w:type="paragraph" w:customStyle="1" w:styleId="justify1">
    <w:name w:val="justify1"/>
    <w:basedOn w:val="Normal"/>
    <w:uiPriority w:val="99"/>
    <w:rsid w:val="00301A0F"/>
    <w:pPr>
      <w:spacing w:before="100" w:beforeAutospacing="1" w:after="100" w:afterAutospacing="1" w:line="360" w:lineRule="auto"/>
    </w:pPr>
    <w:rPr>
      <w:rFonts w:ascii="Arial Unicode MS" w:eastAsia="Arial Unicode MS" w:hAnsi="Arial Unicode MS" w:cs="Arial Unicode MS"/>
      <w:color w:val="000000"/>
    </w:rPr>
  </w:style>
  <w:style w:type="paragraph" w:customStyle="1" w:styleId="afd">
    <w:name w:val="основной с отступом"/>
    <w:basedOn w:val="BodyText"/>
    <w:uiPriority w:val="99"/>
    <w:rsid w:val="00301A0F"/>
    <w:pPr>
      <w:numPr>
        <w:ilvl w:val="0"/>
      </w:numPr>
      <w:tabs>
        <w:tab w:val="left" w:pos="540"/>
        <w:tab w:val="num" w:pos="851"/>
      </w:tabs>
      <w:spacing w:line="288" w:lineRule="auto"/>
      <w:ind w:firstLine="709"/>
    </w:pPr>
  </w:style>
  <w:style w:type="paragraph" w:customStyle="1" w:styleId="1">
    <w:name w:val="Список маркированный 1"/>
    <w:basedOn w:val="Normal"/>
    <w:link w:val="1ff5"/>
    <w:uiPriority w:val="99"/>
    <w:rsid w:val="00301A0F"/>
    <w:pPr>
      <w:numPr>
        <w:numId w:val="23"/>
      </w:numPr>
      <w:spacing w:line="360" w:lineRule="auto"/>
    </w:pPr>
  </w:style>
  <w:style w:type="paragraph" w:customStyle="1" w:styleId="1ff6">
    <w:name w:val="Рецензия1"/>
    <w:hidden/>
    <w:uiPriority w:val="99"/>
    <w:semiHidden/>
    <w:rsid w:val="00301A0F"/>
    <w:rPr>
      <w:sz w:val="24"/>
      <w:szCs w:val="24"/>
    </w:rPr>
  </w:style>
  <w:style w:type="paragraph" w:customStyle="1" w:styleId="afe">
    <w:name w:val="Стиль"/>
    <w:uiPriority w:val="99"/>
    <w:rsid w:val="00301A0F"/>
    <w:pPr>
      <w:widowControl w:val="0"/>
      <w:autoSpaceDE w:val="0"/>
      <w:autoSpaceDN w:val="0"/>
      <w:ind w:firstLine="720"/>
      <w:jc w:val="both"/>
    </w:pPr>
    <w:rPr>
      <w:sz w:val="24"/>
      <w:szCs w:val="24"/>
      <w:lang w:val="en-US"/>
    </w:rPr>
  </w:style>
  <w:style w:type="paragraph" w:customStyle="1" w:styleId="aff">
    <w:name w:val="Название статьи"/>
    <w:basedOn w:val="Normal"/>
    <w:uiPriority w:val="99"/>
    <w:rsid w:val="00301A0F"/>
    <w:pPr>
      <w:widowControl w:val="0"/>
      <w:tabs>
        <w:tab w:val="left" w:pos="576"/>
        <w:tab w:val="left" w:pos="720"/>
        <w:tab w:val="left" w:pos="3744"/>
      </w:tabs>
      <w:jc w:val="center"/>
    </w:pPr>
    <w:rPr>
      <w:sz w:val="20"/>
      <w:szCs w:val="20"/>
      <w:u w:val="single"/>
    </w:rPr>
  </w:style>
  <w:style w:type="paragraph" w:customStyle="1" w:styleId="1ff7">
    <w:name w:val="табличный заголовок 1"/>
    <w:basedOn w:val="Normal"/>
    <w:uiPriority w:val="99"/>
    <w:rsid w:val="00301A0F"/>
    <w:rPr>
      <w:szCs w:val="20"/>
    </w:rPr>
  </w:style>
  <w:style w:type="paragraph" w:customStyle="1" w:styleId="aff0">
    <w:name w:val="Нумерованные заголовки"/>
    <w:basedOn w:val="ListNumber"/>
    <w:next w:val="Normal"/>
    <w:uiPriority w:val="99"/>
    <w:rsid w:val="00301A0F"/>
    <w:pPr>
      <w:tabs>
        <w:tab w:val="clear" w:pos="926"/>
        <w:tab w:val="num" w:pos="360"/>
      </w:tabs>
      <w:ind w:left="360" w:firstLine="360"/>
    </w:pPr>
    <w:rPr>
      <w:i/>
    </w:rPr>
  </w:style>
  <w:style w:type="paragraph" w:styleId="ListNumber">
    <w:name w:val="List Number"/>
    <w:basedOn w:val="Normal"/>
    <w:uiPriority w:val="99"/>
    <w:rsid w:val="00301A0F"/>
    <w:pPr>
      <w:tabs>
        <w:tab w:val="num" w:pos="926"/>
        <w:tab w:val="num" w:pos="1349"/>
      </w:tabs>
      <w:ind w:left="926" w:hanging="360"/>
    </w:pPr>
  </w:style>
  <w:style w:type="paragraph" w:styleId="ListBullet">
    <w:name w:val="List Bullet"/>
    <w:basedOn w:val="Normal"/>
    <w:autoRedefine/>
    <w:uiPriority w:val="99"/>
    <w:rsid w:val="00301A0F"/>
    <w:pPr>
      <w:numPr>
        <w:numId w:val="18"/>
      </w:numPr>
      <w:autoSpaceDE w:val="0"/>
      <w:autoSpaceDN w:val="0"/>
      <w:ind w:left="1429"/>
    </w:pPr>
    <w:rPr>
      <w:noProof/>
      <w:szCs w:val="20"/>
    </w:rPr>
  </w:style>
  <w:style w:type="paragraph" w:customStyle="1" w:styleId="aff1">
    <w:name w:val="Основно"/>
    <w:basedOn w:val="Normal"/>
    <w:uiPriority w:val="99"/>
    <w:rsid w:val="00301A0F"/>
    <w:pPr>
      <w:widowControl w:val="0"/>
      <w:spacing w:before="120" w:line="336" w:lineRule="auto"/>
      <w:ind w:firstLine="720"/>
    </w:pPr>
  </w:style>
  <w:style w:type="paragraph" w:customStyle="1" w:styleId="aff2">
    <w:name w:val="Основно Знак"/>
    <w:basedOn w:val="Normal"/>
    <w:uiPriority w:val="99"/>
    <w:rsid w:val="00301A0F"/>
    <w:pPr>
      <w:widowControl w:val="0"/>
      <w:snapToGrid w:val="0"/>
      <w:spacing w:before="120" w:line="336" w:lineRule="auto"/>
      <w:ind w:firstLine="720"/>
    </w:pPr>
  </w:style>
  <w:style w:type="character" w:customStyle="1" w:styleId="1ff5">
    <w:name w:val="Список маркированный 1 Знак"/>
    <w:link w:val="1"/>
    <w:uiPriority w:val="99"/>
    <w:locked/>
    <w:rsid w:val="00301A0F"/>
    <w:rPr>
      <w:sz w:val="24"/>
      <w:szCs w:val="24"/>
    </w:rPr>
  </w:style>
  <w:style w:type="paragraph" w:customStyle="1" w:styleId="3TimesNewRoman12">
    <w:name w:val="Стиль Заголовок 3 + Times New Roman 12 пт не полужирный По ширин..."/>
    <w:basedOn w:val="Heading3"/>
    <w:uiPriority w:val="99"/>
    <w:rsid w:val="00301A0F"/>
    <w:pPr>
      <w:keepNext/>
      <w:numPr>
        <w:ilvl w:val="2"/>
      </w:numPr>
      <w:tabs>
        <w:tab w:val="num" w:pos="1531"/>
      </w:tabs>
      <w:spacing w:after="0" w:line="240" w:lineRule="auto"/>
      <w:ind w:left="1560" w:firstLine="567"/>
    </w:pPr>
    <w:rPr>
      <w:rFonts w:ascii="Times New Roman" w:hAnsi="Times New Roman"/>
      <w:iCs/>
      <w:sz w:val="24"/>
      <w:lang w:val="ru-RU" w:eastAsia="ru-RU"/>
    </w:rPr>
  </w:style>
  <w:style w:type="paragraph" w:styleId="TableofFigures">
    <w:name w:val="table of figures"/>
    <w:basedOn w:val="Normal"/>
    <w:next w:val="Normal"/>
    <w:uiPriority w:val="99"/>
    <w:semiHidden/>
    <w:rsid w:val="00301A0F"/>
  </w:style>
  <w:style w:type="character" w:customStyle="1" w:styleId="114">
    <w:name w:val="Знак11"/>
    <w:uiPriority w:val="99"/>
    <w:rsid w:val="00301A0F"/>
    <w:rPr>
      <w:b/>
      <w:kern w:val="32"/>
      <w:sz w:val="32"/>
      <w:lang w:val="ru-RU" w:eastAsia="ru-RU"/>
    </w:rPr>
  </w:style>
  <w:style w:type="paragraph" w:customStyle="1" w:styleId="text">
    <w:name w:val="text"/>
    <w:basedOn w:val="Normal"/>
    <w:uiPriority w:val="99"/>
    <w:rsid w:val="00301A0F"/>
    <w:pPr>
      <w:spacing w:before="100" w:beforeAutospacing="1" w:after="100" w:afterAutospacing="1"/>
    </w:pPr>
    <w:rPr>
      <w:rFonts w:ascii="Arial" w:hAnsi="Arial" w:cs="Arial"/>
    </w:rPr>
  </w:style>
  <w:style w:type="character" w:customStyle="1" w:styleId="1ff8">
    <w:name w:val="Знак Знак Знак1"/>
    <w:aliases w:val="Знак Знак Знак Знак Знак Знак2,Знак Знак Знак Знак Знак1"/>
    <w:uiPriority w:val="99"/>
    <w:rsid w:val="00301A0F"/>
    <w:rPr>
      <w:sz w:val="24"/>
      <w:lang w:val="ru-RU" w:eastAsia="ru-RU"/>
    </w:rPr>
  </w:style>
  <w:style w:type="paragraph" w:customStyle="1" w:styleId="000">
    <w:name w:val="Стиль Заголовок 0 + Первая строка:  0 см"/>
    <w:basedOn w:val="0"/>
    <w:uiPriority w:val="99"/>
    <w:rsid w:val="00301A0F"/>
    <w:pPr>
      <w:pageBreakBefore/>
      <w:spacing w:before="3600" w:after="240"/>
      <w:outlineLvl w:val="9"/>
    </w:pPr>
    <w:rPr>
      <w:caps/>
      <w:kern w:val="32"/>
      <w:sz w:val="24"/>
    </w:rPr>
  </w:style>
  <w:style w:type="paragraph" w:customStyle="1" w:styleId="-4">
    <w:name w:val="Таблица - Раздел"/>
    <w:basedOn w:val="-"/>
    <w:uiPriority w:val="99"/>
    <w:rsid w:val="00301A0F"/>
    <w:rPr>
      <w:sz w:val="24"/>
      <w:szCs w:val="24"/>
    </w:rPr>
  </w:style>
  <w:style w:type="paragraph" w:customStyle="1" w:styleId="121">
    <w:name w:val="Сноска 12"/>
    <w:basedOn w:val="1a"/>
    <w:uiPriority w:val="99"/>
    <w:rsid w:val="00301A0F"/>
    <w:rPr>
      <w:bCs/>
    </w:rPr>
  </w:style>
  <w:style w:type="paragraph" w:customStyle="1" w:styleId="0woNewPage">
    <w:name w:val="Заголовок 0 w/o NewPage"/>
    <w:link w:val="0woNewPage0"/>
    <w:uiPriority w:val="99"/>
    <w:rsid w:val="00301A0F"/>
    <w:pPr>
      <w:spacing w:before="360" w:after="240"/>
      <w:jc w:val="center"/>
    </w:pPr>
    <w:rPr>
      <w:b/>
    </w:rPr>
  </w:style>
  <w:style w:type="character" w:customStyle="1" w:styleId="40">
    <w:name w:val="Знак Знак4"/>
    <w:uiPriority w:val="99"/>
    <w:rsid w:val="00301A0F"/>
    <w:rPr>
      <w:b/>
      <w:sz w:val="24"/>
      <w:lang w:val="ru-RU" w:eastAsia="ru-RU"/>
    </w:rPr>
  </w:style>
  <w:style w:type="character" w:customStyle="1" w:styleId="00">
    <w:name w:val="Заголовок 0 Знак"/>
    <w:link w:val="0"/>
    <w:uiPriority w:val="99"/>
    <w:locked/>
    <w:rsid w:val="00301A0F"/>
    <w:rPr>
      <w:b/>
      <w:sz w:val="28"/>
      <w:lang w:val="ru-RU" w:eastAsia="ru-RU"/>
    </w:rPr>
  </w:style>
  <w:style w:type="character" w:customStyle="1" w:styleId="0woNewPage0">
    <w:name w:val="Заголовок 0 w/o NewPage Знак"/>
    <w:link w:val="0woNewPage"/>
    <w:uiPriority w:val="99"/>
    <w:locked/>
    <w:rsid w:val="00301A0F"/>
    <w:rPr>
      <w:b/>
      <w:sz w:val="22"/>
      <w:lang w:val="ru-RU" w:eastAsia="ru-RU"/>
    </w:rPr>
  </w:style>
  <w:style w:type="paragraph" w:customStyle="1" w:styleId="aff3">
    <w:name w:val="Утверждение"/>
    <w:basedOn w:val="Normal"/>
    <w:link w:val="aff4"/>
    <w:uiPriority w:val="99"/>
    <w:rsid w:val="00301A0F"/>
    <w:pPr>
      <w:jc w:val="right"/>
    </w:pPr>
    <w:rPr>
      <w:sz w:val="20"/>
      <w:szCs w:val="20"/>
    </w:rPr>
  </w:style>
  <w:style w:type="character" w:customStyle="1" w:styleId="aff4">
    <w:name w:val="Утверждение Знак"/>
    <w:link w:val="aff3"/>
    <w:uiPriority w:val="99"/>
    <w:locked/>
    <w:rsid w:val="00301A0F"/>
    <w:rPr>
      <w:lang w:val="ru-RU" w:eastAsia="ru-RU"/>
    </w:rPr>
  </w:style>
  <w:style w:type="paragraph" w:customStyle="1" w:styleId="aff5">
    <w:name w:val="Основно Знак Знак"/>
    <w:basedOn w:val="Normal"/>
    <w:uiPriority w:val="99"/>
    <w:rsid w:val="00301A0F"/>
    <w:pPr>
      <w:widowControl w:val="0"/>
      <w:spacing w:before="120" w:line="336" w:lineRule="auto"/>
      <w:ind w:firstLine="720"/>
    </w:pPr>
  </w:style>
  <w:style w:type="character" w:customStyle="1" w:styleId="1ff9">
    <w:name w:val="Заголовок 1 с Нум Знак"/>
    <w:uiPriority w:val="99"/>
    <w:rsid w:val="00301A0F"/>
    <w:rPr>
      <w:b/>
      <w:kern w:val="32"/>
      <w:sz w:val="32"/>
      <w:lang w:val="ru-RU" w:eastAsia="ru-RU"/>
    </w:rPr>
  </w:style>
  <w:style w:type="paragraph" w:customStyle="1" w:styleId="-40">
    <w:name w:val="Стиль Таблица - Числа справа 4"/>
    <w:basedOn w:val="-2"/>
    <w:uiPriority w:val="99"/>
    <w:rsid w:val="00301A0F"/>
    <w:pPr>
      <w:ind w:right="227"/>
    </w:pPr>
    <w:rPr>
      <w:rFonts w:cs="Times New Roman"/>
    </w:rPr>
  </w:style>
  <w:style w:type="paragraph" w:customStyle="1" w:styleId="-41">
    <w:name w:val="Таблица - Числа справа 4"/>
    <w:basedOn w:val="-2"/>
    <w:uiPriority w:val="99"/>
    <w:rsid w:val="00301A0F"/>
    <w:pPr>
      <w:ind w:right="227"/>
    </w:pPr>
  </w:style>
  <w:style w:type="paragraph" w:customStyle="1" w:styleId="-04">
    <w:name w:val="Стиль Таблица - Числа справа 04"/>
    <w:basedOn w:val="-2"/>
    <w:uiPriority w:val="99"/>
    <w:rsid w:val="00301A0F"/>
    <w:pPr>
      <w:ind w:right="227"/>
    </w:pPr>
    <w:rPr>
      <w:rFonts w:cs="Times New Roman"/>
    </w:rPr>
  </w:style>
  <w:style w:type="paragraph" w:customStyle="1" w:styleId="29">
    <w:name w:val="Без интервала2"/>
    <w:link w:val="NoSpacingChar"/>
    <w:uiPriority w:val="99"/>
    <w:rsid w:val="00301A0F"/>
    <w:rPr>
      <w:rFonts w:ascii="Calibri" w:hAnsi="Calibri"/>
      <w:lang w:eastAsia="en-US"/>
    </w:rPr>
  </w:style>
  <w:style w:type="character" w:customStyle="1" w:styleId="NoSpacingChar">
    <w:name w:val="No Spacing Char"/>
    <w:link w:val="29"/>
    <w:uiPriority w:val="99"/>
    <w:locked/>
    <w:rsid w:val="00301A0F"/>
    <w:rPr>
      <w:rFonts w:ascii="Calibri" w:hAnsi="Calibri"/>
      <w:sz w:val="22"/>
      <w:lang w:val="ru-RU" w:eastAsia="en-US"/>
    </w:rPr>
  </w:style>
  <w:style w:type="paragraph" w:customStyle="1" w:styleId="1ffa">
    <w:name w:val="1 Знак Знак Знак Знак Знак Знак Знак Знак Знак Знак Знак Знак Знак"/>
    <w:basedOn w:val="Normal"/>
    <w:uiPriority w:val="99"/>
    <w:rsid w:val="00301A0F"/>
    <w:pPr>
      <w:spacing w:before="100" w:beforeAutospacing="1" w:after="100" w:afterAutospacing="1"/>
    </w:pPr>
    <w:rPr>
      <w:rFonts w:ascii="Tahoma" w:hAnsi="Tahoma"/>
      <w:sz w:val="20"/>
      <w:szCs w:val="20"/>
      <w:lang w:val="en-US" w:eastAsia="en-US"/>
    </w:rPr>
  </w:style>
  <w:style w:type="paragraph" w:customStyle="1" w:styleId="2a">
    <w:name w:val="Знак Знак2"/>
    <w:basedOn w:val="Normal"/>
    <w:next w:val="Heading2"/>
    <w:autoRedefine/>
    <w:uiPriority w:val="99"/>
    <w:rsid w:val="00301A0F"/>
    <w:pPr>
      <w:spacing w:after="160" w:line="240" w:lineRule="exact"/>
      <w:jc w:val="right"/>
    </w:pPr>
    <w:rPr>
      <w:noProof/>
      <w:lang w:val="en-US" w:eastAsia="en-US"/>
    </w:rPr>
  </w:style>
  <w:style w:type="paragraph" w:customStyle="1" w:styleId="1ffb">
    <w:name w:val="Знак Знак Знак1 Знак Знак Знак Знак Знак Знак Знак Знак Знак Знак"/>
    <w:basedOn w:val="Normal"/>
    <w:next w:val="Heading2"/>
    <w:link w:val="1ffc"/>
    <w:autoRedefine/>
    <w:uiPriority w:val="99"/>
    <w:rsid w:val="00301A0F"/>
    <w:pPr>
      <w:spacing w:after="160" w:line="240" w:lineRule="exact"/>
      <w:jc w:val="right"/>
    </w:pPr>
    <w:rPr>
      <w:noProof/>
      <w:lang w:val="en-US" w:eastAsia="en-US"/>
    </w:rPr>
  </w:style>
  <w:style w:type="paragraph" w:customStyle="1" w:styleId="34">
    <w:name w:val="Знак Знак3 Знак Знак Знак Знак Знак Знак"/>
    <w:basedOn w:val="Normal"/>
    <w:link w:val="35"/>
    <w:uiPriority w:val="99"/>
    <w:rsid w:val="00301A0F"/>
    <w:pPr>
      <w:spacing w:before="100" w:beforeAutospacing="1" w:after="100" w:afterAutospacing="1"/>
    </w:pPr>
    <w:rPr>
      <w:rFonts w:ascii="Tahoma" w:hAnsi="Tahoma"/>
      <w:sz w:val="20"/>
      <w:szCs w:val="20"/>
      <w:lang w:val="en-US" w:eastAsia="en-US"/>
    </w:rPr>
  </w:style>
  <w:style w:type="paragraph" w:customStyle="1" w:styleId="body">
    <w:name w:val="body"/>
    <w:basedOn w:val="Normal"/>
    <w:uiPriority w:val="99"/>
    <w:rsid w:val="00301A0F"/>
    <w:pPr>
      <w:spacing w:before="100" w:beforeAutospacing="1" w:after="100" w:afterAutospacing="1"/>
    </w:pPr>
  </w:style>
  <w:style w:type="paragraph" w:customStyle="1" w:styleId="aff6">
    <w:name w:val="Нормальный (таблица)"/>
    <w:basedOn w:val="Normal"/>
    <w:next w:val="Normal"/>
    <w:uiPriority w:val="99"/>
    <w:rsid w:val="00301A0F"/>
    <w:pPr>
      <w:autoSpaceDE w:val="0"/>
      <w:autoSpaceDN w:val="0"/>
      <w:adjustRightInd w:val="0"/>
    </w:pPr>
    <w:rPr>
      <w:rFonts w:ascii="Arial" w:hAnsi="Arial" w:cs="Arial"/>
    </w:rPr>
  </w:style>
  <w:style w:type="paragraph" w:styleId="Index1">
    <w:name w:val="index 1"/>
    <w:basedOn w:val="Normal"/>
    <w:next w:val="Normal"/>
    <w:autoRedefine/>
    <w:uiPriority w:val="99"/>
    <w:semiHidden/>
    <w:rsid w:val="00301A0F"/>
    <w:pPr>
      <w:ind w:left="240" w:hanging="240"/>
    </w:pPr>
    <w:rPr>
      <w:sz w:val="18"/>
      <w:szCs w:val="18"/>
    </w:rPr>
  </w:style>
  <w:style w:type="paragraph" w:styleId="Index2">
    <w:name w:val="index 2"/>
    <w:basedOn w:val="Normal"/>
    <w:next w:val="Normal"/>
    <w:autoRedefine/>
    <w:uiPriority w:val="99"/>
    <w:semiHidden/>
    <w:rsid w:val="00301A0F"/>
    <w:pPr>
      <w:ind w:left="480" w:hanging="240"/>
    </w:pPr>
    <w:rPr>
      <w:sz w:val="18"/>
      <w:szCs w:val="18"/>
    </w:rPr>
  </w:style>
  <w:style w:type="paragraph" w:styleId="Index3">
    <w:name w:val="index 3"/>
    <w:basedOn w:val="Normal"/>
    <w:next w:val="Normal"/>
    <w:autoRedefine/>
    <w:uiPriority w:val="99"/>
    <w:semiHidden/>
    <w:rsid w:val="00301A0F"/>
    <w:pPr>
      <w:ind w:left="720" w:hanging="240"/>
    </w:pPr>
    <w:rPr>
      <w:sz w:val="18"/>
      <w:szCs w:val="18"/>
    </w:rPr>
  </w:style>
  <w:style w:type="paragraph" w:styleId="Index4">
    <w:name w:val="index 4"/>
    <w:basedOn w:val="Normal"/>
    <w:next w:val="Normal"/>
    <w:autoRedefine/>
    <w:uiPriority w:val="99"/>
    <w:semiHidden/>
    <w:rsid w:val="00301A0F"/>
    <w:pPr>
      <w:ind w:left="960" w:hanging="240"/>
    </w:pPr>
    <w:rPr>
      <w:sz w:val="18"/>
      <w:szCs w:val="18"/>
    </w:rPr>
  </w:style>
  <w:style w:type="paragraph" w:styleId="Index5">
    <w:name w:val="index 5"/>
    <w:basedOn w:val="Normal"/>
    <w:next w:val="Normal"/>
    <w:autoRedefine/>
    <w:uiPriority w:val="99"/>
    <w:semiHidden/>
    <w:rsid w:val="00301A0F"/>
    <w:pPr>
      <w:ind w:left="1200" w:hanging="240"/>
    </w:pPr>
    <w:rPr>
      <w:sz w:val="18"/>
      <w:szCs w:val="18"/>
    </w:rPr>
  </w:style>
  <w:style w:type="paragraph" w:styleId="Index6">
    <w:name w:val="index 6"/>
    <w:basedOn w:val="Normal"/>
    <w:next w:val="Normal"/>
    <w:autoRedefine/>
    <w:uiPriority w:val="99"/>
    <w:semiHidden/>
    <w:rsid w:val="00301A0F"/>
    <w:pPr>
      <w:ind w:left="1440" w:hanging="240"/>
    </w:pPr>
    <w:rPr>
      <w:sz w:val="18"/>
      <w:szCs w:val="18"/>
    </w:rPr>
  </w:style>
  <w:style w:type="paragraph" w:styleId="Index7">
    <w:name w:val="index 7"/>
    <w:basedOn w:val="Normal"/>
    <w:next w:val="Normal"/>
    <w:autoRedefine/>
    <w:uiPriority w:val="99"/>
    <w:semiHidden/>
    <w:rsid w:val="00301A0F"/>
    <w:pPr>
      <w:ind w:left="1680" w:hanging="240"/>
    </w:pPr>
    <w:rPr>
      <w:sz w:val="18"/>
      <w:szCs w:val="18"/>
    </w:rPr>
  </w:style>
  <w:style w:type="paragraph" w:styleId="Index8">
    <w:name w:val="index 8"/>
    <w:basedOn w:val="Normal"/>
    <w:next w:val="Normal"/>
    <w:autoRedefine/>
    <w:uiPriority w:val="99"/>
    <w:semiHidden/>
    <w:rsid w:val="00301A0F"/>
    <w:pPr>
      <w:ind w:left="1920" w:hanging="240"/>
    </w:pPr>
    <w:rPr>
      <w:sz w:val="18"/>
      <w:szCs w:val="18"/>
    </w:rPr>
  </w:style>
  <w:style w:type="paragraph" w:styleId="Index9">
    <w:name w:val="index 9"/>
    <w:basedOn w:val="Normal"/>
    <w:next w:val="Normal"/>
    <w:autoRedefine/>
    <w:uiPriority w:val="99"/>
    <w:semiHidden/>
    <w:rsid w:val="00301A0F"/>
    <w:pPr>
      <w:ind w:left="2160" w:hanging="240"/>
    </w:pPr>
    <w:rPr>
      <w:sz w:val="18"/>
      <w:szCs w:val="18"/>
    </w:rPr>
  </w:style>
  <w:style w:type="paragraph" w:styleId="IndexHeading">
    <w:name w:val="index heading"/>
    <w:basedOn w:val="Normal"/>
    <w:next w:val="Index1"/>
    <w:uiPriority w:val="99"/>
    <w:semiHidden/>
    <w:rsid w:val="00301A0F"/>
    <w:pPr>
      <w:spacing w:before="240" w:after="120"/>
      <w:ind w:left="140"/>
    </w:pPr>
    <w:rPr>
      <w:rFonts w:ascii="Arial" w:hAnsi="Arial" w:cs="Arial"/>
      <w:b/>
      <w:bCs/>
      <w:sz w:val="28"/>
      <w:szCs w:val="28"/>
    </w:rPr>
  </w:style>
  <w:style w:type="paragraph" w:customStyle="1" w:styleId="aff7">
    <w:name w:val="Заголовок статьи"/>
    <w:basedOn w:val="Normal"/>
    <w:next w:val="Normal"/>
    <w:uiPriority w:val="99"/>
    <w:rsid w:val="00301A0F"/>
    <w:pPr>
      <w:autoSpaceDE w:val="0"/>
      <w:autoSpaceDN w:val="0"/>
      <w:adjustRightInd w:val="0"/>
      <w:ind w:left="1612" w:hanging="892"/>
    </w:pPr>
    <w:rPr>
      <w:rFonts w:ascii="Arial" w:hAnsi="Arial" w:cs="Arial"/>
    </w:rPr>
  </w:style>
  <w:style w:type="paragraph" w:customStyle="1" w:styleId="36">
    <w:name w:val="Абзац списка3"/>
    <w:basedOn w:val="Normal"/>
    <w:uiPriority w:val="99"/>
    <w:rsid w:val="00301A0F"/>
    <w:pPr>
      <w:ind w:left="720"/>
    </w:pPr>
  </w:style>
  <w:style w:type="character" w:customStyle="1" w:styleId="ConsPlusNormal0">
    <w:name w:val="ConsPlusNormal Знак"/>
    <w:link w:val="ConsPlusNormal"/>
    <w:uiPriority w:val="99"/>
    <w:locked/>
    <w:rsid w:val="00301A0F"/>
    <w:rPr>
      <w:rFonts w:ascii="Arial" w:hAnsi="Arial"/>
      <w:lang w:val="ru-RU" w:eastAsia="ru-RU"/>
    </w:rPr>
  </w:style>
  <w:style w:type="paragraph" w:customStyle="1" w:styleId="190">
    <w:name w:val="Знак Знак19 Знак Знак"/>
    <w:basedOn w:val="Normal"/>
    <w:uiPriority w:val="99"/>
    <w:rsid w:val="00301A0F"/>
    <w:pPr>
      <w:spacing w:after="160" w:line="240" w:lineRule="exact"/>
    </w:pPr>
    <w:rPr>
      <w:rFonts w:ascii="Verdana" w:hAnsi="Verdana"/>
      <w:sz w:val="20"/>
      <w:szCs w:val="20"/>
      <w:lang w:val="en-US" w:eastAsia="en-US"/>
    </w:rPr>
  </w:style>
  <w:style w:type="paragraph" w:customStyle="1" w:styleId="Standard">
    <w:name w:val="Standard"/>
    <w:uiPriority w:val="99"/>
    <w:rsid w:val="00301A0F"/>
    <w:pPr>
      <w:widowControl w:val="0"/>
      <w:suppressAutoHyphens/>
      <w:autoSpaceDN w:val="0"/>
      <w:textAlignment w:val="baseline"/>
    </w:pPr>
    <w:rPr>
      <w:rFonts w:cs="Tahoma"/>
      <w:kern w:val="3"/>
      <w:sz w:val="24"/>
      <w:szCs w:val="24"/>
    </w:rPr>
  </w:style>
  <w:style w:type="paragraph" w:styleId="ListParagraph">
    <w:name w:val="List Paragraph"/>
    <w:basedOn w:val="Normal"/>
    <w:uiPriority w:val="99"/>
    <w:qFormat/>
    <w:rsid w:val="00301A0F"/>
    <w:pPr>
      <w:overflowPunct w:val="0"/>
      <w:autoSpaceDE w:val="0"/>
      <w:autoSpaceDN w:val="0"/>
      <w:adjustRightInd w:val="0"/>
      <w:ind w:left="720"/>
      <w:contextualSpacing/>
      <w:jc w:val="center"/>
      <w:textAlignment w:val="baseline"/>
    </w:pPr>
    <w:rPr>
      <w:szCs w:val="20"/>
    </w:rPr>
  </w:style>
  <w:style w:type="paragraph" w:customStyle="1" w:styleId="115">
    <w:name w:val="Табличный_таблица_11"/>
    <w:link w:val="116"/>
    <w:uiPriority w:val="99"/>
    <w:rsid w:val="00301A0F"/>
    <w:pPr>
      <w:jc w:val="center"/>
    </w:pPr>
  </w:style>
  <w:style w:type="character" w:customStyle="1" w:styleId="116">
    <w:name w:val="Табличный_таблица_11 Знак"/>
    <w:link w:val="115"/>
    <w:uiPriority w:val="99"/>
    <w:locked/>
    <w:rsid w:val="00301A0F"/>
    <w:rPr>
      <w:rFonts w:eastAsia="Times New Roman"/>
      <w:sz w:val="22"/>
      <w:lang w:val="ru-RU" w:eastAsia="ru-RU"/>
    </w:rPr>
  </w:style>
  <w:style w:type="paragraph" w:customStyle="1" w:styleId="117">
    <w:name w:val="Табличный_боковик_11"/>
    <w:link w:val="118"/>
    <w:uiPriority w:val="99"/>
    <w:rsid w:val="00301A0F"/>
    <w:rPr>
      <w:szCs w:val="24"/>
    </w:rPr>
  </w:style>
  <w:style w:type="character" w:customStyle="1" w:styleId="118">
    <w:name w:val="Табличный_боковик_11 Знак"/>
    <w:link w:val="117"/>
    <w:uiPriority w:val="99"/>
    <w:locked/>
    <w:rsid w:val="00301A0F"/>
    <w:rPr>
      <w:rFonts w:eastAsia="Times New Roman"/>
      <w:sz w:val="24"/>
      <w:lang w:val="ru-RU" w:eastAsia="ru-RU"/>
    </w:rPr>
  </w:style>
  <w:style w:type="paragraph" w:customStyle="1" w:styleId="aff8">
    <w:name w:val="Абзац"/>
    <w:link w:val="aff9"/>
    <w:uiPriority w:val="99"/>
    <w:rsid w:val="00301A0F"/>
    <w:pPr>
      <w:spacing w:before="120" w:after="60"/>
      <w:ind w:firstLine="567"/>
      <w:jc w:val="both"/>
    </w:pPr>
    <w:rPr>
      <w:sz w:val="24"/>
      <w:szCs w:val="24"/>
    </w:rPr>
  </w:style>
  <w:style w:type="character" w:customStyle="1" w:styleId="aff9">
    <w:name w:val="Абзац Знак"/>
    <w:link w:val="aff8"/>
    <w:uiPriority w:val="99"/>
    <w:locked/>
    <w:rsid w:val="00301A0F"/>
    <w:rPr>
      <w:rFonts w:eastAsia="Times New Roman"/>
      <w:sz w:val="24"/>
      <w:lang w:val="ru-RU" w:eastAsia="ru-RU"/>
    </w:rPr>
  </w:style>
  <w:style w:type="paragraph" w:customStyle="1" w:styleId="affa">
    <w:name w:val="Таблица_название_таблицы"/>
    <w:next w:val="aff8"/>
    <w:link w:val="affb"/>
    <w:uiPriority w:val="99"/>
    <w:rsid w:val="00301A0F"/>
    <w:pPr>
      <w:keepNext/>
      <w:spacing w:after="120"/>
      <w:jc w:val="center"/>
    </w:pPr>
    <w:rPr>
      <w:bCs/>
      <w:sz w:val="24"/>
    </w:rPr>
  </w:style>
  <w:style w:type="character" w:customStyle="1" w:styleId="affb">
    <w:name w:val="Таблица_название_таблицы Знак"/>
    <w:link w:val="affa"/>
    <w:uiPriority w:val="99"/>
    <w:locked/>
    <w:rsid w:val="00301A0F"/>
    <w:rPr>
      <w:rFonts w:eastAsia="Times New Roman"/>
      <w:sz w:val="22"/>
      <w:lang w:val="ru-RU" w:eastAsia="ru-RU"/>
    </w:rPr>
  </w:style>
  <w:style w:type="character" w:customStyle="1" w:styleId="match">
    <w:name w:val="match"/>
    <w:basedOn w:val="DefaultParagraphFont"/>
    <w:uiPriority w:val="99"/>
    <w:rsid w:val="00301A0F"/>
    <w:rPr>
      <w:rFonts w:cs="Times New Roman"/>
    </w:rPr>
  </w:style>
  <w:style w:type="paragraph" w:customStyle="1" w:styleId="11">
    <w:name w:val="Табличный_маркированный_11"/>
    <w:link w:val="119"/>
    <w:uiPriority w:val="99"/>
    <w:rsid w:val="00301A0F"/>
    <w:pPr>
      <w:numPr>
        <w:numId w:val="26"/>
      </w:numPr>
      <w:ind w:left="397" w:hanging="397"/>
      <w:jc w:val="both"/>
    </w:pPr>
  </w:style>
  <w:style w:type="character" w:customStyle="1" w:styleId="119">
    <w:name w:val="Табличный_маркированный_11 Знак"/>
    <w:link w:val="11"/>
    <w:uiPriority w:val="99"/>
    <w:locked/>
    <w:rsid w:val="00301A0F"/>
  </w:style>
  <w:style w:type="character" w:customStyle="1" w:styleId="35">
    <w:name w:val="Знак Знак3 Знак Знак Знак Знак Знак Знак Знак"/>
    <w:link w:val="34"/>
    <w:uiPriority w:val="99"/>
    <w:locked/>
    <w:rsid w:val="00301A0F"/>
    <w:rPr>
      <w:rFonts w:ascii="Tahoma" w:hAnsi="Tahoma"/>
      <w:lang w:val="en-US" w:eastAsia="en-US"/>
    </w:rPr>
  </w:style>
  <w:style w:type="character" w:customStyle="1" w:styleId="1ffc">
    <w:name w:val="Знак Знак Знак1 Знак Знак Знак Знак Знак Знак Знак Знак Знак Знак Знак"/>
    <w:link w:val="1ffb"/>
    <w:uiPriority w:val="99"/>
    <w:locked/>
    <w:rsid w:val="00301A0F"/>
    <w:rPr>
      <w:noProof/>
      <w:sz w:val="24"/>
      <w:lang w:val="en-US" w:eastAsia="en-US"/>
    </w:rPr>
  </w:style>
  <w:style w:type="paragraph" w:styleId="TOCHeading">
    <w:name w:val="TOC Heading"/>
    <w:basedOn w:val="Heading1"/>
    <w:next w:val="Normal"/>
    <w:uiPriority w:val="99"/>
    <w:qFormat/>
    <w:rsid w:val="00AC5EFC"/>
    <w:pPr>
      <w:keepLines/>
      <w:spacing w:before="480" w:line="276" w:lineRule="auto"/>
      <w:jc w:val="left"/>
      <w:outlineLvl w:val="9"/>
    </w:pPr>
    <w:rPr>
      <w:rFonts w:ascii="Cambria" w:hAnsi="Cambria"/>
      <w:b w:val="0"/>
      <w:bCs w:val="0"/>
      <w:color w:val="365F91"/>
    </w:rPr>
  </w:style>
  <w:style w:type="paragraph" w:customStyle="1" w:styleId="191">
    <w:name w:val="Знак Знак19"/>
    <w:basedOn w:val="Normal"/>
    <w:uiPriority w:val="99"/>
    <w:rsid w:val="00A45ED8"/>
    <w:pPr>
      <w:spacing w:after="160" w:line="240" w:lineRule="exact"/>
    </w:pPr>
    <w:rPr>
      <w:rFonts w:ascii="Verdana" w:hAnsi="Verdana"/>
      <w:sz w:val="20"/>
      <w:szCs w:val="20"/>
      <w:lang w:val="en-US" w:eastAsia="en-US"/>
    </w:rPr>
  </w:style>
  <w:style w:type="character" w:customStyle="1" w:styleId="2110">
    <w:name w:val="Заголовок 2 Знак1 Знак Знак Знак1"/>
    <w:aliases w:val="Знак Знак3,Заголовок 2 Знак1 Знак1,Знак Знак Знак Знак Знак3,Заголовок 2 Знак1 Знак Знак Знак Знак,Знак Знак Знак Знак Знак Знак,Заголовок 2 Знак1 Знак Знак1,H2 Знак,h2 Знак Знак"/>
    <w:uiPriority w:val="99"/>
    <w:locked/>
    <w:rsid w:val="00A45ED8"/>
    <w:rPr>
      <w:rFonts w:ascii="Tahoma" w:hAnsi="Tahoma"/>
      <w:lang w:val="en-US" w:eastAsia="en-US"/>
    </w:rPr>
  </w:style>
  <w:style w:type="paragraph" w:customStyle="1" w:styleId="txt">
    <w:name w:val="txt"/>
    <w:basedOn w:val="Normal"/>
    <w:uiPriority w:val="99"/>
    <w:rsid w:val="00A45ED8"/>
    <w:pPr>
      <w:spacing w:before="15" w:after="15"/>
      <w:ind w:left="15" w:right="15"/>
    </w:pPr>
    <w:rPr>
      <w:rFonts w:ascii="Verdana" w:hAnsi="Verdana"/>
      <w:color w:val="000000"/>
      <w:sz w:val="17"/>
      <w:szCs w:val="17"/>
    </w:rPr>
  </w:style>
  <w:style w:type="paragraph" w:customStyle="1" w:styleId="1ffd">
    <w:name w:val="З1"/>
    <w:basedOn w:val="Normal"/>
    <w:next w:val="Normal"/>
    <w:uiPriority w:val="99"/>
    <w:rsid w:val="00A45ED8"/>
    <w:pPr>
      <w:spacing w:line="360" w:lineRule="auto"/>
      <w:ind w:firstLine="748"/>
    </w:pPr>
    <w:rPr>
      <w:b/>
    </w:rPr>
  </w:style>
  <w:style w:type="paragraph" w:customStyle="1" w:styleId="4-123">
    <w:name w:val="Заг4 - Пункт нумерованный 1.2.3."/>
    <w:basedOn w:val="BodyText"/>
    <w:link w:val="4-1230"/>
    <w:uiPriority w:val="99"/>
    <w:rsid w:val="00A45ED8"/>
    <w:pPr>
      <w:numPr>
        <w:ilvl w:val="0"/>
        <w:numId w:val="28"/>
      </w:numPr>
      <w:spacing w:after="120"/>
      <w:ind w:left="927" w:firstLine="0"/>
    </w:pPr>
    <w:rPr>
      <w:szCs w:val="20"/>
    </w:rPr>
  </w:style>
  <w:style w:type="character" w:customStyle="1" w:styleId="4-1230">
    <w:name w:val="Заг4 - Пункт нумерованный 1.2.3. Знак"/>
    <w:link w:val="4-123"/>
    <w:uiPriority w:val="99"/>
    <w:locked/>
    <w:rsid w:val="00A45ED8"/>
    <w:rPr>
      <w:sz w:val="24"/>
      <w:szCs w:val="20"/>
    </w:rPr>
  </w:style>
  <w:style w:type="character" w:customStyle="1" w:styleId="3-0">
    <w:name w:val="Заг3 - Статья Знак"/>
    <w:link w:val="3-"/>
    <w:uiPriority w:val="99"/>
    <w:locked/>
    <w:rsid w:val="00A45ED8"/>
    <w:rPr>
      <w:rFonts w:ascii="Arial" w:hAnsi="Arial"/>
      <w:i/>
      <w:sz w:val="24"/>
      <w:szCs w:val="20"/>
    </w:rPr>
  </w:style>
  <w:style w:type="paragraph" w:customStyle="1" w:styleId="3-">
    <w:name w:val="Заг3 - Статья"/>
    <w:basedOn w:val="Normal"/>
    <w:link w:val="3-0"/>
    <w:uiPriority w:val="99"/>
    <w:rsid w:val="00A45ED8"/>
    <w:pPr>
      <w:keepNext/>
      <w:keepLines/>
      <w:numPr>
        <w:numId w:val="29"/>
      </w:numPr>
      <w:spacing w:before="360" w:after="120"/>
      <w:outlineLvl w:val="2"/>
    </w:pPr>
    <w:rPr>
      <w:rFonts w:ascii="Arial" w:hAnsi="Arial"/>
      <w:i/>
      <w:szCs w:val="20"/>
    </w:rPr>
  </w:style>
  <w:style w:type="character" w:customStyle="1" w:styleId="-1">
    <w:name w:val="Таблица - Текст основной Знак"/>
    <w:link w:val="-0"/>
    <w:uiPriority w:val="99"/>
    <w:locked/>
    <w:rsid w:val="00A45ED8"/>
    <w:rPr>
      <w:rFonts w:ascii="Arial" w:hAnsi="Arial"/>
      <w:sz w:val="18"/>
      <w:lang w:val="ru-RU" w:eastAsia="ru-RU"/>
    </w:rPr>
  </w:style>
  <w:style w:type="character" w:customStyle="1" w:styleId="s3">
    <w:name w:val="s3"/>
    <w:uiPriority w:val="99"/>
    <w:rsid w:val="00A45ED8"/>
  </w:style>
  <w:style w:type="character" w:customStyle="1" w:styleId="affc">
    <w:name w:val="ВерхКолонтитул Знак Знак"/>
    <w:uiPriority w:val="99"/>
    <w:locked/>
    <w:rsid w:val="00A45ED8"/>
    <w:rPr>
      <w:rFonts w:ascii="Arial" w:hAnsi="Arial"/>
      <w:position w:val="6"/>
      <w:sz w:val="24"/>
    </w:rPr>
  </w:style>
  <w:style w:type="paragraph" w:customStyle="1" w:styleId="1ffe">
    <w:name w:val="Верхний колонтитул1"/>
    <w:basedOn w:val="Normal"/>
    <w:uiPriority w:val="99"/>
    <w:rsid w:val="00A45ED8"/>
    <w:pPr>
      <w:tabs>
        <w:tab w:val="center" w:pos="4153"/>
        <w:tab w:val="right" w:pos="8306"/>
      </w:tabs>
    </w:pPr>
    <w:rPr>
      <w:rFonts w:ascii="Arial" w:hAnsi="Arial" w:cs="Arial"/>
      <w:position w:val="6"/>
    </w:rPr>
  </w:style>
  <w:style w:type="character" w:customStyle="1" w:styleId="mw-headline">
    <w:name w:val="mw-headline"/>
    <w:uiPriority w:val="99"/>
    <w:rsid w:val="00A45ED8"/>
  </w:style>
  <w:style w:type="paragraph" w:customStyle="1" w:styleId="affd">
    <w:name w:val="МОЕ"/>
    <w:basedOn w:val="Normal"/>
    <w:uiPriority w:val="99"/>
    <w:rsid w:val="00A45ED8"/>
    <w:rPr>
      <w:spacing w:val="10"/>
      <w:sz w:val="28"/>
      <w:szCs w:val="28"/>
    </w:rPr>
  </w:style>
  <w:style w:type="character" w:customStyle="1" w:styleId="216">
    <w:name w:val="Оглавление 2 Знак Знак1"/>
    <w:aliases w:val="Основной текст 2 Знак1 Знак Знак1,Оглавление 2 Знак Знак Знак Знак1,Основной текст 2 Знак1 Знак Знак Знак Знак1,Оглавление 2 Знак Знак Знак Знак Знак Знак Знак"/>
    <w:uiPriority w:val="99"/>
    <w:locked/>
    <w:rsid w:val="00A45ED8"/>
    <w:rPr>
      <w:sz w:val="24"/>
    </w:rPr>
  </w:style>
  <w:style w:type="paragraph" w:customStyle="1" w:styleId="affe">
    <w:name w:val="Îáû÷íûé"/>
    <w:uiPriority w:val="99"/>
    <w:rsid w:val="00A45ED8"/>
    <w:pPr>
      <w:widowControl w:val="0"/>
    </w:pPr>
    <w:rPr>
      <w:rFonts w:ascii="TimesET" w:hAnsi="TimesET"/>
      <w:sz w:val="20"/>
      <w:szCs w:val="20"/>
    </w:rPr>
  </w:style>
  <w:style w:type="character" w:customStyle="1" w:styleId="50">
    <w:name w:val="Знак Знак5"/>
    <w:uiPriority w:val="99"/>
    <w:rsid w:val="00A45ED8"/>
    <w:rPr>
      <w:rFonts w:ascii="Arial" w:hAnsi="Arial"/>
      <w:b/>
      <w:kern w:val="32"/>
      <w:sz w:val="32"/>
      <w:lang w:val="ru-RU" w:eastAsia="ru-RU"/>
    </w:rPr>
  </w:style>
  <w:style w:type="paragraph" w:customStyle="1" w:styleId="ConsCell">
    <w:name w:val="ConsCell"/>
    <w:uiPriority w:val="99"/>
    <w:rsid w:val="00A45ED8"/>
    <w:pPr>
      <w:widowControl w:val="0"/>
      <w:autoSpaceDE w:val="0"/>
      <w:autoSpaceDN w:val="0"/>
      <w:adjustRightInd w:val="0"/>
    </w:pPr>
    <w:rPr>
      <w:rFonts w:ascii="Arial" w:hAnsi="Arial" w:cs="Arial"/>
      <w:sz w:val="20"/>
      <w:szCs w:val="20"/>
    </w:rPr>
  </w:style>
  <w:style w:type="paragraph" w:customStyle="1" w:styleId="afff">
    <w:name w:val="Таблицы (моноширинный)"/>
    <w:basedOn w:val="Normal"/>
    <w:next w:val="Normal"/>
    <w:uiPriority w:val="99"/>
    <w:rsid w:val="00A45ED8"/>
    <w:pPr>
      <w:widowControl w:val="0"/>
      <w:autoSpaceDE w:val="0"/>
      <w:autoSpaceDN w:val="0"/>
      <w:adjustRightInd w:val="0"/>
    </w:pPr>
    <w:rPr>
      <w:rFonts w:ascii="Courier New" w:hAnsi="Courier New" w:cs="Courier New"/>
      <w:sz w:val="26"/>
      <w:szCs w:val="26"/>
    </w:rPr>
  </w:style>
  <w:style w:type="paragraph" w:customStyle="1" w:styleId="1fff">
    <w:name w:val="Знак1 Знак Знак Знак"/>
    <w:basedOn w:val="Normal"/>
    <w:uiPriority w:val="99"/>
    <w:rsid w:val="00A45ED8"/>
    <w:pPr>
      <w:spacing w:after="60"/>
    </w:pPr>
    <w:rPr>
      <w:rFonts w:ascii="Arial" w:hAnsi="Arial" w:cs="Arial"/>
      <w:bCs/>
    </w:rPr>
  </w:style>
  <w:style w:type="paragraph" w:customStyle="1" w:styleId="consplustitle0">
    <w:name w:val="consplustitle"/>
    <w:basedOn w:val="Normal"/>
    <w:uiPriority w:val="99"/>
    <w:rsid w:val="00A45ED8"/>
  </w:style>
  <w:style w:type="paragraph" w:customStyle="1" w:styleId="S">
    <w:name w:val="S_Обычный"/>
    <w:basedOn w:val="Normal"/>
    <w:link w:val="S0"/>
    <w:uiPriority w:val="99"/>
    <w:rsid w:val="00A45ED8"/>
    <w:pPr>
      <w:spacing w:line="360" w:lineRule="auto"/>
    </w:pPr>
  </w:style>
  <w:style w:type="character" w:customStyle="1" w:styleId="S0">
    <w:name w:val="S_Обычный Знак"/>
    <w:link w:val="S"/>
    <w:uiPriority w:val="99"/>
    <w:locked/>
    <w:rsid w:val="00A45ED8"/>
    <w:rPr>
      <w:sz w:val="24"/>
    </w:rPr>
  </w:style>
  <w:style w:type="paragraph" w:customStyle="1" w:styleId="S1">
    <w:name w:val="S_Титульный"/>
    <w:basedOn w:val="Normal"/>
    <w:uiPriority w:val="99"/>
    <w:rsid w:val="00A45ED8"/>
    <w:pPr>
      <w:spacing w:line="360" w:lineRule="auto"/>
      <w:ind w:left="3060"/>
      <w:jc w:val="right"/>
    </w:pPr>
    <w:rPr>
      <w:b/>
      <w:caps/>
    </w:rPr>
  </w:style>
  <w:style w:type="paragraph" w:customStyle="1" w:styleId="Iniiaiieoaenonionooiii2">
    <w:name w:val="Iniiaiie oaeno n ionooiii 2"/>
    <w:basedOn w:val="Iauiue"/>
    <w:uiPriority w:val="99"/>
    <w:rsid w:val="00A45ED8"/>
    <w:pPr>
      <w:overflowPunct/>
      <w:autoSpaceDE/>
      <w:autoSpaceDN/>
      <w:adjustRightInd/>
      <w:ind w:firstLine="284"/>
    </w:pPr>
    <w:rPr>
      <w:rFonts w:ascii="Peterburg" w:hAnsi="Peterburg" w:cs="Times New Roman"/>
      <w:sz w:val="20"/>
      <w:szCs w:val="20"/>
    </w:rPr>
  </w:style>
  <w:style w:type="paragraph" w:customStyle="1" w:styleId="37">
    <w:name w:val="Заголовок оглавления3"/>
    <w:basedOn w:val="Heading1"/>
    <w:next w:val="Normal"/>
    <w:uiPriority w:val="99"/>
    <w:rsid w:val="00A45ED8"/>
    <w:pPr>
      <w:keepLines/>
      <w:numPr>
        <w:ilvl w:val="0"/>
      </w:numPr>
      <w:tabs>
        <w:tab w:val="num" w:pos="1152"/>
      </w:tabs>
      <w:suppressAutoHyphens w:val="0"/>
      <w:spacing w:before="480" w:line="276" w:lineRule="auto"/>
      <w:ind w:firstLine="709"/>
      <w:jc w:val="both"/>
      <w:outlineLvl w:val="9"/>
    </w:pPr>
    <w:rPr>
      <w:rFonts w:ascii="Cambria" w:hAnsi="Cambria"/>
      <w:caps w:val="0"/>
      <w:color w:val="365F91"/>
      <w:sz w:val="28"/>
      <w:szCs w:val="28"/>
    </w:rPr>
  </w:style>
  <w:style w:type="paragraph" w:customStyle="1" w:styleId="afff0">
    <w:name w:val="Содержимое врезки"/>
    <w:basedOn w:val="Normal"/>
    <w:uiPriority w:val="99"/>
    <w:rsid w:val="00A45ED8"/>
    <w:rPr>
      <w:color w:val="00000A"/>
      <w:szCs w:val="22"/>
    </w:rPr>
  </w:style>
  <w:style w:type="character" w:customStyle="1" w:styleId="-5">
    <w:name w:val="Интернет-ссылка"/>
    <w:uiPriority w:val="99"/>
    <w:rsid w:val="00A45ED8"/>
    <w:rPr>
      <w:color w:val="0000FF"/>
      <w:u w:val="single"/>
    </w:rPr>
  </w:style>
  <w:style w:type="character" w:customStyle="1" w:styleId="ListLabel1">
    <w:name w:val="ListLabel 1"/>
    <w:uiPriority w:val="99"/>
    <w:rsid w:val="00A45ED8"/>
  </w:style>
  <w:style w:type="character" w:customStyle="1" w:styleId="ListLabel2">
    <w:name w:val="ListLabel 2"/>
    <w:uiPriority w:val="99"/>
    <w:rsid w:val="00A45ED8"/>
  </w:style>
  <w:style w:type="character" w:customStyle="1" w:styleId="ListLabel3">
    <w:name w:val="ListLabel 3"/>
    <w:uiPriority w:val="99"/>
    <w:rsid w:val="00A45ED8"/>
    <w:rPr>
      <w:rFonts w:eastAsia="Times New Roman"/>
    </w:rPr>
  </w:style>
  <w:style w:type="character" w:customStyle="1" w:styleId="ListLabel4">
    <w:name w:val="ListLabel 4"/>
    <w:uiPriority w:val="99"/>
    <w:rsid w:val="00A45ED8"/>
  </w:style>
  <w:style w:type="character" w:customStyle="1" w:styleId="ListLabel5">
    <w:name w:val="ListLabel 5"/>
    <w:uiPriority w:val="99"/>
    <w:rsid w:val="00A45ED8"/>
    <w:rPr>
      <w:rFonts w:eastAsia="Times New Roman"/>
    </w:rPr>
  </w:style>
  <w:style w:type="character" w:customStyle="1" w:styleId="afff1">
    <w:name w:val="Ссылка указателя"/>
    <w:uiPriority w:val="99"/>
    <w:rsid w:val="00A45ED8"/>
  </w:style>
  <w:style w:type="character" w:customStyle="1" w:styleId="blk">
    <w:name w:val="blk"/>
    <w:uiPriority w:val="99"/>
    <w:rsid w:val="00A45ED8"/>
  </w:style>
  <w:style w:type="paragraph" w:customStyle="1" w:styleId="afff2">
    <w:name w:val="Заглавие"/>
    <w:basedOn w:val="Normal"/>
    <w:uiPriority w:val="99"/>
    <w:rsid w:val="00A45ED8"/>
    <w:pPr>
      <w:jc w:val="center"/>
    </w:pPr>
    <w:rPr>
      <w:b/>
      <w:color w:val="00000A"/>
      <w:szCs w:val="20"/>
    </w:rPr>
  </w:style>
  <w:style w:type="paragraph" w:customStyle="1" w:styleId="afff3">
    <w:name w:val="Блочная цитата"/>
    <w:basedOn w:val="Normal"/>
    <w:uiPriority w:val="99"/>
    <w:rsid w:val="00A45ED8"/>
    <w:rPr>
      <w:color w:val="00000A"/>
      <w:szCs w:val="22"/>
    </w:rPr>
  </w:style>
  <w:style w:type="paragraph" w:customStyle="1" w:styleId="afff4">
    <w:name w:val="Содержимое таблицы"/>
    <w:basedOn w:val="Normal"/>
    <w:uiPriority w:val="99"/>
    <w:rsid w:val="00A45ED8"/>
    <w:rPr>
      <w:color w:val="00000A"/>
      <w:szCs w:val="22"/>
    </w:rPr>
  </w:style>
  <w:style w:type="paragraph" w:customStyle="1" w:styleId="afff5">
    <w:name w:val="Заголовок таблицы"/>
    <w:basedOn w:val="afff4"/>
    <w:uiPriority w:val="99"/>
    <w:rsid w:val="00A45ED8"/>
  </w:style>
  <w:style w:type="paragraph" w:customStyle="1" w:styleId="font5">
    <w:name w:val="font5"/>
    <w:basedOn w:val="Normal"/>
    <w:uiPriority w:val="99"/>
    <w:rsid w:val="00931FEE"/>
    <w:pPr>
      <w:spacing w:before="100" w:beforeAutospacing="1" w:after="100" w:afterAutospacing="1"/>
    </w:pPr>
    <w:rPr>
      <w:color w:val="000000"/>
      <w:sz w:val="20"/>
      <w:szCs w:val="20"/>
    </w:rPr>
  </w:style>
  <w:style w:type="paragraph" w:customStyle="1" w:styleId="font6">
    <w:name w:val="font6"/>
    <w:basedOn w:val="Normal"/>
    <w:uiPriority w:val="99"/>
    <w:rsid w:val="00931FEE"/>
    <w:pPr>
      <w:spacing w:before="100" w:beforeAutospacing="1" w:after="100" w:afterAutospacing="1"/>
    </w:pPr>
    <w:rPr>
      <w:color w:val="000000"/>
    </w:rPr>
  </w:style>
  <w:style w:type="paragraph" w:customStyle="1" w:styleId="font7">
    <w:name w:val="font7"/>
    <w:basedOn w:val="Normal"/>
    <w:uiPriority w:val="99"/>
    <w:rsid w:val="00931FEE"/>
    <w:pPr>
      <w:spacing w:before="100" w:beforeAutospacing="1" w:after="100" w:afterAutospacing="1"/>
    </w:pPr>
    <w:rPr>
      <w:color w:val="000000"/>
      <w:sz w:val="20"/>
      <w:szCs w:val="20"/>
    </w:rPr>
  </w:style>
  <w:style w:type="paragraph" w:customStyle="1" w:styleId="font8">
    <w:name w:val="font8"/>
    <w:basedOn w:val="Normal"/>
    <w:uiPriority w:val="99"/>
    <w:rsid w:val="00931FEE"/>
    <w:pPr>
      <w:spacing w:before="100" w:beforeAutospacing="1" w:after="100" w:afterAutospacing="1"/>
    </w:pPr>
    <w:rPr>
      <w:color w:val="000000"/>
      <w:sz w:val="20"/>
      <w:szCs w:val="20"/>
    </w:rPr>
  </w:style>
  <w:style w:type="paragraph" w:customStyle="1" w:styleId="font9">
    <w:name w:val="font9"/>
    <w:basedOn w:val="Normal"/>
    <w:uiPriority w:val="99"/>
    <w:rsid w:val="00931FEE"/>
    <w:pPr>
      <w:spacing w:before="100" w:beforeAutospacing="1" w:after="100" w:afterAutospacing="1"/>
    </w:pPr>
    <w:rPr>
      <w:color w:val="000000"/>
      <w:sz w:val="22"/>
      <w:szCs w:val="22"/>
    </w:rPr>
  </w:style>
  <w:style w:type="paragraph" w:customStyle="1" w:styleId="xl66">
    <w:name w:val="xl66"/>
    <w:basedOn w:val="Normal"/>
    <w:uiPriority w:val="99"/>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Normal"/>
    <w:uiPriority w:val="99"/>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Normal"/>
    <w:uiPriority w:val="99"/>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Normal"/>
    <w:uiPriority w:val="99"/>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333399"/>
    </w:rPr>
  </w:style>
  <w:style w:type="paragraph" w:customStyle="1" w:styleId="xl70">
    <w:name w:val="xl70"/>
    <w:basedOn w:val="Normal"/>
    <w:uiPriority w:val="99"/>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Normal"/>
    <w:uiPriority w:val="99"/>
    <w:rsid w:val="00931F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uiPriority w:val="99"/>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0"/>
      <w:szCs w:val="20"/>
    </w:rPr>
  </w:style>
  <w:style w:type="paragraph" w:customStyle="1" w:styleId="xl73">
    <w:name w:val="xl73"/>
    <w:basedOn w:val="Normal"/>
    <w:uiPriority w:val="99"/>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8"/>
      <w:szCs w:val="28"/>
    </w:rPr>
  </w:style>
  <w:style w:type="paragraph" w:customStyle="1" w:styleId="xl74">
    <w:name w:val="xl74"/>
    <w:basedOn w:val="Normal"/>
    <w:uiPriority w:val="99"/>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5">
    <w:name w:val="xl75"/>
    <w:basedOn w:val="Normal"/>
    <w:uiPriority w:val="99"/>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6">
    <w:name w:val="xl76"/>
    <w:basedOn w:val="Normal"/>
    <w:uiPriority w:val="99"/>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333399"/>
    </w:rPr>
  </w:style>
  <w:style w:type="paragraph" w:customStyle="1" w:styleId="xl77">
    <w:name w:val="xl77"/>
    <w:basedOn w:val="Normal"/>
    <w:uiPriority w:val="99"/>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Normal"/>
    <w:uiPriority w:val="99"/>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Normal"/>
    <w:uiPriority w:val="99"/>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0">
    <w:name w:val="xl80"/>
    <w:basedOn w:val="Normal"/>
    <w:uiPriority w:val="99"/>
    <w:rsid w:val="00931F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Normal"/>
    <w:uiPriority w:val="99"/>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Normal"/>
    <w:uiPriority w:val="99"/>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3">
    <w:name w:val="xl83"/>
    <w:basedOn w:val="Normal"/>
    <w:uiPriority w:val="99"/>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84">
    <w:name w:val="xl84"/>
    <w:basedOn w:val="Normal"/>
    <w:uiPriority w:val="99"/>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5">
    <w:name w:val="xl85"/>
    <w:basedOn w:val="Normal"/>
    <w:uiPriority w:val="99"/>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Normal"/>
    <w:uiPriority w:val="99"/>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Normal"/>
    <w:uiPriority w:val="99"/>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8">
    <w:name w:val="xl88"/>
    <w:basedOn w:val="Normal"/>
    <w:uiPriority w:val="99"/>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Normal"/>
    <w:uiPriority w:val="99"/>
    <w:rsid w:val="00931FE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Normal"/>
    <w:uiPriority w:val="99"/>
    <w:rsid w:val="00931FEE"/>
    <w:pPr>
      <w:pBdr>
        <w:left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Normal"/>
    <w:uiPriority w:val="99"/>
    <w:rsid w:val="00931FE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Normal"/>
    <w:uiPriority w:val="99"/>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3">
    <w:name w:val="xl93"/>
    <w:basedOn w:val="Normal"/>
    <w:uiPriority w:val="99"/>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4">
    <w:name w:val="xl94"/>
    <w:basedOn w:val="Normal"/>
    <w:uiPriority w:val="99"/>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Normal"/>
    <w:uiPriority w:val="99"/>
    <w:rsid w:val="00931FEE"/>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top"/>
    </w:pPr>
    <w:rPr>
      <w:color w:val="333333"/>
    </w:rPr>
  </w:style>
  <w:style w:type="paragraph" w:customStyle="1" w:styleId="xl96">
    <w:name w:val="xl96"/>
    <w:basedOn w:val="Normal"/>
    <w:uiPriority w:val="99"/>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Normal"/>
    <w:uiPriority w:val="99"/>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Normal"/>
    <w:uiPriority w:val="99"/>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Normal"/>
    <w:uiPriority w:val="99"/>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Normal"/>
    <w:uiPriority w:val="99"/>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1910">
    <w:name w:val="Знак Знак19 Знак Знак1"/>
    <w:basedOn w:val="Normal"/>
    <w:uiPriority w:val="99"/>
    <w:rsid w:val="00714C39"/>
    <w:pPr>
      <w:spacing w:after="160" w:line="240" w:lineRule="exact"/>
    </w:pPr>
    <w:rPr>
      <w:rFonts w:ascii="Verdana" w:hAnsi="Verdana"/>
      <w:sz w:val="20"/>
      <w:szCs w:val="20"/>
      <w:lang w:val="en-US" w:eastAsia="en-US"/>
    </w:rPr>
  </w:style>
  <w:style w:type="paragraph" w:customStyle="1" w:styleId="1911">
    <w:name w:val="Знак Знак191"/>
    <w:basedOn w:val="Normal"/>
    <w:uiPriority w:val="99"/>
    <w:rsid w:val="00924DF7"/>
    <w:pPr>
      <w:spacing w:after="160" w:line="240" w:lineRule="exact"/>
    </w:pPr>
    <w:rPr>
      <w:rFonts w:ascii="Verdana" w:hAnsi="Verdana"/>
      <w:sz w:val="20"/>
      <w:szCs w:val="20"/>
      <w:lang w:val="en-US" w:eastAsia="en-US"/>
    </w:rPr>
  </w:style>
  <w:style w:type="paragraph" w:styleId="NoSpacing">
    <w:name w:val="No Spacing"/>
    <w:link w:val="NoSpacingChar1"/>
    <w:uiPriority w:val="99"/>
    <w:qFormat/>
    <w:rsid w:val="00605CE2"/>
    <w:rPr>
      <w:rFonts w:ascii="Calibri" w:hAnsi="Calibri"/>
    </w:rPr>
  </w:style>
  <w:style w:type="character" w:customStyle="1" w:styleId="NoSpacingChar1">
    <w:name w:val="No Spacing Char1"/>
    <w:link w:val="NoSpacing"/>
    <w:uiPriority w:val="99"/>
    <w:locked/>
    <w:rsid w:val="00605CE2"/>
    <w:rPr>
      <w:rFonts w:ascii="Calibri" w:hAnsi="Calibri"/>
      <w:sz w:val="22"/>
    </w:rPr>
  </w:style>
  <w:style w:type="numbering" w:customStyle="1" w:styleId="2">
    <w:name w:val="Стиль2"/>
    <w:rsid w:val="005737BF"/>
    <w:pPr>
      <w:numPr>
        <w:numId w:val="16"/>
      </w:numPr>
    </w:pPr>
  </w:style>
  <w:style w:type="numbering" w:customStyle="1" w:styleId="3">
    <w:name w:val="Стиль3"/>
    <w:rsid w:val="005737BF"/>
    <w:pPr>
      <w:numPr>
        <w:numId w:val="17"/>
      </w:numPr>
    </w:pPr>
  </w:style>
  <w:style w:type="numbering" w:customStyle="1" w:styleId="4">
    <w:name w:val="Стиль4"/>
    <w:rsid w:val="005737BF"/>
    <w:pPr>
      <w:numPr>
        <w:numId w:val="18"/>
      </w:numPr>
    </w:pPr>
  </w:style>
  <w:style w:type="numbering" w:customStyle="1" w:styleId="123">
    <w:name w:val="Список нумерованный 1.2.3."/>
    <w:rsid w:val="005737BF"/>
    <w:pPr>
      <w:numPr>
        <w:numId w:val="24"/>
      </w:numPr>
    </w:pPr>
  </w:style>
  <w:style w:type="numbering" w:customStyle="1" w:styleId="a1">
    <w:name w:val="Список нумерованный"/>
    <w:rsid w:val="005737BF"/>
    <w:pPr>
      <w:numPr>
        <w:numId w:val="25"/>
      </w:numPr>
    </w:pPr>
  </w:style>
  <w:style w:type="numbering" w:styleId="111111">
    <w:name w:val="Outline List 2"/>
    <w:basedOn w:val="NoList"/>
    <w:uiPriority w:val="99"/>
    <w:semiHidden/>
    <w:unhideWhenUsed/>
    <w:rsid w:val="005737BF"/>
    <w:pPr>
      <w:numPr>
        <w:numId w:val="19"/>
      </w:numPr>
    </w:pPr>
  </w:style>
  <w:style w:type="numbering" w:customStyle="1" w:styleId="ArticleSection1">
    <w:name w:val="Article / Section1"/>
    <w:rsid w:val="005737BF"/>
    <w:pPr>
      <w:numPr>
        <w:numId w:val="20"/>
      </w:numPr>
    </w:pPr>
  </w:style>
</w:styles>
</file>

<file path=word/webSettings.xml><?xml version="1.0" encoding="utf-8"?>
<w:webSettings xmlns:r="http://schemas.openxmlformats.org/officeDocument/2006/relationships" xmlns:w="http://schemas.openxmlformats.org/wordprocessingml/2006/main">
  <w:divs>
    <w:div w:id="1330870049">
      <w:marLeft w:val="0"/>
      <w:marRight w:val="0"/>
      <w:marTop w:val="0"/>
      <w:marBottom w:val="0"/>
      <w:divBdr>
        <w:top w:val="none" w:sz="0" w:space="0" w:color="auto"/>
        <w:left w:val="none" w:sz="0" w:space="0" w:color="auto"/>
        <w:bottom w:val="none" w:sz="0" w:space="0" w:color="auto"/>
        <w:right w:val="none" w:sz="0" w:space="0" w:color="auto"/>
      </w:divBdr>
    </w:div>
    <w:div w:id="1330870050">
      <w:marLeft w:val="0"/>
      <w:marRight w:val="0"/>
      <w:marTop w:val="0"/>
      <w:marBottom w:val="0"/>
      <w:divBdr>
        <w:top w:val="none" w:sz="0" w:space="0" w:color="auto"/>
        <w:left w:val="none" w:sz="0" w:space="0" w:color="auto"/>
        <w:bottom w:val="none" w:sz="0" w:space="0" w:color="auto"/>
        <w:right w:val="none" w:sz="0" w:space="0" w:color="auto"/>
      </w:divBdr>
    </w:div>
    <w:div w:id="1330870051">
      <w:marLeft w:val="0"/>
      <w:marRight w:val="0"/>
      <w:marTop w:val="0"/>
      <w:marBottom w:val="0"/>
      <w:divBdr>
        <w:top w:val="none" w:sz="0" w:space="0" w:color="auto"/>
        <w:left w:val="none" w:sz="0" w:space="0" w:color="auto"/>
        <w:bottom w:val="none" w:sz="0" w:space="0" w:color="auto"/>
        <w:right w:val="none" w:sz="0" w:space="0" w:color="auto"/>
      </w:divBdr>
    </w:div>
    <w:div w:id="1330870052">
      <w:marLeft w:val="0"/>
      <w:marRight w:val="0"/>
      <w:marTop w:val="0"/>
      <w:marBottom w:val="0"/>
      <w:divBdr>
        <w:top w:val="none" w:sz="0" w:space="0" w:color="auto"/>
        <w:left w:val="none" w:sz="0" w:space="0" w:color="auto"/>
        <w:bottom w:val="none" w:sz="0" w:space="0" w:color="auto"/>
        <w:right w:val="none" w:sz="0" w:space="0" w:color="auto"/>
      </w:divBdr>
    </w:div>
    <w:div w:id="13308700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consultantplus://offline/ref=61FE3345A715381EB97C166C3ECC819AE406C6E49338A0CCF99B0B01E9FAD9C9921F96B5880E9C7AlDl7H" TargetMode="External"/><Relationship Id="rId18" Type="http://schemas.openxmlformats.org/officeDocument/2006/relationships/footer" Target="footer4.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yperlink" Target="garantF1://2225092.0" TargetMode="External"/><Relationship Id="rId34"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consultantplus://offline/ref=01486B066230D9B007353DB3087D8225510C92B691C67FB16061DEFB606E0B47E254A6740Ax7v1H" TargetMode="External"/><Relationship Id="rId17" Type="http://schemas.openxmlformats.org/officeDocument/2006/relationships/hyperlink" Target="garantF1://36685000.0" TargetMode="External"/><Relationship Id="rId25" Type="http://schemas.openxmlformats.org/officeDocument/2006/relationships/hyperlink" Target="consultantplus://offline/ref=B5D7071713AE2179F234AE667E14C3ECB06450B318C5355DE4A5A2D9D55A117937948AAF8A67E5CFO3L9J" TargetMode="External"/><Relationship Id="rId33" Type="http://schemas.openxmlformats.org/officeDocument/2006/relationships/hyperlink" Target="file:///C:\Users\s.antonenko\AppData\Local\Microsoft\Windows\Temporary%20Internet%20Files\Content.MSO\7724C3A8.xlsx" TargetMode="External"/><Relationship Id="rId2" Type="http://schemas.openxmlformats.org/officeDocument/2006/relationships/styles" Target="styles.xml"/><Relationship Id="rId16" Type="http://schemas.openxmlformats.org/officeDocument/2006/relationships/hyperlink" Target="consultantplus://offline/ref=A8A015504D42A8CE1FB90EDCBCF57B50727AFDEBF8AA97380A3AB9C05AE34C917EA5C415F743lDO8J" TargetMode="External"/><Relationship Id="rId20" Type="http://schemas.openxmlformats.org/officeDocument/2006/relationships/hyperlink" Target="garantF1://2205985.0" TargetMode="External"/><Relationship Id="rId29" Type="http://schemas.openxmlformats.org/officeDocument/2006/relationships/hyperlink" Target="file:///C:\Users\s.antonenko\AppData\Local\Microsoft\Windows\Temporary%20Internet%20Files\Content.MSO\7724C3A8.xls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27232.0" TargetMode="External"/><Relationship Id="rId24" Type="http://schemas.openxmlformats.org/officeDocument/2006/relationships/hyperlink" Target="consultantplus://offline/ref=B5D7071713AE2179F234AE667E14C3ECB06450B11CC9355DE4A5A2D9D55A117937948AAF8A67E1CDO3LFJ" TargetMode="External"/><Relationship Id="rId32" Type="http://schemas.openxmlformats.org/officeDocument/2006/relationships/hyperlink" Target="file:///C:\Users\s.antonenko\AppData\Local\Microsoft\Windows\Temporary%20Internet%20Files\Content.MSO\7724C3A8.xlsx" TargetMode="External"/><Relationship Id="rId5" Type="http://schemas.openxmlformats.org/officeDocument/2006/relationships/footnotes" Target="footnotes.xml"/><Relationship Id="rId15" Type="http://schemas.openxmlformats.org/officeDocument/2006/relationships/hyperlink" Target="consultantplus://offline/ref=0DA4427C462E57B511312A3F50C862E56D8194022E06607942FB1927BC72549D22ACD74BFA134D9AnF35H" TargetMode="External"/><Relationship Id="rId23" Type="http://schemas.openxmlformats.org/officeDocument/2006/relationships/hyperlink" Target="garantF1://70151020.1" TargetMode="External"/><Relationship Id="rId28" Type="http://schemas.openxmlformats.org/officeDocument/2006/relationships/hyperlink" Target="file:///C:\Users\s.antonenko\AppData\Local\Microsoft\Windows\Temporary%20Internet%20Files\Content.MSO\7724C3A8.xlsx" TargetMode="External"/><Relationship Id="rId10" Type="http://schemas.openxmlformats.org/officeDocument/2006/relationships/hyperlink" Target="garantF1://70012744.26" TargetMode="External"/><Relationship Id="rId19" Type="http://schemas.openxmlformats.org/officeDocument/2006/relationships/footer" Target="footer5.xml"/><Relationship Id="rId31" Type="http://schemas.openxmlformats.org/officeDocument/2006/relationships/hyperlink" Target="file:///C:\Users\s.antonenko\AppData\Local\Microsoft\Windows\Temporary%20Internet%20Files\Content.MSO\7724C3A8.xlsx"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consultantplus://offline/ref=A787D1544759EB209F6E35A7C817233AF489369AEBEA4330B64AC4725C8D657619DC526FC65B86EDy2v2H" TargetMode="External"/><Relationship Id="rId22" Type="http://schemas.openxmlformats.org/officeDocument/2006/relationships/hyperlink" Target="garantF1://3824243.0" TargetMode="External"/><Relationship Id="rId27" Type="http://schemas.openxmlformats.org/officeDocument/2006/relationships/footer" Target="footer7.xml"/><Relationship Id="rId30" Type="http://schemas.openxmlformats.org/officeDocument/2006/relationships/hyperlink" Target="file:///C:\Users\s.antonenko\AppData\Local\Microsoft\Windows\Temporary%20Internet%20Files\Content.MSO\7724C3A8.xls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1481</TotalTime>
  <Pages>134</Pages>
  <Words>30196</Words>
  <Characters>-32766</Characters>
  <Application>Microsoft Office Outlook</Application>
  <DocSecurity>0</DocSecurity>
  <Lines>0</Lines>
  <Paragraphs>0</Paragraphs>
  <ScaleCrop>false</ScaleCrop>
  <Company>1111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ПРИМЕНЕНИЯ ПРАВИЛ ЗЕМЛЕПОЛЬЗОВАНИЯ И ЗАСТРОЙКИ И ВНЕСЕНИЯ В НИХ ИЗМЕНЕНИЙ</dc:title>
  <dc:subject/>
  <dc:creator>KimOA</dc:creator>
  <cp:keywords/>
  <dc:description/>
  <cp:lastModifiedBy>Manager</cp:lastModifiedBy>
  <cp:revision>36</cp:revision>
  <cp:lastPrinted>2016-10-10T14:14:00Z</cp:lastPrinted>
  <dcterms:created xsi:type="dcterms:W3CDTF">2016-09-05T12:33:00Z</dcterms:created>
  <dcterms:modified xsi:type="dcterms:W3CDTF">2016-12-28T09:42:00Z</dcterms:modified>
</cp:coreProperties>
</file>