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5D" w:rsidRPr="00233E7E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33E7E">
        <w:rPr>
          <w:rFonts w:ascii="Arial" w:hAnsi="Arial" w:cs="Arial"/>
          <w:b/>
          <w:sz w:val="24"/>
          <w:szCs w:val="24"/>
        </w:rPr>
        <w:t>ИЗВЕЩЕНИЕ</w:t>
      </w:r>
    </w:p>
    <w:p w:rsidR="006B465D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755E">
        <w:rPr>
          <w:rFonts w:ascii="Arial" w:hAnsi="Arial" w:cs="Arial"/>
          <w:sz w:val="24"/>
          <w:szCs w:val="24"/>
        </w:rPr>
        <w:t xml:space="preserve">о проведении открытого аукциона на право </w:t>
      </w:r>
      <w:r>
        <w:rPr>
          <w:rFonts w:ascii="Arial" w:hAnsi="Arial" w:cs="Arial"/>
          <w:sz w:val="24"/>
          <w:szCs w:val="24"/>
        </w:rPr>
        <w:t xml:space="preserve">заключения договоров на </w:t>
      </w:r>
      <w:r w:rsidRPr="004C755E">
        <w:rPr>
          <w:rFonts w:ascii="Arial" w:hAnsi="Arial" w:cs="Arial"/>
          <w:sz w:val="24"/>
          <w:szCs w:val="24"/>
        </w:rPr>
        <w:t>размещени</w:t>
      </w:r>
      <w:r>
        <w:rPr>
          <w:rFonts w:ascii="Arial" w:hAnsi="Arial" w:cs="Arial"/>
          <w:sz w:val="24"/>
          <w:szCs w:val="24"/>
        </w:rPr>
        <w:t xml:space="preserve">е </w:t>
      </w:r>
      <w:r w:rsidRPr="004C755E">
        <w:rPr>
          <w:rFonts w:ascii="Arial" w:hAnsi="Arial" w:cs="Arial"/>
          <w:sz w:val="24"/>
          <w:szCs w:val="24"/>
        </w:rPr>
        <w:t>неста</w:t>
      </w:r>
      <w:r>
        <w:rPr>
          <w:rFonts w:ascii="Arial" w:hAnsi="Arial" w:cs="Arial"/>
          <w:sz w:val="24"/>
          <w:szCs w:val="24"/>
        </w:rPr>
        <w:t xml:space="preserve">ционарных торговых объектов на </w:t>
      </w:r>
      <w:r w:rsidRPr="004C755E">
        <w:rPr>
          <w:rFonts w:ascii="Arial" w:hAnsi="Arial" w:cs="Arial"/>
          <w:sz w:val="24"/>
          <w:szCs w:val="24"/>
        </w:rPr>
        <w:t>территории сельского поселения Спасское</w:t>
      </w:r>
      <w:r>
        <w:rPr>
          <w:rFonts w:ascii="Arial" w:hAnsi="Arial" w:cs="Arial"/>
          <w:sz w:val="24"/>
          <w:szCs w:val="24"/>
        </w:rPr>
        <w:t xml:space="preserve"> </w:t>
      </w:r>
      <w:r w:rsidRPr="004C755E">
        <w:rPr>
          <w:rFonts w:ascii="Arial" w:hAnsi="Arial" w:cs="Arial"/>
          <w:sz w:val="24"/>
          <w:szCs w:val="24"/>
        </w:rPr>
        <w:t>Волоколамского муниципального района Московской области</w:t>
      </w:r>
    </w:p>
    <w:p w:rsidR="006B465D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465D" w:rsidRPr="008926CF" w:rsidRDefault="006B465D" w:rsidP="006B465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6095"/>
      </w:tblGrid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информации</w:t>
            </w:r>
          </w:p>
        </w:tc>
        <w:tc>
          <w:tcPr>
            <w:tcW w:w="609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информации</w:t>
            </w:r>
          </w:p>
        </w:tc>
      </w:tr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Форма торгов</w:t>
            </w:r>
          </w:p>
        </w:tc>
        <w:tc>
          <w:tcPr>
            <w:tcW w:w="609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Открытый аукцион</w:t>
            </w:r>
          </w:p>
        </w:tc>
      </w:tr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Предмет аукциона</w:t>
            </w:r>
          </w:p>
        </w:tc>
        <w:tc>
          <w:tcPr>
            <w:tcW w:w="609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Право на заключение договора на размещение нестационарного торгового объекта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сельского поселения Спасское </w:t>
            </w:r>
            <w:r w:rsidRPr="004C755E">
              <w:rPr>
                <w:rFonts w:ascii="Arial" w:hAnsi="Arial" w:cs="Arial"/>
                <w:sz w:val="24"/>
                <w:szCs w:val="24"/>
              </w:rPr>
              <w:t>Волоколамского муниципа</w:t>
            </w:r>
            <w:r>
              <w:rPr>
                <w:rFonts w:ascii="Arial" w:hAnsi="Arial" w:cs="Arial"/>
                <w:sz w:val="24"/>
                <w:szCs w:val="24"/>
              </w:rPr>
              <w:t xml:space="preserve">льного района Московской области </w:t>
            </w:r>
            <w:proofErr w:type="gramEnd"/>
          </w:p>
        </w:tc>
      </w:tr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 для проведения аукциона</w:t>
            </w:r>
          </w:p>
        </w:tc>
        <w:tc>
          <w:tcPr>
            <w:tcW w:w="6095" w:type="dxa"/>
          </w:tcPr>
          <w:p w:rsidR="006B465D" w:rsidRPr="00867973" w:rsidRDefault="006B465D" w:rsidP="00B728A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о</w:t>
            </w:r>
            <w:r w:rsidRPr="000C01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29.06.2017 № 64 (в ред. от 01.12.2017 № 120) </w:t>
            </w: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0C01CF">
              <w:rPr>
                <w:rFonts w:ascii="Arial" w:hAnsi="Arial" w:cs="Arial"/>
                <w:sz w:val="24"/>
                <w:szCs w:val="24"/>
              </w:rPr>
              <w:t>Об утверждении Положения о порядке  организации и проведения аукционов на право заключения договоров на размещение нестационарных торговых объектов на территории сельского поселения Спасское Волоколамского муниципального района Московской области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</w:rPr>
              <w:t xml:space="preserve">(опубликовано на официальном информационном Интернет-сайте администрации сельского поселения Спасское Волоколамского муниципального района (далее Интернет – сайт) и газете «Волоколамский край» </w:t>
            </w:r>
            <w:r>
              <w:rPr>
                <w:rFonts w:ascii="JournalC" w:hAnsi="JournalC" w:cs="JournalC"/>
                <w:sz w:val="24"/>
                <w:szCs w:val="24"/>
              </w:rPr>
              <w:t>от  14.07.2017 № 27, от</w:t>
            </w:r>
            <w:proofErr w:type="gramEnd"/>
            <w:r>
              <w:rPr>
                <w:rFonts w:ascii="JournalC" w:hAnsi="JournalC" w:cs="JournalC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JournalC" w:hAnsi="JournalC" w:cs="JournalC"/>
                <w:sz w:val="24"/>
                <w:szCs w:val="24"/>
              </w:rPr>
              <w:t xml:space="preserve">08.12.2017 №48) </w:t>
            </w:r>
            <w:proofErr w:type="gramEnd"/>
          </w:p>
        </w:tc>
      </w:tr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Организатор аукциона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местонахождения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Официальный сайт</w:t>
            </w:r>
          </w:p>
          <w:p w:rsidR="006B465D" w:rsidRPr="00C53452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095" w:type="dxa"/>
          </w:tcPr>
          <w:p w:rsidR="006B465D" w:rsidRPr="004C755E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C755E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gramStart"/>
            <w:r w:rsidRPr="004C755E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755E">
              <w:rPr>
                <w:rFonts w:ascii="Arial" w:hAnsi="Arial" w:cs="Arial"/>
                <w:sz w:val="24"/>
                <w:szCs w:val="24"/>
              </w:rPr>
              <w:t>Волоколамского муниципального района 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(далее – организатор аукциона).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143622, Московская область, Волоколамский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пасс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ул. Центральная, д.53 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8(49636) 76-148</w:t>
            </w:r>
          </w:p>
          <w:p w:rsidR="006B465D" w:rsidRPr="00C53452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sp</w:t>
            </w:r>
            <w:proofErr w:type="spellEnd"/>
            <w:r w:rsidRPr="00C5345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spasskoe</w:t>
            </w:r>
            <w:proofErr w:type="spellEnd"/>
            <w:r w:rsidRPr="00C53452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yandex</w:t>
            </w:r>
            <w:proofErr w:type="spellEnd"/>
            <w:r w:rsidRPr="00C53452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" w:history="1">
              <w:r w:rsidRPr="00C53452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http://www.sp-spasskoe.ru</w:t>
              </w:r>
            </w:hyperlink>
          </w:p>
          <w:p w:rsidR="006B465D" w:rsidRPr="00C53452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Кремнева Анна Вадимовна</w:t>
            </w:r>
          </w:p>
        </w:tc>
      </w:tr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Аукционная комиссия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6095" w:type="dxa"/>
          </w:tcPr>
          <w:p w:rsidR="006B465D" w:rsidRPr="00993B7E" w:rsidRDefault="006B465D" w:rsidP="00B728A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Аукционная комиссия по проведению аукционов на право заключения </w:t>
            </w:r>
            <w:r w:rsidRPr="000C01CF">
              <w:rPr>
                <w:rFonts w:ascii="Arial" w:hAnsi="Arial" w:cs="Arial"/>
                <w:sz w:val="24"/>
                <w:szCs w:val="24"/>
              </w:rPr>
              <w:t>договоров на размещение нестационарных торговых объектов на территории сельского поселения Спасское Волоколамского муниципального района 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(далее - Аукционная комиссия) создана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Постановлением главы сельского поселения Спасское о</w:t>
            </w:r>
            <w:r w:rsidRPr="000C01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29.06.2017 №64 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ред. от 01.12.2017 №120) </w:t>
            </w: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0C01CF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порядке  организации и проведения аукционов на право заключения договоров на размещение нестационарных торговых объектов на территории сельского поселения </w:t>
            </w:r>
            <w:proofErr w:type="gramStart"/>
            <w:r w:rsidRPr="000C01CF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0C01CF">
              <w:rPr>
                <w:rFonts w:ascii="Arial" w:hAnsi="Arial" w:cs="Arial"/>
                <w:sz w:val="24"/>
                <w:szCs w:val="24"/>
              </w:rPr>
              <w:t xml:space="preserve"> Волоколамского муниципального района Московской области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6B465D" w:rsidRPr="0061057A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8(49636) 76-148</w:t>
            </w:r>
          </w:p>
        </w:tc>
      </w:tr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6B465D" w:rsidRDefault="006B465D" w:rsidP="00B728A2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E5FC2">
              <w:rPr>
                <w:rFonts w:ascii="Arial" w:hAnsi="Arial" w:cs="Arial"/>
                <w:sz w:val="24"/>
                <w:szCs w:val="24"/>
              </w:rPr>
              <w:t xml:space="preserve">Условия участия в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8E5FC2">
              <w:rPr>
                <w:rFonts w:ascii="Arial" w:hAnsi="Arial" w:cs="Arial"/>
                <w:sz w:val="24"/>
                <w:szCs w:val="24"/>
              </w:rPr>
              <w:t>укционе и порядок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5FC2">
              <w:rPr>
                <w:rFonts w:ascii="Arial" w:hAnsi="Arial" w:cs="Arial"/>
                <w:sz w:val="24"/>
                <w:szCs w:val="24"/>
              </w:rPr>
              <w:t>представления Заявок</w:t>
            </w:r>
          </w:p>
          <w:p w:rsidR="006B465D" w:rsidRDefault="006B465D" w:rsidP="00B728A2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и порядок оформления, предоставляемых документов</w:t>
            </w:r>
          </w:p>
        </w:tc>
        <w:tc>
          <w:tcPr>
            <w:tcW w:w="6095" w:type="dxa"/>
          </w:tcPr>
          <w:p w:rsidR="006B465D" w:rsidRPr="006A0052" w:rsidRDefault="006B465D" w:rsidP="00B728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A0052">
              <w:rPr>
                <w:rFonts w:ascii="Arial" w:hAnsi="Arial" w:cs="Arial"/>
                <w:sz w:val="24"/>
                <w:szCs w:val="24"/>
              </w:rPr>
              <w:t xml:space="preserve">Согласно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разделу </w:t>
            </w:r>
            <w:r w:rsidRPr="006A0052">
              <w:rPr>
                <w:rFonts w:ascii="Arial" w:hAnsi="Arial" w:cs="Arial"/>
                <w:sz w:val="24"/>
                <w:szCs w:val="24"/>
              </w:rPr>
              <w:t>3 настоящего И</w:t>
            </w:r>
            <w:r>
              <w:rPr>
                <w:rFonts w:ascii="Arial" w:hAnsi="Arial" w:cs="Arial"/>
                <w:sz w:val="24"/>
                <w:szCs w:val="24"/>
              </w:rPr>
              <w:t>звещ</w:t>
            </w:r>
            <w:r w:rsidRPr="006A0052">
              <w:rPr>
                <w:rFonts w:ascii="Arial" w:hAnsi="Arial" w:cs="Arial"/>
                <w:sz w:val="24"/>
                <w:szCs w:val="24"/>
              </w:rPr>
              <w:t>ения</w:t>
            </w:r>
          </w:p>
          <w:p w:rsidR="006B465D" w:rsidRDefault="006B465D" w:rsidP="00B728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и время начала подачи заявок на участие в аукционе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и время окончания подачи заявок на участие в аукционе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подачи заявок на участие в аукционе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6B465D" w:rsidRPr="00523368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3368">
              <w:rPr>
                <w:rFonts w:ascii="Arial" w:hAnsi="Arial" w:cs="Arial"/>
                <w:sz w:val="24"/>
                <w:szCs w:val="24"/>
              </w:rPr>
              <w:t xml:space="preserve">с 10 часов 00 минут по московскому времени </w:t>
            </w:r>
          </w:p>
          <w:p w:rsidR="006B465D" w:rsidRPr="00523368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«09</w:t>
            </w:r>
            <w:r w:rsidRPr="00523368">
              <w:rPr>
                <w:rFonts w:ascii="Arial" w:hAnsi="Arial" w:cs="Arial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</w:rPr>
              <w:t>июля  2018</w:t>
            </w:r>
            <w:r w:rsidRPr="0052336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6B465D" w:rsidRPr="00523368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3368">
              <w:rPr>
                <w:rFonts w:ascii="Arial" w:hAnsi="Arial" w:cs="Arial"/>
                <w:sz w:val="24"/>
                <w:szCs w:val="24"/>
              </w:rPr>
              <w:t>до16 часов 00 минут по московскому времени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«08</w:t>
            </w:r>
            <w:r w:rsidRPr="00523368">
              <w:rPr>
                <w:rFonts w:ascii="Arial" w:hAnsi="Arial" w:cs="Arial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</w:rPr>
              <w:t>августа  2018</w:t>
            </w:r>
            <w:r w:rsidRPr="0052336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Адрес: 143622, Московская область, Волоколамский район, 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Спасс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 Центральная, д. 53.</w:t>
            </w:r>
          </w:p>
        </w:tc>
      </w:tr>
      <w:tr w:rsidR="006B465D" w:rsidTr="00B728A2">
        <w:trPr>
          <w:trHeight w:val="280"/>
        </w:trPr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размещения нестационарного торгового объекта (адресный ориентир), тип, площадь, специализация нестационарного торгового объекта</w:t>
            </w:r>
          </w:p>
        </w:tc>
        <w:tc>
          <w:tcPr>
            <w:tcW w:w="609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размещения нестационарного торгового объекта согласно Схеме размещения нестационарных торговых объектов, утвержденной Постановлением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главы сельского поселения Спасское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29.06.2017 №63  «Об утверждении схемы размещения нестационарных торговых объектов на территории сельского поселения Спасское» (опубликовано на Интернет – сайте и в газете </w:t>
            </w:r>
            <w:r>
              <w:rPr>
                <w:rFonts w:ascii="JournalC" w:hAnsi="JournalC" w:cs="JournalC"/>
                <w:sz w:val="24"/>
                <w:szCs w:val="24"/>
              </w:rPr>
              <w:t>«Волоколамский край» от 07.07.17 № 26)</w:t>
            </w:r>
          </w:p>
        </w:tc>
      </w:tr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492E">
              <w:rPr>
                <w:rFonts w:ascii="Arial" w:hAnsi="Arial" w:cs="Arial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492E">
              <w:rPr>
                <w:rFonts w:ascii="Arial" w:hAnsi="Arial" w:cs="Arial"/>
                <w:sz w:val="24"/>
                <w:szCs w:val="24"/>
              </w:rPr>
              <w:t xml:space="preserve">Организатор аукциона вправе принять решение об отказе от проведения аукциона, но не </w:t>
            </w:r>
            <w:proofErr w:type="gramStart"/>
            <w:r w:rsidRPr="0068492E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Pr="0068492E">
              <w:rPr>
                <w:rFonts w:ascii="Arial" w:hAnsi="Arial" w:cs="Arial"/>
                <w:sz w:val="24"/>
                <w:szCs w:val="24"/>
              </w:rPr>
              <w:t xml:space="preserve"> чем за </w:t>
            </w:r>
            <w:r>
              <w:rPr>
                <w:rFonts w:ascii="Arial" w:hAnsi="Arial" w:cs="Arial"/>
                <w:sz w:val="24"/>
                <w:szCs w:val="24"/>
              </w:rPr>
              <w:t>пять</w:t>
            </w:r>
            <w:r w:rsidRPr="0068492E">
              <w:rPr>
                <w:rFonts w:ascii="Arial" w:hAnsi="Arial" w:cs="Arial"/>
                <w:sz w:val="24"/>
                <w:szCs w:val="24"/>
              </w:rPr>
              <w:t xml:space="preserve"> дн</w:t>
            </w:r>
            <w:r>
              <w:rPr>
                <w:rFonts w:ascii="Arial" w:hAnsi="Arial" w:cs="Arial"/>
                <w:sz w:val="24"/>
                <w:szCs w:val="24"/>
              </w:rPr>
              <w:t>ей</w:t>
            </w:r>
            <w:r w:rsidRPr="0068492E">
              <w:rPr>
                <w:rFonts w:ascii="Arial" w:hAnsi="Arial" w:cs="Arial"/>
                <w:sz w:val="24"/>
                <w:szCs w:val="24"/>
              </w:rPr>
              <w:t xml:space="preserve"> до даты </w:t>
            </w:r>
            <w:r w:rsidRPr="00F40217">
              <w:rPr>
                <w:rFonts w:ascii="Arial" w:hAnsi="Arial" w:cs="Arial"/>
                <w:sz w:val="24"/>
                <w:szCs w:val="24"/>
              </w:rPr>
              <w:t>проведения аукциона.</w:t>
            </w:r>
          </w:p>
        </w:tc>
      </w:tr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6B465D" w:rsidRPr="0068492E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Срок, в течение которого организатор аукциона вправе внести изменения в Извещение об открытом аукционе</w:t>
            </w:r>
          </w:p>
        </w:tc>
        <w:tc>
          <w:tcPr>
            <w:tcW w:w="6095" w:type="dxa"/>
          </w:tcPr>
          <w:p w:rsidR="006B465D" w:rsidRPr="0068492E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800EB">
              <w:rPr>
                <w:rFonts w:ascii="Arial" w:hAnsi="Arial" w:cs="Arial"/>
                <w:sz w:val="24"/>
                <w:szCs w:val="24"/>
              </w:rPr>
              <w:t xml:space="preserve">Организатор аукциона вправе принять решение о внесении изменений в Извещение об открытом аукционе не </w:t>
            </w:r>
            <w:proofErr w:type="gramStart"/>
            <w:r w:rsidRPr="004800EB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Pr="004800EB">
              <w:rPr>
                <w:rFonts w:ascii="Arial" w:hAnsi="Arial" w:cs="Arial"/>
                <w:sz w:val="24"/>
                <w:szCs w:val="24"/>
              </w:rPr>
              <w:t xml:space="preserve"> чем за </w:t>
            </w:r>
            <w:r>
              <w:rPr>
                <w:rFonts w:ascii="Arial" w:hAnsi="Arial" w:cs="Arial"/>
                <w:sz w:val="24"/>
                <w:szCs w:val="24"/>
              </w:rPr>
              <w:t>пять</w:t>
            </w:r>
            <w:r w:rsidRPr="004800EB">
              <w:rPr>
                <w:rFonts w:ascii="Arial" w:hAnsi="Arial" w:cs="Arial"/>
                <w:sz w:val="24"/>
                <w:szCs w:val="24"/>
              </w:rPr>
              <w:t xml:space="preserve"> дн</w:t>
            </w:r>
            <w:r>
              <w:rPr>
                <w:rFonts w:ascii="Arial" w:hAnsi="Arial" w:cs="Arial"/>
                <w:sz w:val="24"/>
                <w:szCs w:val="24"/>
              </w:rPr>
              <w:t>ей</w:t>
            </w:r>
            <w:r w:rsidRPr="004800EB">
              <w:rPr>
                <w:rFonts w:ascii="Arial" w:hAnsi="Arial" w:cs="Arial"/>
                <w:sz w:val="24"/>
                <w:szCs w:val="24"/>
              </w:rPr>
              <w:t xml:space="preserve"> до даты</w:t>
            </w:r>
            <w:r>
              <w:rPr>
                <w:rFonts w:ascii="Arial" w:hAnsi="Arial" w:cs="Arial"/>
                <w:sz w:val="24"/>
                <w:szCs w:val="24"/>
              </w:rPr>
              <w:t xml:space="preserve"> окончания срока подачи заявок на участие в аукционе</w:t>
            </w:r>
            <w:r w:rsidRPr="004800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«Шаг» аукциона</w:t>
            </w:r>
          </w:p>
        </w:tc>
        <w:tc>
          <w:tcPr>
            <w:tcW w:w="609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800EB">
              <w:rPr>
                <w:rFonts w:ascii="Arial" w:hAnsi="Arial" w:cs="Arial"/>
                <w:sz w:val="24"/>
                <w:szCs w:val="24"/>
              </w:rPr>
              <w:t xml:space="preserve">"Шаг аукциона" составляет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00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  <w:r w:rsidRPr="004800EB">
              <w:rPr>
                <w:rFonts w:ascii="Arial" w:hAnsi="Arial" w:cs="Arial"/>
                <w:sz w:val="24"/>
                <w:szCs w:val="24"/>
              </w:rPr>
              <w:t xml:space="preserve"> от начальной (минимальной) цены договора (цены лота)</w:t>
            </w:r>
          </w:p>
        </w:tc>
      </w:tr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800EB">
              <w:rPr>
                <w:rFonts w:ascii="Arial" w:hAnsi="Arial" w:cs="Arial"/>
                <w:sz w:val="24"/>
                <w:szCs w:val="24"/>
              </w:rPr>
              <w:t>Размер задатка, сроки и порядок его внесения. Реквизиты для перечисления задатка</w:t>
            </w:r>
          </w:p>
        </w:tc>
        <w:tc>
          <w:tcPr>
            <w:tcW w:w="6095" w:type="dxa"/>
          </w:tcPr>
          <w:p w:rsidR="006B465D" w:rsidRPr="00F40217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217">
              <w:rPr>
                <w:rFonts w:ascii="Arial" w:hAnsi="Arial" w:cs="Arial"/>
                <w:sz w:val="24"/>
                <w:szCs w:val="24"/>
              </w:rPr>
              <w:t>Размер задатка для участия в аукционе определен в размере10%</w:t>
            </w:r>
            <w:r w:rsidRPr="00F40217">
              <w:rPr>
                <w:sz w:val="24"/>
                <w:szCs w:val="24"/>
              </w:rPr>
              <w:t xml:space="preserve"> </w:t>
            </w:r>
            <w:r w:rsidRPr="00F40217">
              <w:rPr>
                <w:rFonts w:ascii="Arial" w:hAnsi="Arial" w:cs="Arial"/>
                <w:sz w:val="24"/>
                <w:szCs w:val="24"/>
              </w:rPr>
              <w:t xml:space="preserve">от начальной (минимальной) цены договора (цены лота). Задаток вносится </w:t>
            </w:r>
            <w:r>
              <w:rPr>
                <w:rFonts w:ascii="Arial" w:hAnsi="Arial" w:cs="Arial"/>
                <w:sz w:val="24"/>
                <w:szCs w:val="24"/>
              </w:rPr>
              <w:t>на расчетный счет организатора аукциона по следующим реквизитам</w:t>
            </w:r>
            <w:r w:rsidRPr="00F4021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40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ИНН 5004018311, </w:t>
            </w:r>
            <w:r w:rsidRPr="00F40217">
              <w:rPr>
                <w:rFonts w:ascii="Arial" w:hAnsi="Arial" w:cs="Arial"/>
                <w:color w:val="000000"/>
                <w:sz w:val="24"/>
                <w:szCs w:val="24"/>
              </w:rPr>
              <w:t xml:space="preserve">КПП 500401001, ОГРН 1055011924440, УФК по Московской области (Финансовое управление администрации Волоколамского муниципального </w:t>
            </w:r>
            <w:r w:rsidRPr="00F402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района Московской области (л/с 03006040998 администрация сельского поселения Спасское), </w:t>
            </w:r>
            <w:proofErr w:type="gramStart"/>
            <w:r w:rsidRPr="00F4021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proofErr w:type="gramEnd"/>
            <w:r w:rsidRPr="00F40217">
              <w:rPr>
                <w:rFonts w:ascii="Arial" w:hAnsi="Arial" w:cs="Arial"/>
                <w:color w:val="000000"/>
                <w:sz w:val="24"/>
                <w:szCs w:val="24"/>
              </w:rPr>
              <w:t>/с 40204810445250002297, ГУ Банка России по ЦФО Москва, БИК 044525000. Назначение платежа: «Задаток на участие в аукционе на право размещения нестационарного торгового объекта по лоту№_____». Задаток должен быть перечислен в срок, обеспечивающий его поступление на расчетный счет организатора аукциона не позднее даты окончания срока рассмотрения заявок.</w:t>
            </w:r>
          </w:p>
        </w:tc>
      </w:tr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4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и сроки рассмотрения заявок на участие в аукционе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6B465D" w:rsidRPr="00F40217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217">
              <w:rPr>
                <w:rFonts w:ascii="Arial" w:hAnsi="Arial" w:cs="Arial"/>
                <w:sz w:val="24"/>
                <w:szCs w:val="24"/>
              </w:rPr>
              <w:t>Осуществляется аукционной комиссией по адресу: 143622, Московская область, Волоколамский район, 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217">
              <w:rPr>
                <w:rFonts w:ascii="Arial" w:hAnsi="Arial" w:cs="Arial"/>
                <w:sz w:val="24"/>
                <w:szCs w:val="24"/>
              </w:rPr>
              <w:t>Спасс</w:t>
            </w:r>
            <w:proofErr w:type="spellEnd"/>
            <w:r w:rsidRPr="00F40217">
              <w:rPr>
                <w:rFonts w:ascii="Arial" w:hAnsi="Arial" w:cs="Arial"/>
                <w:sz w:val="24"/>
                <w:szCs w:val="24"/>
              </w:rPr>
              <w:t>, ул. Центральная, д.53</w:t>
            </w:r>
          </w:p>
          <w:p w:rsidR="006B465D" w:rsidRPr="00523368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3368">
              <w:rPr>
                <w:rFonts w:ascii="Arial" w:hAnsi="Arial" w:cs="Arial"/>
                <w:sz w:val="24"/>
                <w:szCs w:val="24"/>
              </w:rPr>
              <w:t xml:space="preserve">С 09 час. 00 мин. по московскому времени </w:t>
            </w:r>
          </w:p>
          <w:p w:rsidR="006B465D" w:rsidRPr="0089216B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«09</w:t>
            </w:r>
            <w:r w:rsidRPr="00523368">
              <w:rPr>
                <w:rFonts w:ascii="Arial" w:hAnsi="Arial" w:cs="Arial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</w:rPr>
              <w:t>август 2018 г</w:t>
            </w:r>
            <w:r w:rsidRPr="00523368">
              <w:rPr>
                <w:rFonts w:ascii="Arial" w:hAnsi="Arial" w:cs="Arial"/>
                <w:sz w:val="24"/>
                <w:szCs w:val="24"/>
              </w:rPr>
              <w:t xml:space="preserve">. до </w:t>
            </w:r>
            <w:r>
              <w:rPr>
                <w:rFonts w:ascii="Arial" w:hAnsi="Arial" w:cs="Arial"/>
                <w:sz w:val="24"/>
                <w:szCs w:val="24"/>
              </w:rPr>
              <w:t>«10» августа 2018</w:t>
            </w:r>
            <w:r w:rsidRPr="0052336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Дата, время начала, место проведения аукциона</w:t>
            </w:r>
          </w:p>
          <w:p w:rsidR="006B465D" w:rsidRPr="004800EB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6B465D" w:rsidRDefault="006B465D" w:rsidP="00B728A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115839">
              <w:rPr>
                <w:rFonts w:ascii="Arial" w:hAnsi="Arial" w:cs="Arial"/>
              </w:rPr>
              <w:t>Адрес проведения аукциона:</w:t>
            </w:r>
            <w:r>
              <w:rPr>
                <w:rFonts w:ascii="Arial" w:hAnsi="Arial" w:cs="Arial"/>
              </w:rPr>
              <w:t xml:space="preserve"> 143622, Московская область, Волоколамский район, с. </w:t>
            </w:r>
            <w:proofErr w:type="spellStart"/>
            <w:r>
              <w:rPr>
                <w:rFonts w:ascii="Arial" w:hAnsi="Arial" w:cs="Arial"/>
              </w:rPr>
              <w:t>Спасс</w:t>
            </w:r>
            <w:proofErr w:type="spellEnd"/>
            <w:r>
              <w:rPr>
                <w:rFonts w:ascii="Arial" w:hAnsi="Arial" w:cs="Arial"/>
              </w:rPr>
              <w:t>, ул. Центральная, д.53</w:t>
            </w:r>
          </w:p>
          <w:p w:rsidR="006B465D" w:rsidRDefault="006B465D" w:rsidP="00B728A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проведения аукциона:</w:t>
            </w:r>
          </w:p>
          <w:p w:rsidR="006B465D" w:rsidRPr="00523368" w:rsidRDefault="006B465D" w:rsidP="00B728A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3368">
              <w:rPr>
                <w:rFonts w:ascii="Arial" w:hAnsi="Arial" w:cs="Arial"/>
              </w:rPr>
              <w:t>10 час. 00 мин. по московскому времени</w:t>
            </w:r>
          </w:p>
          <w:p w:rsidR="006B465D" w:rsidRPr="0089216B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«13</w:t>
            </w:r>
            <w:r w:rsidRPr="00523368">
              <w:rPr>
                <w:rFonts w:ascii="Arial" w:hAnsi="Arial" w:cs="Arial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</w:rPr>
              <w:t>августа  2018</w:t>
            </w:r>
            <w:r w:rsidRPr="0052336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Порядок проведения аукциона  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Порядок определения его победителя 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Pr="004800EB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Порядок возвращения задатка</w:t>
            </w:r>
          </w:p>
        </w:tc>
        <w:tc>
          <w:tcPr>
            <w:tcW w:w="6095" w:type="dxa"/>
          </w:tcPr>
          <w:p w:rsidR="006B465D" w:rsidRDefault="006B465D" w:rsidP="00B728A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61DEA">
              <w:rPr>
                <w:rFonts w:ascii="Arial" w:hAnsi="Arial" w:cs="Arial"/>
              </w:rPr>
              <w:t>Определено</w:t>
            </w:r>
            <w:r>
              <w:rPr>
                <w:rFonts w:ascii="Arial" w:hAnsi="Arial" w:cs="Arial"/>
              </w:rPr>
              <w:t xml:space="preserve"> Постановлением главы сельского поселения Спасское о</w:t>
            </w:r>
            <w:r w:rsidRPr="000C01CF">
              <w:rPr>
                <w:rFonts w:ascii="Arial" w:hAnsi="Arial" w:cs="Arial"/>
              </w:rPr>
              <w:t xml:space="preserve">т </w:t>
            </w:r>
            <w:r>
              <w:rPr>
                <w:rFonts w:ascii="Arial" w:hAnsi="Arial" w:cs="Arial"/>
              </w:rPr>
              <w:t xml:space="preserve">29.06.2017 № 64    </w:t>
            </w:r>
            <w:r>
              <w:rPr>
                <w:rFonts w:ascii="Arial" w:hAnsi="Arial" w:cs="Arial"/>
                <w:b/>
              </w:rPr>
              <w:t>«</w:t>
            </w:r>
            <w:r w:rsidRPr="000C01CF">
              <w:rPr>
                <w:rFonts w:ascii="Arial" w:hAnsi="Arial" w:cs="Arial"/>
              </w:rPr>
              <w:t>Об утверждении Положения о порядке  организации и проведения аукционов на право заключения договоров на размещение нестационарных торговых объектов на территории сельского поселения Спасское Волоколамского муниципального района Московской области</w:t>
            </w:r>
            <w:r>
              <w:rPr>
                <w:rFonts w:ascii="Arial" w:hAnsi="Arial" w:cs="Arial"/>
                <w:b/>
              </w:rPr>
              <w:t xml:space="preserve">» </w:t>
            </w:r>
            <w:r>
              <w:rPr>
                <w:rFonts w:ascii="Arial" w:hAnsi="Arial" w:cs="Arial"/>
              </w:rPr>
              <w:t>(опубликовано на Интернет - сайте и газете «Волоколамский край»</w:t>
            </w:r>
            <w:r>
              <w:rPr>
                <w:rFonts w:ascii="JournalC" w:hAnsi="JournalC" w:cs="JournalC"/>
              </w:rPr>
              <w:t xml:space="preserve"> от 14.07.2017 №27, от 08.12.2017 № 48)</w:t>
            </w:r>
            <w:proofErr w:type="gramEnd"/>
          </w:p>
        </w:tc>
      </w:tr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подписания и передачи договора победителем организатору аукциона</w:t>
            </w: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заключения договора</w:t>
            </w:r>
          </w:p>
          <w:p w:rsidR="006B465D" w:rsidRPr="004800EB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6B465D" w:rsidRDefault="006B465D" w:rsidP="00B728A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B10">
              <w:rPr>
                <w:rFonts w:ascii="Arial" w:hAnsi="Arial" w:cs="Arial"/>
                <w:sz w:val="24"/>
                <w:szCs w:val="24"/>
              </w:rPr>
              <w:t xml:space="preserve">Организатор Аукциона в течение трех рабочих дней </w:t>
            </w:r>
            <w:proofErr w:type="gramStart"/>
            <w:r w:rsidRPr="002D1B10">
              <w:rPr>
                <w:rFonts w:ascii="Arial" w:hAnsi="Arial" w:cs="Arial"/>
                <w:sz w:val="24"/>
                <w:szCs w:val="24"/>
              </w:rPr>
              <w:t>с даты размещения</w:t>
            </w:r>
            <w:proofErr w:type="gramEnd"/>
            <w:r w:rsidRPr="002D1B10">
              <w:rPr>
                <w:rFonts w:ascii="Arial" w:hAnsi="Arial" w:cs="Arial"/>
                <w:sz w:val="24"/>
                <w:szCs w:val="24"/>
              </w:rPr>
              <w:t xml:space="preserve"> на Интернет-сайте протокола Аукциона передает побед</w:t>
            </w:r>
            <w:r>
              <w:rPr>
                <w:rFonts w:ascii="Arial" w:hAnsi="Arial" w:cs="Arial"/>
                <w:sz w:val="24"/>
                <w:szCs w:val="24"/>
              </w:rPr>
              <w:t xml:space="preserve">ителю Аукциона проект Договора. </w:t>
            </w:r>
            <w:r w:rsidRPr="002D1B10">
              <w:rPr>
                <w:rFonts w:ascii="Arial" w:hAnsi="Arial" w:cs="Arial"/>
                <w:sz w:val="24"/>
                <w:szCs w:val="24"/>
              </w:rPr>
              <w:t>Проект Договора подписывается и передается Организатору Аукциона победителем Аукциона в течение трех рабочих дней. В случае непредставления в указанный срок Организатору Аукциона подписанного Договора победитель Аукциона признается уклонившимся от заключен</w:t>
            </w:r>
            <w:r>
              <w:rPr>
                <w:rFonts w:ascii="Arial" w:hAnsi="Arial" w:cs="Arial"/>
                <w:sz w:val="24"/>
                <w:szCs w:val="24"/>
              </w:rPr>
              <w:t xml:space="preserve">ия Договора. </w:t>
            </w:r>
            <w:r w:rsidRPr="002D1B10">
              <w:rPr>
                <w:rFonts w:ascii="Arial" w:hAnsi="Arial" w:cs="Arial"/>
                <w:sz w:val="24"/>
                <w:szCs w:val="24"/>
              </w:rPr>
              <w:t xml:space="preserve">При этом лицам, признанным уклонившимися от заключения Договора, внесенный ими задаток не </w:t>
            </w:r>
            <w:proofErr w:type="gramStart"/>
            <w:r w:rsidRPr="002D1B10">
              <w:rPr>
                <w:rFonts w:ascii="Arial" w:hAnsi="Arial" w:cs="Arial"/>
                <w:sz w:val="24"/>
                <w:szCs w:val="24"/>
              </w:rPr>
              <w:t>возвращается</w:t>
            </w:r>
            <w:proofErr w:type="gramEnd"/>
            <w:r w:rsidRPr="002D1B10">
              <w:rPr>
                <w:rFonts w:ascii="Arial" w:hAnsi="Arial" w:cs="Arial"/>
                <w:sz w:val="24"/>
                <w:szCs w:val="24"/>
              </w:rPr>
              <w:t xml:space="preserve"> и они утрачивают право на заключение Договора. </w:t>
            </w:r>
          </w:p>
          <w:p w:rsidR="006B465D" w:rsidRPr="00161DEA" w:rsidRDefault="006B465D" w:rsidP="00B728A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B10">
              <w:rPr>
                <w:rFonts w:ascii="Arial" w:hAnsi="Arial" w:cs="Arial"/>
                <w:sz w:val="24"/>
                <w:szCs w:val="24"/>
              </w:rPr>
              <w:t>Договор подписывается Организатором Аукциона в течение десяти дней со дня передачи Договора, подписанного победителем Аукциона, либо единственным участником Аукциона, по причине подачи единственной заявки на участие в Аукционе либо признания участником Аукциона только одного претендента.</w:t>
            </w:r>
          </w:p>
        </w:tc>
      </w:tr>
      <w:tr w:rsidR="006B465D" w:rsidTr="00B728A2">
        <w:tc>
          <w:tcPr>
            <w:tcW w:w="675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4" w:type="dxa"/>
          </w:tcPr>
          <w:p w:rsidR="006B465D" w:rsidRPr="004800EB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6095" w:type="dxa"/>
          </w:tcPr>
          <w:p w:rsidR="006B465D" w:rsidRPr="00867973" w:rsidRDefault="006B465D" w:rsidP="00B728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Форма, сроки и порядок оплаты определены проектом договора</w:t>
            </w:r>
          </w:p>
        </w:tc>
      </w:tr>
    </w:tbl>
    <w:p w:rsidR="006B465D" w:rsidRDefault="006B465D" w:rsidP="006B46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465D" w:rsidRDefault="006B465D" w:rsidP="006B46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Перечень лотов, начальной (минимальной) цены договора (цены лота)</w:t>
      </w:r>
    </w:p>
    <w:p w:rsidR="006B465D" w:rsidRDefault="006B465D" w:rsidP="006B465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каждому лоту, срок действия договоров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5"/>
        <w:gridCol w:w="1559"/>
        <w:gridCol w:w="1560"/>
        <w:gridCol w:w="1275"/>
        <w:gridCol w:w="1418"/>
        <w:gridCol w:w="991"/>
        <w:gridCol w:w="851"/>
      </w:tblGrid>
      <w:tr w:rsidR="006B465D" w:rsidRPr="007278C8" w:rsidTr="00B728A2">
        <w:tc>
          <w:tcPr>
            <w:tcW w:w="567" w:type="dxa"/>
          </w:tcPr>
          <w:p w:rsidR="006B465D" w:rsidRPr="007278C8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6B465D" w:rsidRPr="007278C8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лота</w:t>
            </w:r>
          </w:p>
        </w:tc>
        <w:tc>
          <w:tcPr>
            <w:tcW w:w="1701" w:type="dxa"/>
          </w:tcPr>
          <w:p w:rsidR="006B465D" w:rsidRPr="007278C8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Место размещения, (адресные ориентиры)</w:t>
            </w:r>
          </w:p>
        </w:tc>
        <w:tc>
          <w:tcPr>
            <w:tcW w:w="1135" w:type="dxa"/>
          </w:tcPr>
          <w:p w:rsidR="006B465D" w:rsidRPr="007278C8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 xml:space="preserve">Площадь земельного участка, </w:t>
            </w:r>
            <w:proofErr w:type="spellStart"/>
            <w:r w:rsidRPr="007278C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278C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6B465D" w:rsidRPr="007278C8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Тип нестационарного торгового объекта</w:t>
            </w:r>
          </w:p>
        </w:tc>
        <w:tc>
          <w:tcPr>
            <w:tcW w:w="1560" w:type="dxa"/>
          </w:tcPr>
          <w:p w:rsidR="006B465D" w:rsidRPr="007278C8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 xml:space="preserve">Специализация </w:t>
            </w:r>
            <w:proofErr w:type="gramStart"/>
            <w:r w:rsidRPr="007278C8">
              <w:rPr>
                <w:rFonts w:ascii="Arial" w:hAnsi="Arial" w:cs="Arial"/>
                <w:sz w:val="16"/>
                <w:szCs w:val="16"/>
              </w:rPr>
              <w:t>нестационарного</w:t>
            </w:r>
            <w:proofErr w:type="gramEnd"/>
            <w:r w:rsidRPr="007278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B465D" w:rsidRPr="007278C8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торгового объекта</w:t>
            </w:r>
          </w:p>
        </w:tc>
        <w:tc>
          <w:tcPr>
            <w:tcW w:w="1275" w:type="dxa"/>
          </w:tcPr>
          <w:p w:rsidR="006B465D" w:rsidRPr="007278C8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действия договора</w:t>
            </w:r>
          </w:p>
        </w:tc>
        <w:tc>
          <w:tcPr>
            <w:tcW w:w="1418" w:type="dxa"/>
          </w:tcPr>
          <w:p w:rsidR="006B465D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Начальная (минимальная) цена договора</w:t>
            </w:r>
          </w:p>
          <w:p w:rsidR="006B465D" w:rsidRPr="007278C8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991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jc w:val="center"/>
              <w:rPr>
                <w:rFonts w:ascii="CompactC" w:hAnsi="CompactC" w:cs="CompactC"/>
                <w:sz w:val="16"/>
                <w:szCs w:val="16"/>
              </w:rPr>
            </w:pPr>
            <w:r w:rsidRPr="007278C8">
              <w:rPr>
                <w:rFonts w:ascii="CompactC" w:hAnsi="CompactC" w:cs="CompactC"/>
                <w:sz w:val="16"/>
                <w:szCs w:val="16"/>
              </w:rPr>
              <w:t>Шаг аукциона</w:t>
            </w:r>
          </w:p>
          <w:p w:rsidR="006B465D" w:rsidRPr="007278C8" w:rsidRDefault="006B465D" w:rsidP="00B728A2">
            <w:pPr>
              <w:autoSpaceDE w:val="0"/>
              <w:autoSpaceDN w:val="0"/>
              <w:adjustRightInd w:val="0"/>
              <w:jc w:val="center"/>
              <w:rPr>
                <w:rFonts w:ascii="CompactC" w:hAnsi="CompactC" w:cs="CompactC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51" w:type="dxa"/>
          </w:tcPr>
          <w:p w:rsidR="006B465D" w:rsidRDefault="006B465D" w:rsidP="00B728A2">
            <w:pPr>
              <w:autoSpaceDE w:val="0"/>
              <w:autoSpaceDN w:val="0"/>
              <w:adjustRightInd w:val="0"/>
              <w:jc w:val="center"/>
              <w:rPr>
                <w:rFonts w:ascii="CompactC" w:hAnsi="CompactC" w:cs="CompactC"/>
                <w:sz w:val="16"/>
                <w:szCs w:val="16"/>
              </w:rPr>
            </w:pPr>
            <w:r w:rsidRPr="007278C8">
              <w:rPr>
                <w:rFonts w:ascii="CompactC" w:hAnsi="CompactC" w:cs="CompactC"/>
                <w:sz w:val="16"/>
                <w:szCs w:val="16"/>
              </w:rPr>
              <w:t>Сумма задатка</w:t>
            </w:r>
          </w:p>
          <w:p w:rsidR="006B465D" w:rsidRPr="007278C8" w:rsidRDefault="006B465D" w:rsidP="00B728A2">
            <w:pPr>
              <w:autoSpaceDE w:val="0"/>
              <w:autoSpaceDN w:val="0"/>
              <w:adjustRightInd w:val="0"/>
              <w:jc w:val="center"/>
              <w:rPr>
                <w:rFonts w:ascii="CompactC" w:hAnsi="CompactC" w:cs="CompactC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руб.</w:t>
            </w:r>
          </w:p>
          <w:p w:rsidR="006B465D" w:rsidRPr="007278C8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65D" w:rsidRPr="00852631" w:rsidTr="00B728A2">
        <w:tc>
          <w:tcPr>
            <w:tcW w:w="567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утаково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в районе д.8</w:t>
            </w:r>
          </w:p>
        </w:tc>
        <w:tc>
          <w:tcPr>
            <w:tcW w:w="1135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14 400</w:t>
            </w:r>
          </w:p>
        </w:tc>
        <w:tc>
          <w:tcPr>
            <w:tcW w:w="99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720 </w:t>
            </w:r>
          </w:p>
        </w:tc>
        <w:tc>
          <w:tcPr>
            <w:tcW w:w="85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1 440</w:t>
            </w:r>
          </w:p>
        </w:tc>
      </w:tr>
      <w:tr w:rsidR="006B465D" w:rsidRPr="00852631" w:rsidTr="00B728A2">
        <w:tc>
          <w:tcPr>
            <w:tcW w:w="567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арабузино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в районе д.10</w:t>
            </w:r>
          </w:p>
        </w:tc>
        <w:tc>
          <w:tcPr>
            <w:tcW w:w="1135" w:type="dxa"/>
          </w:tcPr>
          <w:p w:rsidR="006B465D" w:rsidRDefault="006B465D" w:rsidP="00B728A2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14 400</w:t>
            </w:r>
          </w:p>
        </w:tc>
        <w:tc>
          <w:tcPr>
            <w:tcW w:w="99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720 </w:t>
            </w:r>
          </w:p>
        </w:tc>
        <w:tc>
          <w:tcPr>
            <w:tcW w:w="85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1 440</w:t>
            </w:r>
          </w:p>
        </w:tc>
      </w:tr>
      <w:tr w:rsidR="006B465D" w:rsidRPr="00852631" w:rsidTr="00B728A2">
        <w:tc>
          <w:tcPr>
            <w:tcW w:w="567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оняшино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в районе д.12</w:t>
            </w:r>
          </w:p>
        </w:tc>
        <w:tc>
          <w:tcPr>
            <w:tcW w:w="1135" w:type="dxa"/>
          </w:tcPr>
          <w:p w:rsidR="006B465D" w:rsidRDefault="006B465D" w:rsidP="00B728A2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14 400</w:t>
            </w:r>
          </w:p>
        </w:tc>
        <w:tc>
          <w:tcPr>
            <w:tcW w:w="99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720 </w:t>
            </w:r>
          </w:p>
        </w:tc>
        <w:tc>
          <w:tcPr>
            <w:tcW w:w="85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1 440</w:t>
            </w:r>
          </w:p>
        </w:tc>
      </w:tr>
      <w:tr w:rsidR="006B465D" w:rsidRPr="00852631" w:rsidTr="00B728A2">
        <w:tc>
          <w:tcPr>
            <w:tcW w:w="567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кшино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в районе д.16</w:t>
            </w:r>
          </w:p>
        </w:tc>
        <w:tc>
          <w:tcPr>
            <w:tcW w:w="1135" w:type="dxa"/>
          </w:tcPr>
          <w:p w:rsidR="006B465D" w:rsidRDefault="006B465D" w:rsidP="00B728A2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14 400</w:t>
            </w:r>
          </w:p>
        </w:tc>
        <w:tc>
          <w:tcPr>
            <w:tcW w:w="99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720 </w:t>
            </w:r>
          </w:p>
        </w:tc>
        <w:tc>
          <w:tcPr>
            <w:tcW w:w="85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1 440</w:t>
            </w:r>
          </w:p>
        </w:tc>
      </w:tr>
      <w:tr w:rsidR="006B465D" w:rsidRPr="00852631" w:rsidTr="00B728A2">
        <w:tc>
          <w:tcPr>
            <w:tcW w:w="567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д.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Ивановское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ул. Старая, в районе д.2</w:t>
            </w:r>
          </w:p>
        </w:tc>
        <w:tc>
          <w:tcPr>
            <w:tcW w:w="1135" w:type="dxa"/>
          </w:tcPr>
          <w:p w:rsidR="006B465D" w:rsidRDefault="006B465D" w:rsidP="00B728A2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14 400</w:t>
            </w:r>
          </w:p>
        </w:tc>
        <w:tc>
          <w:tcPr>
            <w:tcW w:w="99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720 </w:t>
            </w:r>
          </w:p>
        </w:tc>
        <w:tc>
          <w:tcPr>
            <w:tcW w:w="85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1 440</w:t>
            </w:r>
          </w:p>
        </w:tc>
      </w:tr>
      <w:tr w:rsidR="006B465D" w:rsidRPr="00852631" w:rsidTr="00B728A2">
        <w:tc>
          <w:tcPr>
            <w:tcW w:w="567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Новлянское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ул. Старая, в районе д.9</w:t>
            </w:r>
          </w:p>
        </w:tc>
        <w:tc>
          <w:tcPr>
            <w:tcW w:w="1135" w:type="dxa"/>
          </w:tcPr>
          <w:p w:rsidR="006B465D" w:rsidRDefault="006B465D" w:rsidP="00B728A2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14 400</w:t>
            </w:r>
          </w:p>
        </w:tc>
        <w:tc>
          <w:tcPr>
            <w:tcW w:w="99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720 </w:t>
            </w:r>
          </w:p>
        </w:tc>
        <w:tc>
          <w:tcPr>
            <w:tcW w:w="85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1 440</w:t>
            </w:r>
          </w:p>
        </w:tc>
      </w:tr>
      <w:tr w:rsidR="006B465D" w:rsidRPr="00852631" w:rsidTr="00B728A2">
        <w:trPr>
          <w:trHeight w:val="1104"/>
        </w:trPr>
        <w:tc>
          <w:tcPr>
            <w:tcW w:w="567" w:type="dxa"/>
          </w:tcPr>
          <w:p w:rsidR="006B465D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6B465D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Спасс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(кладбище Спасское)</w:t>
            </w:r>
          </w:p>
        </w:tc>
        <w:tc>
          <w:tcPr>
            <w:tcW w:w="1135" w:type="dxa"/>
          </w:tcPr>
          <w:p w:rsidR="006B465D" w:rsidRDefault="006B465D" w:rsidP="00B728A2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6B465D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Непродовольственные товары</w:t>
            </w:r>
          </w:p>
          <w:p w:rsidR="006B465D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14 580 </w:t>
            </w:r>
          </w:p>
        </w:tc>
        <w:tc>
          <w:tcPr>
            <w:tcW w:w="99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</w:t>
            </w:r>
          </w:p>
        </w:tc>
        <w:tc>
          <w:tcPr>
            <w:tcW w:w="85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1 458</w:t>
            </w:r>
          </w:p>
        </w:tc>
      </w:tr>
      <w:tr w:rsidR="006B465D" w:rsidRPr="00852631" w:rsidTr="00B728A2">
        <w:trPr>
          <w:trHeight w:val="518"/>
        </w:trPr>
        <w:tc>
          <w:tcPr>
            <w:tcW w:w="567" w:type="dxa"/>
          </w:tcPr>
          <w:p w:rsidR="006B465D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6B465D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Сляднево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(кладбище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Слядневское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5" w:type="dxa"/>
          </w:tcPr>
          <w:p w:rsidR="006B465D" w:rsidRDefault="006B465D" w:rsidP="00B728A2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6B465D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Непродовольственные товары</w:t>
            </w:r>
          </w:p>
          <w:p w:rsidR="006B465D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14 580 </w:t>
            </w:r>
          </w:p>
        </w:tc>
        <w:tc>
          <w:tcPr>
            <w:tcW w:w="99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</w:t>
            </w:r>
          </w:p>
        </w:tc>
        <w:tc>
          <w:tcPr>
            <w:tcW w:w="85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1 458</w:t>
            </w:r>
          </w:p>
        </w:tc>
      </w:tr>
      <w:tr w:rsidR="006B465D" w:rsidRPr="00852631" w:rsidTr="00B728A2">
        <w:trPr>
          <w:trHeight w:val="518"/>
        </w:trPr>
        <w:tc>
          <w:tcPr>
            <w:tcW w:w="567" w:type="dxa"/>
          </w:tcPr>
          <w:p w:rsidR="006B465D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6B465D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юховское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(кладбище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Рюховское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5" w:type="dxa"/>
          </w:tcPr>
          <w:p w:rsidR="006B465D" w:rsidRDefault="006B465D" w:rsidP="00B728A2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6B465D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Непродовольственные товары</w:t>
            </w:r>
          </w:p>
          <w:p w:rsidR="006B465D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14 580 </w:t>
            </w:r>
          </w:p>
        </w:tc>
        <w:tc>
          <w:tcPr>
            <w:tcW w:w="99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</w:t>
            </w:r>
          </w:p>
        </w:tc>
        <w:tc>
          <w:tcPr>
            <w:tcW w:w="851" w:type="dxa"/>
          </w:tcPr>
          <w:p w:rsidR="006B465D" w:rsidRPr="00852631" w:rsidRDefault="006B465D" w:rsidP="00B72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1 458</w:t>
            </w:r>
          </w:p>
        </w:tc>
      </w:tr>
    </w:tbl>
    <w:p w:rsidR="006B465D" w:rsidRDefault="006B465D" w:rsidP="006B465D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B465D" w:rsidRPr="008E5FC2" w:rsidRDefault="006B465D" w:rsidP="006B465D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E5FC2">
        <w:rPr>
          <w:rFonts w:ascii="Arial" w:hAnsi="Arial" w:cs="Arial"/>
          <w:sz w:val="24"/>
          <w:szCs w:val="24"/>
        </w:rPr>
        <w:t>. Условия участия в Аукционе и порядок</w:t>
      </w:r>
    </w:p>
    <w:p w:rsidR="006B465D" w:rsidRPr="008E5FC2" w:rsidRDefault="006B465D" w:rsidP="006B465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E5FC2">
        <w:rPr>
          <w:rFonts w:ascii="Arial" w:hAnsi="Arial" w:cs="Arial"/>
          <w:sz w:val="24"/>
          <w:szCs w:val="24"/>
        </w:rPr>
        <w:t>представления Заявок</w:t>
      </w:r>
    </w:p>
    <w:p w:rsidR="006B465D" w:rsidRPr="008E5FC2" w:rsidRDefault="006B465D" w:rsidP="006B465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465D" w:rsidRPr="008E5FC2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E5FC2">
        <w:rPr>
          <w:rFonts w:ascii="Arial" w:hAnsi="Arial" w:cs="Arial"/>
          <w:sz w:val="24"/>
          <w:szCs w:val="24"/>
        </w:rPr>
        <w:t>.1. Для участия в Аукционе претендент представляет Организатору Аукциона (лично или через своего представителя) в установленный в Извещении срок:</w:t>
      </w:r>
    </w:p>
    <w:p w:rsidR="006B465D" w:rsidRPr="008E5FC2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5FC2">
        <w:rPr>
          <w:rFonts w:ascii="Arial" w:hAnsi="Arial" w:cs="Arial"/>
          <w:sz w:val="24"/>
          <w:szCs w:val="24"/>
        </w:rPr>
        <w:t>1) заявку по форме, установленной Извещением;</w:t>
      </w:r>
    </w:p>
    <w:p w:rsidR="006B465D" w:rsidRPr="008E5FC2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5FC2">
        <w:rPr>
          <w:rFonts w:ascii="Arial" w:hAnsi="Arial" w:cs="Arial"/>
          <w:sz w:val="24"/>
          <w:szCs w:val="24"/>
        </w:rPr>
        <w:t xml:space="preserve">2) выписку из Единого государственного реестра юридических лиц (или нотариально заверенную копию такой выписки) - для юридических лиц, выписку из Единого </w:t>
      </w:r>
      <w:r w:rsidRPr="008E5FC2">
        <w:rPr>
          <w:rFonts w:ascii="Arial" w:hAnsi="Arial" w:cs="Arial"/>
          <w:sz w:val="24"/>
          <w:szCs w:val="24"/>
        </w:rPr>
        <w:lastRenderedPageBreak/>
        <w:t>государственного реестра индивидуальных предпринимателей (или нотариально заверенную копию такой выписки) - для индивидуальных предпринимателей, выданную не позднее 6 месяцев до даты начала приема Заявок;</w:t>
      </w:r>
    </w:p>
    <w:p w:rsidR="006B465D" w:rsidRPr="008E5FC2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5FC2">
        <w:rPr>
          <w:rFonts w:ascii="Arial" w:hAnsi="Arial" w:cs="Arial"/>
          <w:sz w:val="24"/>
          <w:szCs w:val="24"/>
        </w:rPr>
        <w:t>3) надлежащим образом заверенную копию устава, учредительного договора (при наличии) претендента - для юридических лиц;</w:t>
      </w:r>
    </w:p>
    <w:p w:rsidR="006B465D" w:rsidRPr="008E5FC2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5FC2">
        <w:rPr>
          <w:rFonts w:ascii="Arial" w:hAnsi="Arial" w:cs="Arial"/>
          <w:sz w:val="24"/>
          <w:szCs w:val="24"/>
        </w:rPr>
        <w:t>4) документ (либо его надлежащим образом заверенную копию), подтверждающий полномочия лица, подавшего (подписавшего) Заявку от имени претендента;</w:t>
      </w:r>
    </w:p>
    <w:p w:rsidR="006B465D" w:rsidRPr="00314E86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8E5FC2">
        <w:rPr>
          <w:rFonts w:ascii="Arial" w:hAnsi="Arial" w:cs="Arial"/>
          <w:sz w:val="24"/>
          <w:szCs w:val="24"/>
        </w:rPr>
        <w:t>копи</w:t>
      </w:r>
      <w:r>
        <w:rPr>
          <w:rFonts w:ascii="Arial" w:hAnsi="Arial" w:cs="Arial"/>
          <w:sz w:val="24"/>
          <w:szCs w:val="24"/>
        </w:rPr>
        <w:t>и</w:t>
      </w:r>
      <w:r w:rsidRPr="008E5F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всех листов </w:t>
      </w:r>
      <w:r w:rsidRPr="008E5FC2">
        <w:rPr>
          <w:rFonts w:ascii="Arial" w:hAnsi="Arial" w:cs="Arial"/>
          <w:sz w:val="24"/>
          <w:szCs w:val="24"/>
        </w:rPr>
        <w:t>паспорта г</w:t>
      </w:r>
      <w:r>
        <w:rPr>
          <w:rFonts w:ascii="Arial" w:hAnsi="Arial" w:cs="Arial"/>
          <w:sz w:val="24"/>
          <w:szCs w:val="24"/>
        </w:rPr>
        <w:t>ражданина Российской Федерации (для граждан</w:t>
      </w:r>
      <w:r w:rsidRPr="008E5FC2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>),</w:t>
      </w:r>
      <w:r w:rsidRPr="008E5F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иностранных граждан - </w:t>
      </w:r>
      <w:r w:rsidRPr="008E5FC2">
        <w:rPr>
          <w:rFonts w:ascii="Arial" w:hAnsi="Arial" w:cs="Arial"/>
          <w:sz w:val="24"/>
          <w:szCs w:val="24"/>
        </w:rPr>
        <w:t xml:space="preserve"> надлежащим образом заверенные копии документов, подтверждающих правомерно</w:t>
      </w:r>
      <w:r>
        <w:rPr>
          <w:rFonts w:ascii="Arial" w:hAnsi="Arial" w:cs="Arial"/>
          <w:sz w:val="24"/>
          <w:szCs w:val="24"/>
        </w:rPr>
        <w:t xml:space="preserve">сть их </w:t>
      </w:r>
      <w:r w:rsidRPr="008E5FC2">
        <w:rPr>
          <w:rFonts w:ascii="Arial" w:hAnsi="Arial" w:cs="Arial"/>
          <w:sz w:val="24"/>
          <w:szCs w:val="24"/>
        </w:rPr>
        <w:t>нахождения на территории Российской Федерации, в том числе подтверждающие их право на ведение хозяйственной деятельности на территории Российской Федерации</w:t>
      </w:r>
      <w:r w:rsidRPr="00314E86">
        <w:rPr>
          <w:rFonts w:ascii="Arial" w:hAnsi="Arial" w:cs="Arial"/>
          <w:sz w:val="24"/>
          <w:szCs w:val="24"/>
        </w:rPr>
        <w:t>;</w:t>
      </w:r>
    </w:p>
    <w:p w:rsidR="006B465D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92531">
        <w:rPr>
          <w:rFonts w:ascii="Arial" w:hAnsi="Arial" w:cs="Arial"/>
          <w:sz w:val="24"/>
          <w:szCs w:val="24"/>
        </w:rPr>
        <w:t xml:space="preserve">6) опись документов, подписанная уполномоченным лицом. В случае подачи Заявки юридическим </w:t>
      </w:r>
      <w:r>
        <w:rPr>
          <w:rFonts w:ascii="Arial" w:hAnsi="Arial" w:cs="Arial"/>
          <w:sz w:val="24"/>
          <w:szCs w:val="24"/>
        </w:rPr>
        <w:t>лицом опись скрепляется печатью;</w:t>
      </w:r>
    </w:p>
    <w:p w:rsidR="006B465D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платежный документ, подтверждающий внесение задатка в обеспечение Заявки.</w:t>
      </w:r>
    </w:p>
    <w:p w:rsidR="006B465D" w:rsidRPr="008E5FC2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Pr="008E5FC2">
        <w:rPr>
          <w:rFonts w:ascii="Arial" w:hAnsi="Arial" w:cs="Arial"/>
          <w:sz w:val="24"/>
          <w:szCs w:val="24"/>
        </w:rPr>
        <w:t>Один заявитель имеет право подать только одну Заявку по каждому лоту.</w:t>
      </w:r>
    </w:p>
    <w:p w:rsidR="006B465D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E5FC2">
        <w:rPr>
          <w:rFonts w:ascii="Arial" w:hAnsi="Arial" w:cs="Arial"/>
          <w:sz w:val="24"/>
          <w:szCs w:val="24"/>
        </w:rPr>
        <w:t xml:space="preserve">.3. Заявка и все прилагаемые документы подаются на русском языке, либо с приложением нотариально заверенного </w:t>
      </w:r>
      <w:proofErr w:type="gramStart"/>
      <w:r w:rsidRPr="008E5FC2">
        <w:rPr>
          <w:rFonts w:ascii="Arial" w:hAnsi="Arial" w:cs="Arial"/>
          <w:sz w:val="24"/>
          <w:szCs w:val="24"/>
        </w:rPr>
        <w:t>перевода</w:t>
      </w:r>
      <w:proofErr w:type="gramEnd"/>
      <w:r w:rsidRPr="008E5FC2">
        <w:rPr>
          <w:rFonts w:ascii="Arial" w:hAnsi="Arial" w:cs="Arial"/>
          <w:sz w:val="24"/>
          <w:szCs w:val="24"/>
        </w:rPr>
        <w:t xml:space="preserve"> как самих документов, так и документов, подтверждающих их легализацию.</w:t>
      </w:r>
    </w:p>
    <w:p w:rsidR="006B465D" w:rsidRPr="008E5FC2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Все листы документов, предоставляемых одновременно с Заявкой, должны быть прошиты, пронумерованы и скреплены печатью претендента (при наличии) и подписаны претендентом или его представителем.</w:t>
      </w:r>
    </w:p>
    <w:p w:rsidR="006B465D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E5F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8E5FC2">
        <w:rPr>
          <w:rFonts w:ascii="Arial" w:hAnsi="Arial" w:cs="Arial"/>
          <w:sz w:val="24"/>
          <w:szCs w:val="24"/>
        </w:rPr>
        <w:t>. Заявки регистрируются Организатором Аукциона в журнале регистрации Заявок в соответствии с очередностью поступления.</w:t>
      </w:r>
    </w:p>
    <w:p w:rsidR="006B465D" w:rsidRPr="008E5FC2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A52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Pr="00EA52D2">
        <w:rPr>
          <w:rFonts w:ascii="Arial" w:hAnsi="Arial" w:cs="Arial"/>
          <w:sz w:val="24"/>
          <w:szCs w:val="24"/>
        </w:rPr>
        <w:t>. Заявитель вправе не позднее дня, предшествующего дню окончания приема Заявок, отозвать Заявку путем направления уведомления Организатору Аукциона.</w:t>
      </w:r>
    </w:p>
    <w:p w:rsidR="006B465D" w:rsidRPr="008E5FC2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E5F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8E5FC2">
        <w:rPr>
          <w:rFonts w:ascii="Arial" w:hAnsi="Arial" w:cs="Arial"/>
          <w:sz w:val="24"/>
          <w:szCs w:val="24"/>
        </w:rPr>
        <w:t xml:space="preserve">. Заявка, поступившая после истечения срока приема Заявок, не принимается Организатором </w:t>
      </w:r>
      <w:r>
        <w:rPr>
          <w:rFonts w:ascii="Arial" w:hAnsi="Arial" w:cs="Arial"/>
          <w:sz w:val="24"/>
          <w:szCs w:val="24"/>
        </w:rPr>
        <w:t>А</w:t>
      </w:r>
      <w:r w:rsidRPr="008E5FC2">
        <w:rPr>
          <w:rFonts w:ascii="Arial" w:hAnsi="Arial" w:cs="Arial"/>
          <w:sz w:val="24"/>
          <w:szCs w:val="24"/>
        </w:rPr>
        <w:t>укциона.</w:t>
      </w:r>
    </w:p>
    <w:p w:rsidR="006B465D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E5F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Pr="008E5FC2">
        <w:rPr>
          <w:rFonts w:ascii="Arial" w:hAnsi="Arial" w:cs="Arial"/>
          <w:sz w:val="24"/>
          <w:szCs w:val="24"/>
        </w:rPr>
        <w:t xml:space="preserve">. Подача Заявки является акцептом оферты в соответствии со </w:t>
      </w:r>
      <w:hyperlink r:id="rId7" w:history="1">
        <w:r w:rsidRPr="0045620F">
          <w:rPr>
            <w:rFonts w:ascii="Arial" w:hAnsi="Arial" w:cs="Arial"/>
            <w:color w:val="000000" w:themeColor="text1"/>
            <w:sz w:val="24"/>
            <w:szCs w:val="24"/>
          </w:rPr>
          <w:t>ст. 438</w:t>
        </w:r>
      </w:hyperlink>
      <w:r w:rsidRPr="008E5FC2">
        <w:rPr>
          <w:rFonts w:ascii="Arial" w:hAnsi="Arial" w:cs="Arial"/>
          <w:sz w:val="24"/>
          <w:szCs w:val="24"/>
        </w:rPr>
        <w:t xml:space="preserve"> Гражданского кодекса Российской Федерации.</w:t>
      </w:r>
    </w:p>
    <w:p w:rsidR="006B465D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3.9. Заявитель несет все расходы, связанные с подготовкой и подачей своей Заявки, а Организатор Аукциона, не отвечает и не имеет обязательств по этим расходам независимо от результатов Аукциона.</w:t>
      </w:r>
    </w:p>
    <w:p w:rsidR="006B465D" w:rsidRDefault="006B465D" w:rsidP="006B465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3.10. Документы, поданные заявителем для участия в Аукционе, должны быть оформлены в соответствии с требованиями законодательства Российской Федерации. </w:t>
      </w:r>
    </w:p>
    <w:p w:rsidR="006B465D" w:rsidRDefault="006B465D" w:rsidP="006B465D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Pr="009C74D6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</w:t>
      </w:r>
    </w:p>
    <w:p w:rsidR="006B465D" w:rsidRPr="009C74D6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74D6">
        <w:rPr>
          <w:rFonts w:ascii="Arial" w:hAnsi="Arial" w:cs="Arial"/>
          <w:sz w:val="24"/>
          <w:szCs w:val="24"/>
        </w:rPr>
        <w:t>постановлением главы</w:t>
      </w:r>
    </w:p>
    <w:p w:rsidR="006B465D" w:rsidRPr="009C74D6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74D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Pr="009C74D6">
        <w:rPr>
          <w:rFonts w:ascii="Arial" w:hAnsi="Arial" w:cs="Arial"/>
          <w:sz w:val="24"/>
          <w:szCs w:val="24"/>
        </w:rPr>
        <w:t>Спасское</w:t>
      </w:r>
      <w:proofErr w:type="gramEnd"/>
    </w:p>
    <w:p w:rsidR="006B465D" w:rsidRPr="009C74D6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74D6">
        <w:rPr>
          <w:rFonts w:ascii="Arial" w:hAnsi="Arial" w:cs="Arial"/>
          <w:sz w:val="24"/>
          <w:szCs w:val="24"/>
        </w:rPr>
        <w:lastRenderedPageBreak/>
        <w:t xml:space="preserve">Волоколамского муниципального района </w:t>
      </w:r>
    </w:p>
    <w:p w:rsidR="006B465D" w:rsidRPr="009C74D6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74D6">
        <w:rPr>
          <w:rFonts w:ascii="Arial" w:hAnsi="Arial" w:cs="Arial"/>
          <w:sz w:val="24"/>
          <w:szCs w:val="24"/>
        </w:rPr>
        <w:t>Московской области</w:t>
      </w:r>
    </w:p>
    <w:p w:rsidR="006B465D" w:rsidRPr="009C74D6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74D6">
        <w:rPr>
          <w:rFonts w:ascii="Arial" w:hAnsi="Arial" w:cs="Arial"/>
          <w:sz w:val="24"/>
          <w:szCs w:val="24"/>
        </w:rPr>
        <w:t>от 28.06.2018 №</w:t>
      </w:r>
      <w:r w:rsidRPr="00AF2B61">
        <w:rPr>
          <w:rFonts w:ascii="Arial" w:hAnsi="Arial" w:cs="Arial"/>
          <w:sz w:val="20"/>
          <w:szCs w:val="20"/>
        </w:rPr>
        <w:t xml:space="preserve"> </w:t>
      </w:r>
      <w:r w:rsidRPr="009C74D6">
        <w:rPr>
          <w:rFonts w:ascii="Arial" w:hAnsi="Arial" w:cs="Arial"/>
          <w:sz w:val="24"/>
          <w:szCs w:val="24"/>
        </w:rPr>
        <w:t>56</w:t>
      </w:r>
    </w:p>
    <w:p w:rsidR="006B465D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:rsidR="006B465D" w:rsidRPr="00AF2B61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B0AD4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 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 xml:space="preserve">                                                      Организатору аукциона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 xml:space="preserve">                                                      _____________________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ЗАЯВКА</w:t>
      </w:r>
    </w:p>
    <w:p w:rsidR="006B465D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0AFB">
        <w:rPr>
          <w:rFonts w:ascii="Arial" w:hAnsi="Arial" w:cs="Arial"/>
          <w:sz w:val="24"/>
          <w:szCs w:val="24"/>
        </w:rPr>
        <w:t xml:space="preserve">на участие в аукционе на право заключения договора </w:t>
      </w:r>
    </w:p>
    <w:p w:rsidR="006B465D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0AFB">
        <w:rPr>
          <w:rFonts w:ascii="Arial" w:hAnsi="Arial" w:cs="Arial"/>
          <w:sz w:val="24"/>
          <w:szCs w:val="24"/>
        </w:rPr>
        <w:t>на размещени</w:t>
      </w:r>
      <w:r>
        <w:rPr>
          <w:rFonts w:ascii="Arial" w:hAnsi="Arial" w:cs="Arial"/>
          <w:sz w:val="24"/>
          <w:szCs w:val="24"/>
        </w:rPr>
        <w:t>е</w:t>
      </w:r>
      <w:r w:rsidRPr="005F0AFB">
        <w:rPr>
          <w:rFonts w:ascii="Arial" w:hAnsi="Arial" w:cs="Arial"/>
          <w:sz w:val="24"/>
          <w:szCs w:val="24"/>
        </w:rPr>
        <w:t xml:space="preserve"> нестационарного торгового объекта </w:t>
      </w:r>
    </w:p>
    <w:p w:rsidR="006B465D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0AFB">
        <w:rPr>
          <w:rFonts w:ascii="Arial" w:hAnsi="Arial" w:cs="Arial"/>
          <w:sz w:val="24"/>
          <w:szCs w:val="24"/>
        </w:rPr>
        <w:t xml:space="preserve">на территории сельского поселения </w:t>
      </w:r>
      <w:proofErr w:type="gramStart"/>
      <w:r w:rsidRPr="005F0AFB">
        <w:rPr>
          <w:rFonts w:ascii="Arial" w:hAnsi="Arial" w:cs="Arial"/>
          <w:sz w:val="24"/>
          <w:szCs w:val="24"/>
        </w:rPr>
        <w:t>Спасское</w:t>
      </w:r>
      <w:proofErr w:type="gramEnd"/>
      <w:r w:rsidRPr="005F0AFB">
        <w:rPr>
          <w:rFonts w:ascii="Arial" w:hAnsi="Arial" w:cs="Arial"/>
          <w:sz w:val="24"/>
          <w:szCs w:val="24"/>
        </w:rPr>
        <w:t xml:space="preserve"> </w:t>
      </w:r>
    </w:p>
    <w:p w:rsidR="006B465D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0AFB">
        <w:rPr>
          <w:rFonts w:ascii="Arial" w:hAnsi="Arial" w:cs="Arial"/>
          <w:sz w:val="24"/>
          <w:szCs w:val="24"/>
        </w:rPr>
        <w:t>Волоколамского муниципального района М</w:t>
      </w:r>
      <w:r>
        <w:rPr>
          <w:rFonts w:ascii="Arial" w:hAnsi="Arial" w:cs="Arial"/>
          <w:sz w:val="24"/>
          <w:szCs w:val="24"/>
        </w:rPr>
        <w:t>осковской области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Заявитель _________________________________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proofErr w:type="gramStart"/>
      <w:r w:rsidRPr="004235E5">
        <w:rPr>
          <w:rFonts w:ascii="Arial" w:hAnsi="Arial" w:cs="Arial"/>
          <w:sz w:val="20"/>
          <w:szCs w:val="20"/>
        </w:rPr>
        <w:t xml:space="preserve">наименование, адрес, ИНН, ОГРН (для юридического лица), фамилия, имя, отчество, паспортные данные, сведения о регистрации, ОГРНИП (для индивидуального предпринимателя), номер контактного телефона (при наличии), адрес электронной почты (при наличии) </w:t>
      </w:r>
      <w:proofErr w:type="gramEnd"/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извещает  о  своем  желании  принять участие</w:t>
      </w:r>
      <w:r>
        <w:rPr>
          <w:rFonts w:ascii="Arial" w:hAnsi="Arial" w:cs="Arial"/>
          <w:sz w:val="24"/>
          <w:szCs w:val="24"/>
        </w:rPr>
        <w:t xml:space="preserve"> в аукционе на право размещения </w:t>
      </w:r>
      <w:r w:rsidRPr="004235E5">
        <w:rPr>
          <w:rFonts w:ascii="Arial" w:hAnsi="Arial" w:cs="Arial"/>
          <w:sz w:val="24"/>
          <w:szCs w:val="24"/>
        </w:rPr>
        <w:t>нестационарного торгового объекта, указанног</w:t>
      </w:r>
      <w:r>
        <w:rPr>
          <w:rFonts w:ascii="Arial" w:hAnsi="Arial" w:cs="Arial"/>
          <w:sz w:val="24"/>
          <w:szCs w:val="24"/>
        </w:rPr>
        <w:t xml:space="preserve">о в лоте N ___________, который </w:t>
      </w:r>
      <w:r w:rsidRPr="004235E5">
        <w:rPr>
          <w:rFonts w:ascii="Arial" w:hAnsi="Arial" w:cs="Arial"/>
          <w:sz w:val="24"/>
          <w:szCs w:val="24"/>
        </w:rPr>
        <w:t>состоится "___" ____________ 201__ года в ____ час</w:t>
      </w:r>
      <w:proofErr w:type="gramStart"/>
      <w:r w:rsidRPr="004235E5">
        <w:rPr>
          <w:rFonts w:ascii="Arial" w:hAnsi="Arial" w:cs="Arial"/>
          <w:sz w:val="24"/>
          <w:szCs w:val="24"/>
        </w:rPr>
        <w:t>.</w:t>
      </w:r>
      <w:proofErr w:type="gramEnd"/>
      <w:r w:rsidRPr="004235E5">
        <w:rPr>
          <w:rFonts w:ascii="Arial" w:hAnsi="Arial" w:cs="Arial"/>
          <w:sz w:val="24"/>
          <w:szCs w:val="24"/>
        </w:rPr>
        <w:t xml:space="preserve"> ____ </w:t>
      </w:r>
      <w:proofErr w:type="gramStart"/>
      <w:r w:rsidRPr="004235E5">
        <w:rPr>
          <w:rFonts w:ascii="Arial" w:hAnsi="Arial" w:cs="Arial"/>
          <w:sz w:val="24"/>
          <w:szCs w:val="24"/>
        </w:rPr>
        <w:t>м</w:t>
      </w:r>
      <w:proofErr w:type="gramEnd"/>
      <w:r w:rsidRPr="004235E5">
        <w:rPr>
          <w:rFonts w:ascii="Arial" w:hAnsi="Arial" w:cs="Arial"/>
          <w:sz w:val="24"/>
          <w:szCs w:val="24"/>
        </w:rPr>
        <w:t>ин., на условиях,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235E5">
        <w:rPr>
          <w:rFonts w:ascii="Arial" w:hAnsi="Arial" w:cs="Arial"/>
          <w:sz w:val="24"/>
          <w:szCs w:val="24"/>
        </w:rPr>
        <w:t>указанных</w:t>
      </w:r>
      <w:proofErr w:type="gramEnd"/>
      <w:r w:rsidRPr="004235E5">
        <w:rPr>
          <w:rFonts w:ascii="Arial" w:hAnsi="Arial" w:cs="Arial"/>
          <w:sz w:val="24"/>
          <w:szCs w:val="24"/>
        </w:rPr>
        <w:t xml:space="preserve">  в  Извещении  о  проведении  откр</w:t>
      </w:r>
      <w:r>
        <w:rPr>
          <w:rFonts w:ascii="Arial" w:hAnsi="Arial" w:cs="Arial"/>
          <w:sz w:val="24"/>
          <w:szCs w:val="24"/>
        </w:rPr>
        <w:t xml:space="preserve">ытого аукциона и опубликованных </w:t>
      </w:r>
      <w:r w:rsidRPr="004235E5">
        <w:rPr>
          <w:rFonts w:ascii="Arial" w:hAnsi="Arial" w:cs="Arial"/>
          <w:sz w:val="24"/>
          <w:szCs w:val="24"/>
        </w:rPr>
        <w:t>в ________________________________________________________________________.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Заявитель 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4235E5">
        <w:rPr>
          <w:rFonts w:ascii="Arial" w:hAnsi="Arial" w:cs="Arial"/>
          <w:sz w:val="24"/>
          <w:szCs w:val="24"/>
        </w:rPr>
        <w:t>_ принимает на себя обязательства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5E5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4235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4235E5">
        <w:rPr>
          <w:rFonts w:ascii="Arial" w:hAnsi="Arial" w:cs="Arial"/>
          <w:sz w:val="24"/>
          <w:szCs w:val="24"/>
        </w:rPr>
        <w:t xml:space="preserve"> </w:t>
      </w:r>
      <w:r w:rsidRPr="004235E5">
        <w:rPr>
          <w:rFonts w:ascii="Arial" w:hAnsi="Arial" w:cs="Arial"/>
          <w:sz w:val="20"/>
          <w:szCs w:val="20"/>
        </w:rPr>
        <w:t>(наименование заявителя)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 xml:space="preserve">по  безусловному  выполнению  правил  участия  в  аукционе в соответствии </w:t>
      </w:r>
      <w:proofErr w:type="gramStart"/>
      <w:r w:rsidRPr="004235E5">
        <w:rPr>
          <w:rFonts w:ascii="Arial" w:hAnsi="Arial" w:cs="Arial"/>
          <w:sz w:val="24"/>
          <w:szCs w:val="24"/>
        </w:rPr>
        <w:t>с</w:t>
      </w:r>
      <w:proofErr w:type="gramEnd"/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условиями аукциона на право размещения нестационарного торгового объекта.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Заявитель 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5E5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4235E5">
        <w:rPr>
          <w:rFonts w:ascii="Arial" w:hAnsi="Arial" w:cs="Arial"/>
          <w:sz w:val="20"/>
          <w:szCs w:val="20"/>
        </w:rPr>
        <w:t xml:space="preserve">  (наименование заявителя)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в  случае  признания  победителем  аукциона  обязуется подписать и передать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 xml:space="preserve">организатору  договор  на  размещение  нестационарного  торгового объекта </w:t>
      </w:r>
      <w:proofErr w:type="gramStart"/>
      <w:r w:rsidRPr="004235E5">
        <w:rPr>
          <w:rFonts w:ascii="Arial" w:hAnsi="Arial" w:cs="Arial"/>
          <w:sz w:val="24"/>
          <w:szCs w:val="24"/>
        </w:rPr>
        <w:t>в</w:t>
      </w:r>
      <w:proofErr w:type="gramEnd"/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установленные Извещением об открытом аукционе сроки;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в  случае  признания  единственным  участником аукциона обязуется заключить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договор по начальной (минимальной) цене договора (цене лота).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     </w:t>
      </w:r>
      <w:r w:rsidRPr="004235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_________________        __________            ________________</w:t>
      </w:r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5E5">
        <w:rPr>
          <w:rFonts w:ascii="Arial" w:hAnsi="Arial" w:cs="Arial"/>
          <w:sz w:val="20"/>
          <w:szCs w:val="20"/>
        </w:rPr>
        <w:t xml:space="preserve">(Ф.И.О. заявителя)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4235E5">
        <w:rPr>
          <w:rFonts w:ascii="Arial" w:hAnsi="Arial" w:cs="Arial"/>
          <w:sz w:val="20"/>
          <w:szCs w:val="20"/>
        </w:rPr>
        <w:t>(должность (при наличии)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4235E5">
        <w:rPr>
          <w:rFonts w:ascii="Arial" w:hAnsi="Arial" w:cs="Arial"/>
          <w:sz w:val="20"/>
          <w:szCs w:val="20"/>
        </w:rPr>
        <w:t xml:space="preserve"> (подпись)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4235E5">
        <w:rPr>
          <w:rFonts w:ascii="Arial" w:hAnsi="Arial" w:cs="Arial"/>
          <w:sz w:val="20"/>
          <w:szCs w:val="20"/>
        </w:rPr>
        <w:t>(расшифровка подписи)</w:t>
      </w:r>
      <w:proofErr w:type="gramEnd"/>
    </w:p>
    <w:p w:rsidR="006B465D" w:rsidRPr="004235E5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5E5">
        <w:rPr>
          <w:rFonts w:ascii="Arial" w:hAnsi="Arial" w:cs="Arial"/>
          <w:sz w:val="20"/>
          <w:szCs w:val="20"/>
        </w:rPr>
        <w:t>Печать (при наличии)</w:t>
      </w:r>
    </w:p>
    <w:p w:rsidR="006B465D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465D" w:rsidRPr="00057DF6" w:rsidRDefault="006B465D" w:rsidP="006B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</w:t>
      </w:r>
    </w:p>
    <w:p w:rsidR="006B465D" w:rsidRDefault="006B465D" w:rsidP="006B465D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/>
        <w:rPr>
          <w:rFonts w:ascii="Arial" w:hAnsi="Arial" w:cs="Arial"/>
          <w:sz w:val="16"/>
          <w:szCs w:val="16"/>
        </w:rPr>
      </w:pPr>
    </w:p>
    <w:p w:rsidR="006B465D" w:rsidRPr="009C74D6" w:rsidRDefault="006B465D" w:rsidP="006B465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B465D" w:rsidRPr="009C74D6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6B465D" w:rsidRPr="009C74D6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74D6">
        <w:rPr>
          <w:rFonts w:ascii="Arial" w:hAnsi="Arial" w:cs="Arial"/>
          <w:sz w:val="24"/>
          <w:szCs w:val="24"/>
        </w:rPr>
        <w:t>постановлением главы</w:t>
      </w:r>
    </w:p>
    <w:p w:rsidR="006B465D" w:rsidRPr="009C74D6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74D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Pr="009C74D6">
        <w:rPr>
          <w:rFonts w:ascii="Arial" w:hAnsi="Arial" w:cs="Arial"/>
          <w:sz w:val="24"/>
          <w:szCs w:val="24"/>
        </w:rPr>
        <w:t>Спасское</w:t>
      </w:r>
      <w:proofErr w:type="gramEnd"/>
    </w:p>
    <w:p w:rsidR="006B465D" w:rsidRPr="009C74D6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74D6">
        <w:rPr>
          <w:rFonts w:ascii="Arial" w:hAnsi="Arial" w:cs="Arial"/>
          <w:sz w:val="24"/>
          <w:szCs w:val="24"/>
        </w:rPr>
        <w:lastRenderedPageBreak/>
        <w:t xml:space="preserve">Волоколамского муниципального района </w:t>
      </w:r>
    </w:p>
    <w:p w:rsidR="006B465D" w:rsidRPr="009C74D6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74D6">
        <w:rPr>
          <w:rFonts w:ascii="Arial" w:hAnsi="Arial" w:cs="Arial"/>
          <w:sz w:val="24"/>
          <w:szCs w:val="24"/>
        </w:rPr>
        <w:t>Московской области</w:t>
      </w:r>
    </w:p>
    <w:p w:rsidR="006B465D" w:rsidRPr="009C74D6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74D6">
        <w:rPr>
          <w:rFonts w:ascii="Arial" w:hAnsi="Arial" w:cs="Arial"/>
          <w:sz w:val="24"/>
          <w:szCs w:val="24"/>
        </w:rPr>
        <w:t xml:space="preserve">от 28.06.2018 № </w:t>
      </w:r>
      <w:r>
        <w:rPr>
          <w:rFonts w:ascii="Arial" w:hAnsi="Arial" w:cs="Arial"/>
          <w:sz w:val="24"/>
          <w:szCs w:val="24"/>
        </w:rPr>
        <w:t>56</w:t>
      </w:r>
    </w:p>
    <w:p w:rsidR="006B465D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B0AD4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B0AD4">
        <w:rPr>
          <w:rFonts w:ascii="Arial" w:hAnsi="Arial" w:cs="Arial"/>
          <w:b/>
          <w:sz w:val="24"/>
          <w:szCs w:val="24"/>
        </w:rPr>
        <w:t xml:space="preserve">  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65D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Договор №____</w:t>
      </w:r>
    </w:p>
    <w:p w:rsidR="006B465D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Pr="005F0AFB">
        <w:rPr>
          <w:rFonts w:ascii="Arial" w:hAnsi="Arial" w:cs="Arial"/>
          <w:sz w:val="24"/>
          <w:szCs w:val="24"/>
        </w:rPr>
        <w:t>размещени</w:t>
      </w:r>
      <w:r>
        <w:rPr>
          <w:rFonts w:ascii="Arial" w:hAnsi="Arial" w:cs="Arial"/>
          <w:sz w:val="24"/>
          <w:szCs w:val="24"/>
        </w:rPr>
        <w:t xml:space="preserve">е </w:t>
      </w:r>
      <w:r w:rsidRPr="005F0AFB">
        <w:rPr>
          <w:rFonts w:ascii="Arial" w:hAnsi="Arial" w:cs="Arial"/>
          <w:sz w:val="24"/>
          <w:szCs w:val="24"/>
        </w:rPr>
        <w:t>нестационарного торгового объекта</w:t>
      </w:r>
    </w:p>
    <w:p w:rsidR="006B465D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0AFB">
        <w:rPr>
          <w:rFonts w:ascii="Arial" w:hAnsi="Arial" w:cs="Arial"/>
          <w:sz w:val="24"/>
          <w:szCs w:val="24"/>
        </w:rPr>
        <w:t xml:space="preserve">на территории  сельского поселения </w:t>
      </w:r>
      <w:proofErr w:type="gramStart"/>
      <w:r w:rsidRPr="005F0AFB">
        <w:rPr>
          <w:rFonts w:ascii="Arial" w:hAnsi="Arial" w:cs="Arial"/>
          <w:sz w:val="24"/>
          <w:szCs w:val="24"/>
        </w:rPr>
        <w:t>Спасское</w:t>
      </w:r>
      <w:proofErr w:type="gramEnd"/>
    </w:p>
    <w:p w:rsidR="006B465D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0AFB">
        <w:rPr>
          <w:rFonts w:ascii="Arial" w:hAnsi="Arial" w:cs="Arial"/>
          <w:sz w:val="24"/>
          <w:szCs w:val="24"/>
        </w:rPr>
        <w:t>Волоколамского муниципального района Московской области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"___" __________ 201__ г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с. </w:t>
      </w:r>
      <w:proofErr w:type="spellStart"/>
      <w:r>
        <w:rPr>
          <w:rFonts w:ascii="Arial" w:hAnsi="Arial" w:cs="Arial"/>
          <w:sz w:val="24"/>
          <w:szCs w:val="24"/>
        </w:rPr>
        <w:t>Спасс</w:t>
      </w:r>
      <w:proofErr w:type="spellEnd"/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Спасское</w:t>
      </w:r>
      <w:proofErr w:type="gramEnd"/>
      <w:r>
        <w:rPr>
          <w:rFonts w:ascii="Arial" w:hAnsi="Arial" w:cs="Arial"/>
          <w:sz w:val="24"/>
          <w:szCs w:val="24"/>
        </w:rPr>
        <w:t xml:space="preserve"> Волоколамского муниципального                      района Московской области, в лице ____________________________________________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 _________________</w:t>
      </w:r>
      <w:r>
        <w:rPr>
          <w:rFonts w:ascii="Arial" w:hAnsi="Arial" w:cs="Arial"/>
          <w:sz w:val="24"/>
          <w:szCs w:val="24"/>
        </w:rPr>
        <w:t xml:space="preserve">_________________________, </w:t>
      </w:r>
      <w:proofErr w:type="gramStart"/>
      <w:r>
        <w:rPr>
          <w:rFonts w:ascii="Arial" w:hAnsi="Arial" w:cs="Arial"/>
          <w:sz w:val="24"/>
          <w:szCs w:val="24"/>
        </w:rPr>
        <w:t>действующего</w:t>
      </w:r>
      <w:proofErr w:type="gramEnd"/>
      <w:r>
        <w:rPr>
          <w:rFonts w:ascii="Arial" w:hAnsi="Arial" w:cs="Arial"/>
          <w:sz w:val="24"/>
          <w:szCs w:val="24"/>
        </w:rPr>
        <w:t xml:space="preserve"> на </w:t>
      </w:r>
      <w:r w:rsidRPr="004B0AD4">
        <w:rPr>
          <w:rFonts w:ascii="Arial" w:hAnsi="Arial" w:cs="Arial"/>
          <w:sz w:val="24"/>
          <w:szCs w:val="24"/>
        </w:rPr>
        <w:t>основании __________________________</w:t>
      </w:r>
      <w:r>
        <w:rPr>
          <w:rFonts w:ascii="Arial" w:hAnsi="Arial" w:cs="Arial"/>
          <w:sz w:val="24"/>
          <w:szCs w:val="24"/>
        </w:rPr>
        <w:t>_____________</w:t>
      </w:r>
      <w:r w:rsidRPr="004B0AD4">
        <w:rPr>
          <w:rFonts w:ascii="Arial" w:hAnsi="Arial" w:cs="Arial"/>
          <w:sz w:val="24"/>
          <w:szCs w:val="24"/>
        </w:rPr>
        <w:t>__, в дальнейшем именуемая "Сторона 1",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с одной стороны, и ________________________________________________________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в лице _____________________________________</w:t>
      </w:r>
      <w:r>
        <w:rPr>
          <w:rFonts w:ascii="Arial" w:hAnsi="Arial" w:cs="Arial"/>
          <w:sz w:val="24"/>
          <w:szCs w:val="24"/>
        </w:rPr>
        <w:t xml:space="preserve">____, действующего на основании </w:t>
      </w:r>
      <w:r w:rsidRPr="004B0AD4">
        <w:rPr>
          <w:rFonts w:ascii="Arial" w:hAnsi="Arial" w:cs="Arial"/>
          <w:sz w:val="24"/>
          <w:szCs w:val="24"/>
        </w:rPr>
        <w:t xml:space="preserve">_____________________________, в дальнейшем </w:t>
      </w:r>
      <w:r>
        <w:rPr>
          <w:rFonts w:ascii="Arial" w:hAnsi="Arial" w:cs="Arial"/>
          <w:sz w:val="24"/>
          <w:szCs w:val="24"/>
        </w:rPr>
        <w:t xml:space="preserve">именуемая "Сторона 2", с другой </w:t>
      </w:r>
      <w:r w:rsidRPr="004B0AD4">
        <w:rPr>
          <w:rFonts w:ascii="Arial" w:hAnsi="Arial" w:cs="Arial"/>
          <w:sz w:val="24"/>
          <w:szCs w:val="24"/>
        </w:rPr>
        <w:t>стороны, в дальнейшем совместно именуемые "С</w:t>
      </w:r>
      <w:r>
        <w:rPr>
          <w:rFonts w:ascii="Arial" w:hAnsi="Arial" w:cs="Arial"/>
          <w:sz w:val="24"/>
          <w:szCs w:val="24"/>
        </w:rPr>
        <w:t xml:space="preserve">тороны", на основании протокола </w:t>
      </w:r>
      <w:r w:rsidRPr="004B0AD4">
        <w:rPr>
          <w:rFonts w:ascii="Arial" w:hAnsi="Arial" w:cs="Arial"/>
          <w:sz w:val="24"/>
          <w:szCs w:val="24"/>
        </w:rPr>
        <w:t>аукциона от "___" _______________ 20___ N _____________________</w:t>
      </w:r>
      <w:r>
        <w:rPr>
          <w:rFonts w:ascii="Arial" w:hAnsi="Arial" w:cs="Arial"/>
          <w:sz w:val="24"/>
          <w:szCs w:val="24"/>
        </w:rPr>
        <w:t xml:space="preserve">____________ </w:t>
      </w:r>
      <w:r w:rsidRPr="004B0AD4">
        <w:rPr>
          <w:rFonts w:ascii="Arial" w:hAnsi="Arial" w:cs="Arial"/>
          <w:sz w:val="24"/>
          <w:szCs w:val="24"/>
        </w:rPr>
        <w:t>заключили настоящий договор о нижеследующем: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AD4">
        <w:rPr>
          <w:rFonts w:ascii="Arial" w:hAnsi="Arial" w:cs="Arial"/>
          <w:b/>
          <w:sz w:val="24"/>
          <w:szCs w:val="24"/>
        </w:rPr>
        <w:t>1. Предмет договора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    1.1.  В  соответствии  с  настоящим дого</w:t>
      </w:r>
      <w:r>
        <w:rPr>
          <w:rFonts w:ascii="Arial" w:hAnsi="Arial" w:cs="Arial"/>
          <w:sz w:val="24"/>
          <w:szCs w:val="24"/>
        </w:rPr>
        <w:t xml:space="preserve">вором Стороне 2 предоставляется право  на </w:t>
      </w:r>
      <w:r w:rsidRPr="004B0AD4">
        <w:rPr>
          <w:rFonts w:ascii="Arial" w:hAnsi="Arial" w:cs="Arial"/>
          <w:sz w:val="24"/>
          <w:szCs w:val="24"/>
        </w:rPr>
        <w:t>размещение нестационарного торгово</w:t>
      </w:r>
      <w:r>
        <w:rPr>
          <w:rFonts w:ascii="Arial" w:hAnsi="Arial" w:cs="Arial"/>
          <w:sz w:val="24"/>
          <w:szCs w:val="24"/>
        </w:rPr>
        <w:t xml:space="preserve">го объекта по адресу (адресному ориентиру),  </w:t>
      </w:r>
      <w:r w:rsidRPr="004B0AD4">
        <w:rPr>
          <w:rFonts w:ascii="Arial" w:hAnsi="Arial" w:cs="Arial"/>
          <w:sz w:val="24"/>
          <w:szCs w:val="24"/>
        </w:rPr>
        <w:t xml:space="preserve">указанному  в  </w:t>
      </w:r>
      <w:hyperlink r:id="rId8" w:history="1">
        <w:r w:rsidRPr="004B0AD4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4B0AD4">
        <w:rPr>
          <w:rFonts w:ascii="Arial" w:hAnsi="Arial" w:cs="Arial"/>
          <w:sz w:val="24"/>
          <w:szCs w:val="24"/>
        </w:rPr>
        <w:t xml:space="preserve">  к  настоящем</w:t>
      </w:r>
      <w:r>
        <w:rPr>
          <w:rFonts w:ascii="Arial" w:hAnsi="Arial" w:cs="Arial"/>
          <w:sz w:val="24"/>
          <w:szCs w:val="24"/>
        </w:rPr>
        <w:t xml:space="preserve">у  договору,  за плату, </w:t>
      </w:r>
      <w:r w:rsidRPr="004B0AD4">
        <w:rPr>
          <w:rFonts w:ascii="Arial" w:hAnsi="Arial" w:cs="Arial"/>
          <w:sz w:val="24"/>
          <w:szCs w:val="24"/>
        </w:rPr>
        <w:t xml:space="preserve">уплачиваемую в бюджет </w:t>
      </w:r>
      <w:r>
        <w:rPr>
          <w:rFonts w:ascii="Arial" w:hAnsi="Arial" w:cs="Arial"/>
          <w:sz w:val="24"/>
          <w:szCs w:val="24"/>
        </w:rPr>
        <w:t>сельского поселения Спасское Волоколамского муниципального района московской области.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65D" w:rsidRPr="00AA4B23" w:rsidRDefault="006B465D" w:rsidP="006B4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AD4">
        <w:rPr>
          <w:rFonts w:ascii="Arial" w:hAnsi="Arial" w:cs="Arial"/>
          <w:b/>
          <w:sz w:val="24"/>
          <w:szCs w:val="24"/>
        </w:rPr>
        <w:t>2. Срок действия договора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    2.1. Настоящий договор вступает в силу </w:t>
      </w:r>
      <w:proofErr w:type="gramStart"/>
      <w:r w:rsidRPr="004B0AD4"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 "__" _______ и действует до "__" ___</w:t>
      </w:r>
      <w:r w:rsidRPr="004B0AD4">
        <w:rPr>
          <w:rFonts w:ascii="Arial" w:hAnsi="Arial" w:cs="Arial"/>
          <w:sz w:val="24"/>
          <w:szCs w:val="24"/>
        </w:rPr>
        <w:t>_____.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65D" w:rsidRPr="00AA4B23" w:rsidRDefault="006B465D" w:rsidP="006B46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Оплата по договору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42"/>
      <w:bookmarkEnd w:id="1"/>
      <w:r w:rsidRPr="004B0AD4">
        <w:rPr>
          <w:rFonts w:ascii="Arial" w:hAnsi="Arial" w:cs="Arial"/>
          <w:sz w:val="24"/>
          <w:szCs w:val="24"/>
        </w:rPr>
        <w:t xml:space="preserve">3.1. Годовой размер платы за размещение нестационарного торгового объекта составляет __________. 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3.2. Сторона 2 оплатила обеспечение заявки на участие в аукционе в виде задатка в размере</w:t>
      </w:r>
      <w:proofErr w:type="gramStart"/>
      <w:r w:rsidRPr="004B0AD4">
        <w:rPr>
          <w:rFonts w:ascii="Arial" w:hAnsi="Arial" w:cs="Arial"/>
          <w:sz w:val="24"/>
          <w:szCs w:val="24"/>
        </w:rPr>
        <w:t xml:space="preserve"> __________ (__________), </w:t>
      </w:r>
      <w:proofErr w:type="gramEnd"/>
      <w:r w:rsidRPr="004B0AD4">
        <w:rPr>
          <w:rFonts w:ascii="Arial" w:hAnsi="Arial" w:cs="Arial"/>
          <w:sz w:val="24"/>
          <w:szCs w:val="24"/>
        </w:rPr>
        <w:t>сумма которого засчитывается в счет платы за размещение нестационарного торгового объекта.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3.3. Оплата по договору осуществляется в рублях Российской Федерации.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5"/>
      <w:bookmarkEnd w:id="2"/>
      <w:r w:rsidRPr="004B0AD4">
        <w:rPr>
          <w:rFonts w:ascii="Arial" w:hAnsi="Arial" w:cs="Arial"/>
          <w:sz w:val="24"/>
          <w:szCs w:val="24"/>
        </w:rPr>
        <w:t>3.4.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3.5. 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ежеквартально до 15 числа первого месяца календарного квартала.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Датой оплаты считается дата поступления денежных средств на счет Стороны 1.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3.6. Размер платы за неполный календарный квартал определяется путем деления суммы, указанной в </w:t>
      </w:r>
      <w:hyperlink w:anchor="Par42" w:history="1">
        <w:r w:rsidRPr="004B0AD4">
          <w:rPr>
            <w:rFonts w:ascii="Arial" w:hAnsi="Arial" w:cs="Arial"/>
            <w:color w:val="0000FF"/>
            <w:sz w:val="24"/>
            <w:szCs w:val="24"/>
          </w:rPr>
          <w:t>пункте 3.1</w:t>
        </w:r>
      </w:hyperlink>
      <w:r w:rsidRPr="004B0AD4">
        <w:rPr>
          <w:rFonts w:ascii="Arial" w:hAnsi="Arial" w:cs="Arial"/>
          <w:sz w:val="24"/>
          <w:szCs w:val="24"/>
        </w:rPr>
        <w:t xml:space="preserve"> настоящего договора, на количество календарных дней в году и умножения полученной суммы на количество календарных дней в </w:t>
      </w:r>
      <w:r w:rsidRPr="004B0AD4">
        <w:rPr>
          <w:rFonts w:ascii="Arial" w:hAnsi="Arial" w:cs="Arial"/>
          <w:sz w:val="24"/>
          <w:szCs w:val="24"/>
        </w:rPr>
        <w:lastRenderedPageBreak/>
        <w:t>соответствующем квартале, в котором предоставляется право на размещение нестационарного торгового объекта.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3.7. Плата за первый квартал срока действия настоящего договора уплачивается Стороной 2 в размере, определенном в соответствии с </w:t>
      </w:r>
      <w:hyperlink w:anchor="Par45" w:history="1">
        <w:r w:rsidRPr="004B0AD4">
          <w:rPr>
            <w:rFonts w:ascii="Arial" w:hAnsi="Arial" w:cs="Arial"/>
            <w:color w:val="0000FF"/>
            <w:sz w:val="24"/>
            <w:szCs w:val="24"/>
          </w:rPr>
          <w:t>пунктом 3.4</w:t>
        </w:r>
      </w:hyperlink>
      <w:r w:rsidRPr="004B0AD4">
        <w:rPr>
          <w:rFonts w:ascii="Arial" w:hAnsi="Arial" w:cs="Arial"/>
          <w:sz w:val="24"/>
          <w:szCs w:val="24"/>
        </w:rPr>
        <w:t xml:space="preserve"> договора, в течение пяти банковских дней </w:t>
      </w:r>
      <w:proofErr w:type="gramStart"/>
      <w:r w:rsidRPr="004B0AD4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Сторонами настоящего договора.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3.8.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3.9.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65D" w:rsidRPr="00AA4B23" w:rsidRDefault="006B465D" w:rsidP="006B46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A4B23">
        <w:rPr>
          <w:rFonts w:ascii="Arial" w:hAnsi="Arial" w:cs="Arial"/>
          <w:b/>
          <w:sz w:val="24"/>
          <w:szCs w:val="24"/>
        </w:rPr>
        <w:t>4. Права и обязанности Сторон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4.1. Сторона 1 обязуется: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4.1.1. Предоставить Стороне 2 право на размещение нестационарного торгового объекта, указанного в </w:t>
      </w:r>
      <w:hyperlink r:id="rId9" w:history="1">
        <w:r w:rsidRPr="004B0AD4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4B0AD4">
        <w:rPr>
          <w:rFonts w:ascii="Arial" w:hAnsi="Arial" w:cs="Arial"/>
          <w:sz w:val="24"/>
          <w:szCs w:val="24"/>
        </w:rPr>
        <w:t xml:space="preserve"> к настоящему договору, с момента заключения настоящего договора.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указанному в </w:t>
      </w:r>
      <w:hyperlink r:id="rId10" w:history="1">
        <w:r w:rsidRPr="004B0AD4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4B0AD4">
        <w:rPr>
          <w:rFonts w:ascii="Arial" w:hAnsi="Arial" w:cs="Arial"/>
          <w:sz w:val="24"/>
          <w:szCs w:val="24"/>
        </w:rPr>
        <w:t xml:space="preserve"> к настоящему договору, с иными лицами.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4.1.3.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4.2. Сторона 1 имеет право: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4.2.2. Лично или через специализированные организации осуществлять </w:t>
      </w:r>
      <w:proofErr w:type="gramStart"/>
      <w:r w:rsidRPr="004B0AD4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выполнением Стороной 2 настоящего договора.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4.3. Сторона 2 обязуется: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64"/>
      <w:bookmarkEnd w:id="3"/>
      <w:r w:rsidRPr="004B0AD4">
        <w:rPr>
          <w:rFonts w:ascii="Arial" w:hAnsi="Arial" w:cs="Arial"/>
          <w:sz w:val="24"/>
          <w:szCs w:val="24"/>
        </w:rPr>
        <w:t>4.3.1.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4.3.2. Осуществлять эксплуатацию нестационарного торгового объекта в полном соответствии с характеристиками размещения нестационарного торгового объекта, указанными в </w:t>
      </w:r>
      <w:hyperlink r:id="rId11" w:history="1">
        <w:r w:rsidRPr="004B0AD4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4B0AD4">
        <w:rPr>
          <w:rFonts w:ascii="Arial" w:hAnsi="Arial" w:cs="Arial"/>
          <w:sz w:val="24"/>
          <w:szCs w:val="24"/>
        </w:rPr>
        <w:t xml:space="preserve"> к настоящему договору.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4.3.3. В течение 2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68"/>
      <w:bookmarkEnd w:id="4"/>
      <w:r w:rsidRPr="004B0AD4">
        <w:rPr>
          <w:rFonts w:ascii="Arial" w:hAnsi="Arial" w:cs="Arial"/>
          <w:sz w:val="24"/>
          <w:szCs w:val="24"/>
        </w:rPr>
        <w:t>4.3.5. Своевременно производить оплату в соответствии с условиями настоящего договора.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</w:t>
      </w:r>
      <w:r w:rsidRPr="004B0AD4">
        <w:rPr>
          <w:rFonts w:ascii="Arial" w:hAnsi="Arial" w:cs="Arial"/>
          <w:sz w:val="24"/>
          <w:szCs w:val="24"/>
        </w:rPr>
        <w:lastRenderedPageBreak/>
        <w:t>территории привести место размещения нестационарного торгового объекта в первоначальное состояние.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4.4. Сторона 2 имеет право: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4.4.1. Беспрепятственного доступа к месту размещения нестационарного торгового объекта.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65D" w:rsidRPr="00AA4B23" w:rsidRDefault="006B465D" w:rsidP="006B46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A4B23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80"/>
      <w:bookmarkEnd w:id="5"/>
      <w:r w:rsidRPr="004B0AD4">
        <w:rPr>
          <w:rFonts w:ascii="Arial" w:hAnsi="Arial" w:cs="Arial"/>
          <w:sz w:val="24"/>
          <w:szCs w:val="24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81"/>
      <w:bookmarkEnd w:id="6"/>
      <w:r w:rsidRPr="004B0AD4">
        <w:rPr>
          <w:rFonts w:ascii="Arial" w:hAnsi="Arial" w:cs="Arial"/>
          <w:sz w:val="24"/>
          <w:szCs w:val="24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4B0AD4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соответствующей претензии от Стороны 1.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ar42" w:history="1">
        <w:r w:rsidRPr="004B0AD4">
          <w:rPr>
            <w:rFonts w:ascii="Arial" w:hAnsi="Arial" w:cs="Arial"/>
            <w:color w:val="0000FF"/>
            <w:sz w:val="24"/>
            <w:szCs w:val="24"/>
          </w:rPr>
          <w:t>пункте 3.1</w:t>
        </w:r>
      </w:hyperlink>
      <w:r w:rsidRPr="004B0AD4">
        <w:rPr>
          <w:rFonts w:ascii="Arial" w:hAnsi="Arial" w:cs="Arial"/>
          <w:sz w:val="24"/>
          <w:szCs w:val="24"/>
        </w:rPr>
        <w:t xml:space="preserve"> договора, за каждый факт нарушения в течение 5 (пяти) банковских дней </w:t>
      </w:r>
      <w:proofErr w:type="gramStart"/>
      <w:r w:rsidRPr="004B0AD4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соответствующей претензии Стороны 1.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ar80" w:history="1">
        <w:r w:rsidRPr="004B0AD4">
          <w:rPr>
            <w:rFonts w:ascii="Arial" w:hAnsi="Arial" w:cs="Arial"/>
            <w:color w:val="0000FF"/>
            <w:sz w:val="24"/>
            <w:szCs w:val="24"/>
          </w:rPr>
          <w:t>пунктами 5.1</w:t>
        </w:r>
      </w:hyperlink>
      <w:r w:rsidRPr="004B0AD4">
        <w:rPr>
          <w:rFonts w:ascii="Arial" w:hAnsi="Arial" w:cs="Arial"/>
          <w:sz w:val="24"/>
          <w:szCs w:val="24"/>
        </w:rPr>
        <w:t xml:space="preserve"> и </w:t>
      </w:r>
      <w:hyperlink w:anchor="Par81" w:history="1">
        <w:r w:rsidRPr="004B0AD4">
          <w:rPr>
            <w:rFonts w:ascii="Arial" w:hAnsi="Arial" w:cs="Arial"/>
            <w:color w:val="0000FF"/>
            <w:sz w:val="24"/>
            <w:szCs w:val="24"/>
          </w:rPr>
          <w:t>5.2</w:t>
        </w:r>
      </w:hyperlink>
      <w:r w:rsidRPr="004B0AD4">
        <w:rPr>
          <w:rFonts w:ascii="Arial" w:hAnsi="Arial" w:cs="Arial"/>
          <w:sz w:val="24"/>
          <w:szCs w:val="24"/>
        </w:rPr>
        <w:t xml:space="preserve"> настоящего договора.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5.5. За ненадлежащее исполнение Стороной 1 обязательств, предусмотренных договором, начисляется штраф в виде фиксированной суммы в размере 2,5 (две целые пять десятых) процента платы за договор.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65D" w:rsidRPr="00AA4B23" w:rsidRDefault="006B465D" w:rsidP="006B46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A4B23">
        <w:rPr>
          <w:rFonts w:ascii="Arial" w:hAnsi="Arial" w:cs="Arial"/>
          <w:b/>
          <w:sz w:val="24"/>
          <w:szCs w:val="24"/>
        </w:rPr>
        <w:t>6. Порядок изменения, пре</w:t>
      </w:r>
      <w:r>
        <w:rPr>
          <w:rFonts w:ascii="Arial" w:hAnsi="Arial" w:cs="Arial"/>
          <w:b/>
          <w:sz w:val="24"/>
          <w:szCs w:val="24"/>
        </w:rPr>
        <w:t>кращения и расторжения договора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6.1. Договор может быть расторгнут: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B0AD4">
        <w:rPr>
          <w:rFonts w:ascii="Arial" w:hAnsi="Arial" w:cs="Arial"/>
          <w:sz w:val="24"/>
          <w:szCs w:val="24"/>
        </w:rPr>
        <w:t>по соглашению Сторон;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B0AD4">
        <w:rPr>
          <w:rFonts w:ascii="Arial" w:hAnsi="Arial" w:cs="Arial"/>
          <w:sz w:val="24"/>
          <w:szCs w:val="24"/>
        </w:rPr>
        <w:t>в судебном порядке;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B0AD4">
        <w:rPr>
          <w:rFonts w:ascii="Arial" w:hAnsi="Arial" w:cs="Arial"/>
          <w:sz w:val="24"/>
          <w:szCs w:val="24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с законодательством Российской Федерации и настоящим договором.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93"/>
      <w:bookmarkEnd w:id="7"/>
      <w:r w:rsidRPr="004B0AD4">
        <w:rPr>
          <w:rFonts w:ascii="Arial" w:hAnsi="Arial" w:cs="Arial"/>
          <w:sz w:val="24"/>
          <w:szCs w:val="24"/>
        </w:rPr>
        <w:lastRenderedPageBreak/>
        <w:t xml:space="preserve">6.2. Настоящий </w:t>
      </w:r>
      <w:proofErr w:type="gramStart"/>
      <w:r w:rsidRPr="004B0AD4">
        <w:rPr>
          <w:rFonts w:ascii="Arial" w:hAnsi="Arial" w:cs="Arial"/>
          <w:sz w:val="24"/>
          <w:szCs w:val="24"/>
        </w:rPr>
        <w:t>договор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может быть расторгнут Стороной 1 в порядке одностороннего отказа от исполнения договора в случаях: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неисполнения Стороной 2 обязательств, установленных </w:t>
      </w:r>
      <w:hyperlink w:anchor="Par64" w:history="1">
        <w:proofErr w:type="spellStart"/>
        <w:r w:rsidRPr="004B0AD4">
          <w:rPr>
            <w:rFonts w:ascii="Arial" w:hAnsi="Arial" w:cs="Arial"/>
            <w:color w:val="0000FF"/>
            <w:sz w:val="24"/>
            <w:szCs w:val="24"/>
          </w:rPr>
          <w:t>пп</w:t>
        </w:r>
        <w:proofErr w:type="spellEnd"/>
        <w:r w:rsidRPr="004B0AD4">
          <w:rPr>
            <w:rFonts w:ascii="Arial" w:hAnsi="Arial" w:cs="Arial"/>
            <w:color w:val="0000FF"/>
            <w:sz w:val="24"/>
            <w:szCs w:val="24"/>
          </w:rPr>
          <w:t>. 4.3.1</w:t>
        </w:r>
      </w:hyperlink>
      <w:r w:rsidRPr="004B0AD4">
        <w:rPr>
          <w:rFonts w:ascii="Arial" w:hAnsi="Arial" w:cs="Arial"/>
          <w:sz w:val="24"/>
          <w:szCs w:val="24"/>
        </w:rPr>
        <w:t>-</w:t>
      </w:r>
      <w:hyperlink w:anchor="Par68" w:history="1">
        <w:r w:rsidRPr="004B0AD4">
          <w:rPr>
            <w:rFonts w:ascii="Arial" w:hAnsi="Arial" w:cs="Arial"/>
            <w:color w:val="0000FF"/>
            <w:sz w:val="24"/>
            <w:szCs w:val="24"/>
          </w:rPr>
          <w:t>4.3.5</w:t>
        </w:r>
      </w:hyperlink>
      <w:r w:rsidRPr="004B0AD4">
        <w:rPr>
          <w:rFonts w:ascii="Arial" w:hAnsi="Arial" w:cs="Arial"/>
          <w:sz w:val="24"/>
          <w:szCs w:val="24"/>
        </w:rPr>
        <w:t xml:space="preserve"> настоящего договора.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6.3. </w:t>
      </w:r>
      <w:proofErr w:type="gramStart"/>
      <w:r w:rsidRPr="004B0AD4">
        <w:rPr>
          <w:rFonts w:ascii="Arial" w:hAnsi="Arial" w:cs="Arial"/>
          <w:sz w:val="24"/>
          <w:szCs w:val="24"/>
        </w:rPr>
        <w:t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Стороной 1 подтверждения о его вручении Стороне 2.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4B0AD4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Решение Стороны 1 об одностороннем отказе от исполнения договора вступает в </w:t>
      </w:r>
      <w:proofErr w:type="gramStart"/>
      <w:r w:rsidRPr="004B0AD4">
        <w:rPr>
          <w:rFonts w:ascii="Arial" w:hAnsi="Arial" w:cs="Arial"/>
          <w:sz w:val="24"/>
          <w:szCs w:val="24"/>
        </w:rPr>
        <w:t>силу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6.5. В случае досрочного расторжения настоящего договора на основании </w:t>
      </w:r>
      <w:hyperlink w:anchor="Par93" w:history="1">
        <w:r w:rsidRPr="004B0AD4">
          <w:rPr>
            <w:rFonts w:ascii="Arial" w:hAnsi="Arial" w:cs="Arial"/>
            <w:color w:val="0000FF"/>
            <w:sz w:val="24"/>
            <w:szCs w:val="24"/>
          </w:rPr>
          <w:t>п. 6.2</w:t>
        </w:r>
      </w:hyperlink>
      <w:r w:rsidRPr="004B0AD4">
        <w:rPr>
          <w:rFonts w:ascii="Arial" w:hAnsi="Arial" w:cs="Arial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65D" w:rsidRPr="00AA4B23" w:rsidRDefault="006B465D" w:rsidP="006B46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A4B23">
        <w:rPr>
          <w:rFonts w:ascii="Arial" w:hAnsi="Arial" w:cs="Arial"/>
          <w:b/>
          <w:sz w:val="24"/>
          <w:szCs w:val="24"/>
        </w:rPr>
        <w:t>7. Порядок разрешения споров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4B0AD4">
        <w:rPr>
          <w:rFonts w:ascii="Arial" w:hAnsi="Arial" w:cs="Arial"/>
          <w:sz w:val="24"/>
          <w:szCs w:val="24"/>
        </w:rPr>
        <w:t>предпринимают усилия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 w:rsidRPr="004B0AD4">
        <w:rPr>
          <w:rFonts w:ascii="Arial" w:hAnsi="Arial" w:cs="Arial"/>
          <w:sz w:val="24"/>
          <w:szCs w:val="24"/>
        </w:rPr>
        <w:t>с даты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7.5. Если претензионные требования подлежат денежной оценке, в претензии указываются </w:t>
      </w:r>
      <w:proofErr w:type="spellStart"/>
      <w:r w:rsidRPr="004B0AD4">
        <w:rPr>
          <w:rFonts w:ascii="Arial" w:hAnsi="Arial" w:cs="Arial"/>
          <w:sz w:val="24"/>
          <w:szCs w:val="24"/>
        </w:rPr>
        <w:t>истребуемая</w:t>
      </w:r>
      <w:proofErr w:type="spellEnd"/>
      <w:r w:rsidRPr="004B0AD4">
        <w:rPr>
          <w:rFonts w:ascii="Arial" w:hAnsi="Arial" w:cs="Arial"/>
          <w:sz w:val="24"/>
          <w:szCs w:val="24"/>
        </w:rPr>
        <w:t xml:space="preserve"> сумма и ее полный и обоснованный расчет.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lastRenderedPageBreak/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7.8. В случае невыполнения Сторонами своих обязательств и </w:t>
      </w:r>
      <w:proofErr w:type="spellStart"/>
      <w:r w:rsidRPr="004B0AD4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4B0AD4">
        <w:rPr>
          <w:rFonts w:ascii="Arial" w:hAnsi="Arial" w:cs="Arial"/>
          <w:sz w:val="24"/>
          <w:szCs w:val="24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65D" w:rsidRPr="00AA4B23" w:rsidRDefault="006B465D" w:rsidP="006B46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Форс-мажорные обстоятельства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117"/>
      <w:bookmarkEnd w:id="8"/>
      <w:r w:rsidRPr="004B0AD4">
        <w:rPr>
          <w:rFonts w:ascii="Arial" w:hAnsi="Arial" w:cs="Arial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8.3. Невыполнение условий </w:t>
      </w:r>
      <w:hyperlink w:anchor="Par117" w:history="1">
        <w:r w:rsidRPr="004B0AD4">
          <w:rPr>
            <w:rFonts w:ascii="Arial" w:hAnsi="Arial" w:cs="Arial"/>
            <w:color w:val="0000FF"/>
            <w:sz w:val="24"/>
            <w:szCs w:val="24"/>
          </w:rPr>
          <w:t>пункта 8.2</w:t>
        </w:r>
      </w:hyperlink>
      <w:r w:rsidRPr="004B0AD4">
        <w:rPr>
          <w:rFonts w:ascii="Arial" w:hAnsi="Arial" w:cs="Arial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65D" w:rsidRPr="00AA4B23" w:rsidRDefault="006B465D" w:rsidP="006B46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Прочие условия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10. Адреса, банковские реквизиты и подписи Сторон</w:t>
      </w: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65D" w:rsidRPr="004B0AD4" w:rsidRDefault="006B465D" w:rsidP="006B4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Сторона 1: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4B0AD4">
        <w:rPr>
          <w:rFonts w:ascii="Arial" w:hAnsi="Arial" w:cs="Arial"/>
          <w:sz w:val="24"/>
          <w:szCs w:val="24"/>
        </w:rPr>
        <w:t xml:space="preserve">  Сторона 2:</w:t>
      </w:r>
    </w:p>
    <w:p w:rsidR="006B465D" w:rsidRDefault="006B465D" w:rsidP="006B465D">
      <w:pPr>
        <w:rPr>
          <w:rFonts w:ascii="Arial" w:hAnsi="Arial" w:cs="Arial"/>
          <w:sz w:val="16"/>
          <w:szCs w:val="16"/>
        </w:rPr>
      </w:pPr>
    </w:p>
    <w:p w:rsidR="006B465D" w:rsidRDefault="006B465D" w:rsidP="006B46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465D" w:rsidRDefault="006B465D" w:rsidP="006B46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37A" w:rsidRPr="006B465D" w:rsidRDefault="0062037A" w:rsidP="006B465D">
      <w:pPr>
        <w:jc w:val="center"/>
        <w:rPr>
          <w:rFonts w:ascii="Arial" w:hAnsi="Arial" w:cs="Arial"/>
          <w:sz w:val="24"/>
          <w:szCs w:val="24"/>
        </w:rPr>
      </w:pPr>
    </w:p>
    <w:sectPr w:rsidR="0062037A" w:rsidRPr="006B465D" w:rsidSect="006B46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mpac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578A5"/>
    <w:multiLevelType w:val="hybridMultilevel"/>
    <w:tmpl w:val="85C0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BB"/>
    <w:rsid w:val="0062037A"/>
    <w:rsid w:val="006B465D"/>
    <w:rsid w:val="0093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6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465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B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4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6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465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B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4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3F12BC74005F94ED9CE6F2203E935A3714C03FCE28C5BE5E5DAC7075FE8AAF759F8934037857AI3I7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2A02F92400B269024ADD585A4CB598DF94F1515746DE578BF8DAEBDC7CE49186C96CC9C3E5CC70JEW2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-spasskoe.ru" TargetMode="External"/><Relationship Id="rId11" Type="http://schemas.openxmlformats.org/officeDocument/2006/relationships/hyperlink" Target="consultantplus://offline/ref=B9C3F12BC74005F94ED9CE6F2203E935A3714C03FCE28C5BE5E5DAC7075FE8AAF759F8934037857AI3I7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C3F12BC74005F94ED9CE6F2203E935A3714C03FCE28C5BE5E5DAC7075FE8AAF759F8934037857AI3I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C3F12BC74005F94ED9CE6F2203E935A3714C03FCE28C5BE5E5DAC7075FE8AAF759F8934037857AI3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2</cp:revision>
  <dcterms:created xsi:type="dcterms:W3CDTF">2018-07-02T06:53:00Z</dcterms:created>
  <dcterms:modified xsi:type="dcterms:W3CDTF">2018-07-02T06:55:00Z</dcterms:modified>
</cp:coreProperties>
</file>