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6E3" w:rsidRDefault="003376E3" w:rsidP="003376E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noProof/>
        </w:rPr>
        <w:drawing>
          <wp:inline distT="0" distB="0" distL="0" distR="0" wp14:anchorId="4617B937" wp14:editId="17295178">
            <wp:extent cx="571500" cy="714375"/>
            <wp:effectExtent l="0" t="0" r="0" b="9525"/>
            <wp:docPr id="1" name="Рисунок 1" descr="Описание: Описание: Описание: Спасское (герб) [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Спасское (герб) []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6E3" w:rsidRDefault="003376E3" w:rsidP="0029056E">
      <w:pPr>
        <w:jc w:val="center"/>
        <w:rPr>
          <w:rFonts w:ascii="Arial" w:hAnsi="Arial" w:cs="Arial"/>
          <w:b/>
          <w:bCs/>
        </w:rPr>
      </w:pPr>
    </w:p>
    <w:p w:rsidR="00A50F08" w:rsidRDefault="00A50F08" w:rsidP="0029056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ГЛАВА</w:t>
      </w:r>
    </w:p>
    <w:p w:rsidR="00A50F08" w:rsidRDefault="00A50F08" w:rsidP="00A50F08">
      <w:pPr>
        <w:jc w:val="center"/>
        <w:rPr>
          <w:rFonts w:ascii="Arial" w:hAnsi="Arial" w:cs="Arial"/>
        </w:rPr>
      </w:pPr>
    </w:p>
    <w:p w:rsidR="00A50F08" w:rsidRDefault="00A50F08" w:rsidP="00A50F0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СЕЛЬСКОГО ПОСЕЛЕНИЯ </w:t>
      </w:r>
      <w:proofErr w:type="gramStart"/>
      <w:r>
        <w:rPr>
          <w:rFonts w:ascii="Arial" w:hAnsi="Arial" w:cs="Arial"/>
          <w:b/>
          <w:bCs/>
        </w:rPr>
        <w:t>СПАССКОЕ</w:t>
      </w:r>
      <w:proofErr w:type="gramEnd"/>
    </w:p>
    <w:p w:rsidR="00A50F08" w:rsidRDefault="00A50F08" w:rsidP="00A50F0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ВОЛОКОЛАМСКОГО МУНИЦИПАЛЬНОГО  РАЙОНА </w:t>
      </w:r>
    </w:p>
    <w:p w:rsidR="00A50F08" w:rsidRDefault="00A50F08" w:rsidP="00A50F0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МОСКОВСКОЙ ОБЛАСТИ</w:t>
      </w:r>
    </w:p>
    <w:p w:rsidR="00A50F08" w:rsidRDefault="00A50F08" w:rsidP="00A50F08">
      <w:pPr>
        <w:jc w:val="center"/>
        <w:rPr>
          <w:rFonts w:ascii="Arial" w:hAnsi="Arial" w:cs="Arial"/>
          <w:b/>
          <w:bCs/>
        </w:rPr>
      </w:pPr>
    </w:p>
    <w:p w:rsidR="00A50F08" w:rsidRDefault="00A50F08" w:rsidP="00A50F08">
      <w:pPr>
        <w:jc w:val="center"/>
        <w:rPr>
          <w:rFonts w:ascii="Arial" w:hAnsi="Arial" w:cs="Arial"/>
          <w:b/>
          <w:bCs/>
        </w:rPr>
      </w:pPr>
      <w:proofErr w:type="gramStart"/>
      <w:r>
        <w:rPr>
          <w:rFonts w:ascii="Arial" w:hAnsi="Arial" w:cs="Arial"/>
          <w:b/>
          <w:bCs/>
        </w:rPr>
        <w:t>П</w:t>
      </w:r>
      <w:proofErr w:type="gramEnd"/>
      <w:r>
        <w:rPr>
          <w:rFonts w:ascii="Arial" w:hAnsi="Arial" w:cs="Arial"/>
          <w:b/>
          <w:bCs/>
        </w:rPr>
        <w:t xml:space="preserve"> О С Т А Н О В Л Е Н И Е </w:t>
      </w:r>
    </w:p>
    <w:p w:rsidR="00A50F08" w:rsidRDefault="00A50F08" w:rsidP="00A50F08">
      <w:pPr>
        <w:jc w:val="center"/>
        <w:rPr>
          <w:rFonts w:ascii="Arial" w:hAnsi="Arial" w:cs="Arial"/>
        </w:rPr>
      </w:pPr>
    </w:p>
    <w:p w:rsidR="001F6088" w:rsidRDefault="003376E3" w:rsidP="00A50F0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от  14.10.2015  №  117</w:t>
      </w:r>
    </w:p>
    <w:p w:rsidR="00A50F08" w:rsidRPr="00FF43D0" w:rsidRDefault="00A50F08" w:rsidP="00A50F08">
      <w:pPr>
        <w:jc w:val="center"/>
        <w:rPr>
          <w:rFonts w:ascii="Arial" w:hAnsi="Arial" w:cs="Arial"/>
        </w:rPr>
      </w:pPr>
    </w:p>
    <w:p w:rsidR="001F6088" w:rsidRPr="00FF43D0" w:rsidRDefault="001F6088" w:rsidP="001F6088">
      <w:pPr>
        <w:jc w:val="center"/>
        <w:rPr>
          <w:rFonts w:ascii="Arial" w:hAnsi="Arial" w:cs="Arial"/>
        </w:rPr>
      </w:pPr>
      <w:proofErr w:type="spellStart"/>
      <w:r w:rsidRPr="00FF43D0">
        <w:rPr>
          <w:rFonts w:ascii="Arial" w:hAnsi="Arial" w:cs="Arial"/>
        </w:rPr>
        <w:t>с</w:t>
      </w:r>
      <w:proofErr w:type="gramStart"/>
      <w:r w:rsidRPr="00FF43D0">
        <w:rPr>
          <w:rFonts w:ascii="Arial" w:hAnsi="Arial" w:cs="Arial"/>
        </w:rPr>
        <w:t>.С</w:t>
      </w:r>
      <w:proofErr w:type="gramEnd"/>
      <w:r w:rsidRPr="00FF43D0">
        <w:rPr>
          <w:rFonts w:ascii="Arial" w:hAnsi="Arial" w:cs="Arial"/>
        </w:rPr>
        <w:t>пасс</w:t>
      </w:r>
      <w:proofErr w:type="spellEnd"/>
    </w:p>
    <w:p w:rsidR="001F6088" w:rsidRPr="00A50F08" w:rsidRDefault="001F6088" w:rsidP="001F6088">
      <w:pPr>
        <w:jc w:val="center"/>
        <w:rPr>
          <w:rFonts w:ascii="Arial" w:hAnsi="Arial" w:cs="Arial"/>
        </w:rPr>
      </w:pPr>
    </w:p>
    <w:p w:rsidR="00915F52" w:rsidRPr="00A50F08" w:rsidRDefault="001F6088" w:rsidP="00915F52">
      <w:pPr>
        <w:jc w:val="center"/>
        <w:rPr>
          <w:rFonts w:ascii="Arial" w:hAnsi="Arial" w:cs="Arial"/>
        </w:rPr>
      </w:pPr>
      <w:r w:rsidRPr="00A50F08">
        <w:rPr>
          <w:rFonts w:ascii="Arial" w:hAnsi="Arial" w:cs="Arial"/>
        </w:rPr>
        <w:t xml:space="preserve">Об утверждении муниципальной программы  </w:t>
      </w:r>
      <w:r w:rsidR="00915F52" w:rsidRPr="00A50F08">
        <w:rPr>
          <w:rFonts w:ascii="Arial" w:hAnsi="Arial" w:cs="Arial"/>
        </w:rPr>
        <w:t xml:space="preserve">сельского поселения </w:t>
      </w:r>
      <w:proofErr w:type="gramStart"/>
      <w:r w:rsidR="00915F52" w:rsidRPr="00A50F08">
        <w:rPr>
          <w:rFonts w:ascii="Arial" w:hAnsi="Arial" w:cs="Arial"/>
        </w:rPr>
        <w:t>Спасское</w:t>
      </w:r>
      <w:proofErr w:type="gramEnd"/>
    </w:p>
    <w:p w:rsidR="00915F52" w:rsidRPr="00A50F08" w:rsidRDefault="00915F52" w:rsidP="003376E3">
      <w:pPr>
        <w:jc w:val="center"/>
        <w:rPr>
          <w:rFonts w:ascii="Arial" w:hAnsi="Arial" w:cs="Arial"/>
        </w:rPr>
      </w:pPr>
      <w:r w:rsidRPr="00A50F08">
        <w:rPr>
          <w:rFonts w:ascii="Arial" w:hAnsi="Arial" w:cs="Arial"/>
        </w:rPr>
        <w:t xml:space="preserve"> Волоколамского муниципального района Московской области </w:t>
      </w:r>
      <w:r w:rsidR="003376E3" w:rsidRPr="00A50F08">
        <w:rPr>
          <w:rFonts w:ascii="Arial" w:hAnsi="Arial" w:cs="Arial"/>
        </w:rPr>
        <w:t>на 201</w:t>
      </w:r>
      <w:r w:rsidR="003376E3">
        <w:rPr>
          <w:rFonts w:ascii="Arial" w:hAnsi="Arial" w:cs="Arial"/>
        </w:rPr>
        <w:t>6</w:t>
      </w:r>
      <w:r w:rsidR="003376E3" w:rsidRPr="00A50F08">
        <w:rPr>
          <w:rFonts w:ascii="Arial" w:hAnsi="Arial" w:cs="Arial"/>
        </w:rPr>
        <w:t>-20</w:t>
      </w:r>
      <w:r w:rsidR="003376E3">
        <w:rPr>
          <w:rFonts w:ascii="Arial" w:hAnsi="Arial" w:cs="Arial"/>
        </w:rPr>
        <w:t>20</w:t>
      </w:r>
      <w:r w:rsidR="003376E3" w:rsidRPr="00A50F08">
        <w:rPr>
          <w:rFonts w:ascii="Arial" w:hAnsi="Arial" w:cs="Arial"/>
        </w:rPr>
        <w:t xml:space="preserve"> годы</w:t>
      </w:r>
    </w:p>
    <w:p w:rsidR="001F6088" w:rsidRPr="00A50F08" w:rsidRDefault="001F6088" w:rsidP="00915F52">
      <w:pPr>
        <w:jc w:val="center"/>
        <w:rPr>
          <w:rFonts w:ascii="Arial" w:hAnsi="Arial" w:cs="Arial"/>
        </w:rPr>
      </w:pPr>
      <w:r w:rsidRPr="00A50F08">
        <w:rPr>
          <w:rFonts w:ascii="Arial" w:hAnsi="Arial" w:cs="Arial"/>
        </w:rPr>
        <w:t>«</w:t>
      </w:r>
      <w:r w:rsidR="003A53C3">
        <w:rPr>
          <w:rFonts w:ascii="Arial" w:hAnsi="Arial" w:cs="Arial"/>
        </w:rPr>
        <w:t>Муниципальное управление</w:t>
      </w:r>
      <w:r w:rsidRPr="00A50F08">
        <w:rPr>
          <w:rFonts w:ascii="Arial" w:hAnsi="Arial" w:cs="Arial"/>
        </w:rPr>
        <w:t xml:space="preserve">» </w:t>
      </w:r>
    </w:p>
    <w:p w:rsidR="001F6088" w:rsidRDefault="001F6088" w:rsidP="00A50F0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376E3" w:rsidRDefault="00F24A2E" w:rsidP="003376E3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61F9F">
        <w:rPr>
          <w:rFonts w:ascii="Arial" w:hAnsi="Arial" w:cs="Arial"/>
          <w:sz w:val="24"/>
          <w:szCs w:val="24"/>
        </w:rPr>
        <w:t>В соответствии со статьей 179 Бюджетного кодекса Российской Федерации (ред. от 13.07.2015), постановлениями главы сельского поселения Спасское Волоколамского муниципального района Московской области от 31.07.2013 № 132 «Об утверждении Порядка разработки и реализации муниципальных программ сельского поселения Спасское Волоколамского муниципального района Московской области» (ред. от 1</w:t>
      </w:r>
      <w:r w:rsidR="00A72DBD" w:rsidRPr="00361F9F">
        <w:rPr>
          <w:rFonts w:ascii="Arial" w:hAnsi="Arial" w:cs="Arial"/>
          <w:sz w:val="24"/>
          <w:szCs w:val="24"/>
        </w:rPr>
        <w:t>7</w:t>
      </w:r>
      <w:r w:rsidRPr="00361F9F">
        <w:rPr>
          <w:rFonts w:ascii="Arial" w:hAnsi="Arial" w:cs="Arial"/>
          <w:sz w:val="24"/>
          <w:szCs w:val="24"/>
        </w:rPr>
        <w:t>.09.2015), от 18.09.2015 № 99   «Об утверждении Перечня муниципальных программ сельского поселения Спасское Волоколамского муниципального района Московской области</w:t>
      </w:r>
      <w:proofErr w:type="gramEnd"/>
      <w:r w:rsidRPr="00361F9F">
        <w:rPr>
          <w:rFonts w:ascii="Arial" w:hAnsi="Arial" w:cs="Arial"/>
          <w:sz w:val="24"/>
          <w:szCs w:val="24"/>
        </w:rPr>
        <w:t xml:space="preserve"> на 2016-2020 годы»</w:t>
      </w:r>
    </w:p>
    <w:p w:rsidR="003376E3" w:rsidRDefault="00F24A2E" w:rsidP="003376E3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361F9F">
        <w:rPr>
          <w:rFonts w:ascii="Arial" w:hAnsi="Arial" w:cs="Arial"/>
          <w:sz w:val="24"/>
          <w:szCs w:val="24"/>
        </w:rPr>
        <w:t>ПОСТАНОВЛЯЮ:</w:t>
      </w:r>
    </w:p>
    <w:p w:rsidR="003376E3" w:rsidRDefault="003376E3" w:rsidP="003376E3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F24A2E" w:rsidRPr="00361F9F">
        <w:rPr>
          <w:rFonts w:ascii="Arial" w:hAnsi="Arial" w:cs="Arial"/>
          <w:sz w:val="24"/>
          <w:szCs w:val="24"/>
        </w:rPr>
        <w:t>Утвердить муниципальную программу сельского поселения Спасское Волоколамского муниципального района Московской области на 2016-2020 годы «</w:t>
      </w:r>
      <w:r w:rsidR="003A53C3">
        <w:rPr>
          <w:rFonts w:ascii="Arial" w:hAnsi="Arial" w:cs="Arial"/>
          <w:sz w:val="24"/>
          <w:szCs w:val="24"/>
        </w:rPr>
        <w:t>Муниципальное управление</w:t>
      </w:r>
      <w:r w:rsidR="00F24A2E" w:rsidRPr="00361F9F">
        <w:rPr>
          <w:rFonts w:ascii="Arial" w:hAnsi="Arial" w:cs="Arial"/>
          <w:sz w:val="24"/>
          <w:szCs w:val="24"/>
        </w:rPr>
        <w:t>» (прилагается).</w:t>
      </w:r>
    </w:p>
    <w:p w:rsidR="00F24A2E" w:rsidRPr="00361F9F" w:rsidRDefault="003376E3" w:rsidP="003376E3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F24A2E" w:rsidRPr="00361F9F">
        <w:rPr>
          <w:rFonts w:ascii="Arial" w:hAnsi="Arial" w:cs="Arial"/>
          <w:sz w:val="24"/>
          <w:szCs w:val="24"/>
        </w:rPr>
        <w:t>Опубликовать настоящее постановление в газете «Волоколамский край».</w:t>
      </w:r>
    </w:p>
    <w:p w:rsidR="00F24A2E" w:rsidRPr="00FF43D0" w:rsidRDefault="00F24A2E" w:rsidP="00F24A2E">
      <w:pPr>
        <w:rPr>
          <w:rFonts w:ascii="Arial" w:hAnsi="Arial" w:cs="Arial"/>
        </w:rPr>
      </w:pPr>
    </w:p>
    <w:p w:rsidR="00F24A2E" w:rsidRDefault="00F24A2E" w:rsidP="00F24A2E">
      <w:pPr>
        <w:rPr>
          <w:rFonts w:ascii="Arial" w:hAnsi="Arial" w:cs="Arial"/>
        </w:rPr>
      </w:pPr>
      <w:r w:rsidRPr="00FF43D0">
        <w:rPr>
          <w:rFonts w:ascii="Arial" w:hAnsi="Arial" w:cs="Arial"/>
        </w:rPr>
        <w:t xml:space="preserve">Глава </w:t>
      </w:r>
    </w:p>
    <w:p w:rsidR="00F24A2E" w:rsidRPr="00FF43D0" w:rsidRDefault="00F24A2E" w:rsidP="00F24A2E">
      <w:pPr>
        <w:rPr>
          <w:rFonts w:ascii="Arial" w:hAnsi="Arial" w:cs="Arial"/>
        </w:rPr>
      </w:pPr>
      <w:r w:rsidRPr="00FF43D0">
        <w:rPr>
          <w:rFonts w:ascii="Arial" w:hAnsi="Arial" w:cs="Arial"/>
        </w:rPr>
        <w:t xml:space="preserve">сельского поселения </w:t>
      </w:r>
      <w:proofErr w:type="gramStart"/>
      <w:r w:rsidRPr="00FF43D0">
        <w:rPr>
          <w:rFonts w:ascii="Arial" w:hAnsi="Arial" w:cs="Arial"/>
        </w:rPr>
        <w:t>Спасское</w:t>
      </w:r>
      <w:proofErr w:type="gramEnd"/>
      <w:r w:rsidRPr="00FF43D0">
        <w:rPr>
          <w:rFonts w:ascii="Arial" w:hAnsi="Arial" w:cs="Arial"/>
        </w:rPr>
        <w:t xml:space="preserve">                          </w:t>
      </w:r>
      <w:r>
        <w:rPr>
          <w:rFonts w:ascii="Arial" w:hAnsi="Arial" w:cs="Arial"/>
        </w:rPr>
        <w:t xml:space="preserve">                                        </w:t>
      </w:r>
      <w:r w:rsidRPr="00FF43D0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С</w:t>
      </w:r>
      <w:r w:rsidRPr="00FF43D0">
        <w:rPr>
          <w:rFonts w:ascii="Arial" w:hAnsi="Arial" w:cs="Arial"/>
        </w:rPr>
        <w:t>.П.</w:t>
      </w:r>
      <w:r>
        <w:rPr>
          <w:rFonts w:ascii="Arial" w:hAnsi="Arial" w:cs="Arial"/>
        </w:rPr>
        <w:t xml:space="preserve"> Литвиненко</w:t>
      </w:r>
    </w:p>
    <w:p w:rsidR="001F6088" w:rsidRPr="00FF43D0" w:rsidRDefault="001F6088" w:rsidP="001F6088">
      <w:pPr>
        <w:rPr>
          <w:rFonts w:ascii="Arial" w:hAnsi="Arial" w:cs="Arial"/>
        </w:rPr>
      </w:pPr>
    </w:p>
    <w:p w:rsidR="001F6088" w:rsidRDefault="001F6088" w:rsidP="00726B9F">
      <w:pPr>
        <w:autoSpaceDE w:val="0"/>
        <w:autoSpaceDN w:val="0"/>
        <w:adjustRightInd w:val="0"/>
        <w:ind w:left="5670"/>
        <w:rPr>
          <w:rFonts w:ascii="Arial" w:hAnsi="Arial" w:cs="Arial"/>
        </w:rPr>
      </w:pPr>
    </w:p>
    <w:p w:rsidR="001F6088" w:rsidRDefault="001F6088" w:rsidP="00726B9F">
      <w:pPr>
        <w:autoSpaceDE w:val="0"/>
        <w:autoSpaceDN w:val="0"/>
        <w:adjustRightInd w:val="0"/>
        <w:ind w:left="5670"/>
        <w:rPr>
          <w:rFonts w:ascii="Arial" w:hAnsi="Arial" w:cs="Arial"/>
        </w:rPr>
      </w:pPr>
    </w:p>
    <w:p w:rsidR="00A50F08" w:rsidRDefault="00A50F08" w:rsidP="00726B9F">
      <w:pPr>
        <w:autoSpaceDE w:val="0"/>
        <w:autoSpaceDN w:val="0"/>
        <w:adjustRightInd w:val="0"/>
        <w:ind w:left="5670"/>
        <w:rPr>
          <w:rFonts w:ascii="Arial" w:hAnsi="Arial" w:cs="Arial"/>
        </w:rPr>
      </w:pPr>
    </w:p>
    <w:p w:rsidR="00A50F08" w:rsidRDefault="00A50F08" w:rsidP="00726B9F">
      <w:pPr>
        <w:autoSpaceDE w:val="0"/>
        <w:autoSpaceDN w:val="0"/>
        <w:adjustRightInd w:val="0"/>
        <w:ind w:left="5670"/>
        <w:rPr>
          <w:rFonts w:ascii="Arial" w:hAnsi="Arial" w:cs="Arial"/>
        </w:rPr>
      </w:pPr>
    </w:p>
    <w:p w:rsidR="00A50F08" w:rsidRDefault="00A50F08" w:rsidP="00726B9F">
      <w:pPr>
        <w:autoSpaceDE w:val="0"/>
        <w:autoSpaceDN w:val="0"/>
        <w:adjustRightInd w:val="0"/>
        <w:ind w:left="5670"/>
        <w:rPr>
          <w:rFonts w:ascii="Arial" w:hAnsi="Arial" w:cs="Arial"/>
        </w:rPr>
      </w:pPr>
    </w:p>
    <w:p w:rsidR="00A50F08" w:rsidRDefault="00A50F08" w:rsidP="00726B9F">
      <w:pPr>
        <w:autoSpaceDE w:val="0"/>
        <w:autoSpaceDN w:val="0"/>
        <w:adjustRightInd w:val="0"/>
        <w:ind w:left="5670"/>
        <w:rPr>
          <w:rFonts w:ascii="Arial" w:hAnsi="Arial" w:cs="Arial"/>
        </w:rPr>
      </w:pPr>
    </w:p>
    <w:p w:rsidR="00A50F08" w:rsidRDefault="00A50F08" w:rsidP="00726B9F">
      <w:pPr>
        <w:autoSpaceDE w:val="0"/>
        <w:autoSpaceDN w:val="0"/>
        <w:adjustRightInd w:val="0"/>
        <w:ind w:left="5670"/>
        <w:rPr>
          <w:rFonts w:ascii="Arial" w:hAnsi="Arial" w:cs="Arial"/>
        </w:rPr>
      </w:pPr>
    </w:p>
    <w:p w:rsidR="00A50F08" w:rsidRDefault="00A50F08" w:rsidP="00726B9F">
      <w:pPr>
        <w:autoSpaceDE w:val="0"/>
        <w:autoSpaceDN w:val="0"/>
        <w:adjustRightInd w:val="0"/>
        <w:ind w:left="5670"/>
        <w:rPr>
          <w:rFonts w:ascii="Arial" w:hAnsi="Arial" w:cs="Arial"/>
        </w:rPr>
      </w:pPr>
    </w:p>
    <w:p w:rsidR="00A50F08" w:rsidRDefault="00A50F08" w:rsidP="00726B9F">
      <w:pPr>
        <w:autoSpaceDE w:val="0"/>
        <w:autoSpaceDN w:val="0"/>
        <w:adjustRightInd w:val="0"/>
        <w:ind w:left="5670"/>
        <w:rPr>
          <w:rFonts w:ascii="Arial" w:hAnsi="Arial" w:cs="Arial"/>
        </w:rPr>
      </w:pPr>
    </w:p>
    <w:p w:rsidR="00A50F08" w:rsidRDefault="00A50F08" w:rsidP="00726B9F">
      <w:pPr>
        <w:autoSpaceDE w:val="0"/>
        <w:autoSpaceDN w:val="0"/>
        <w:adjustRightInd w:val="0"/>
        <w:ind w:left="5670"/>
        <w:rPr>
          <w:rFonts w:ascii="Arial" w:hAnsi="Arial" w:cs="Arial"/>
        </w:rPr>
      </w:pPr>
    </w:p>
    <w:p w:rsidR="003A53C3" w:rsidRDefault="003A53C3" w:rsidP="003376E3">
      <w:pPr>
        <w:autoSpaceDE w:val="0"/>
        <w:autoSpaceDN w:val="0"/>
        <w:adjustRightInd w:val="0"/>
        <w:rPr>
          <w:rFonts w:ascii="Arial" w:hAnsi="Arial" w:cs="Arial"/>
        </w:rPr>
      </w:pPr>
    </w:p>
    <w:p w:rsidR="003376E3" w:rsidRDefault="003376E3" w:rsidP="003376E3">
      <w:pPr>
        <w:autoSpaceDE w:val="0"/>
        <w:autoSpaceDN w:val="0"/>
        <w:adjustRightInd w:val="0"/>
        <w:rPr>
          <w:rFonts w:ascii="Arial" w:hAnsi="Arial" w:cs="Arial"/>
        </w:rPr>
      </w:pPr>
    </w:p>
    <w:p w:rsidR="003A53C3" w:rsidRDefault="003A53C3" w:rsidP="00726B9F">
      <w:pPr>
        <w:autoSpaceDE w:val="0"/>
        <w:autoSpaceDN w:val="0"/>
        <w:adjustRightInd w:val="0"/>
        <w:ind w:left="5670"/>
        <w:rPr>
          <w:rFonts w:ascii="Arial" w:hAnsi="Arial" w:cs="Arial"/>
        </w:rPr>
      </w:pPr>
    </w:p>
    <w:p w:rsidR="00A50F08" w:rsidRDefault="00A50F08" w:rsidP="00726B9F">
      <w:pPr>
        <w:autoSpaceDE w:val="0"/>
        <w:autoSpaceDN w:val="0"/>
        <w:adjustRightInd w:val="0"/>
        <w:ind w:left="5670"/>
        <w:rPr>
          <w:rFonts w:ascii="Arial" w:hAnsi="Arial" w:cs="Arial"/>
        </w:rPr>
      </w:pPr>
    </w:p>
    <w:p w:rsidR="003376E3" w:rsidRPr="000022CF" w:rsidRDefault="003376E3" w:rsidP="003376E3">
      <w:pPr>
        <w:pStyle w:val="a8"/>
        <w:rPr>
          <w:rFonts w:ascii="Arial" w:hAnsi="Arial" w:cs="Arial"/>
          <w:sz w:val="24"/>
          <w:szCs w:val="24"/>
        </w:rPr>
      </w:pPr>
    </w:p>
    <w:p w:rsidR="003376E3" w:rsidRPr="000022CF" w:rsidRDefault="003376E3" w:rsidP="003376E3">
      <w:pPr>
        <w:pStyle w:val="a8"/>
        <w:rPr>
          <w:rFonts w:ascii="Arial" w:hAnsi="Arial" w:cs="Arial"/>
          <w:sz w:val="24"/>
          <w:szCs w:val="24"/>
        </w:rPr>
      </w:pPr>
      <w:r w:rsidRPr="000022CF">
        <w:rPr>
          <w:rFonts w:ascii="Arial" w:hAnsi="Arial" w:cs="Arial"/>
          <w:sz w:val="24"/>
          <w:szCs w:val="24"/>
        </w:rPr>
        <w:t>Лист согласования:</w:t>
      </w:r>
    </w:p>
    <w:p w:rsidR="003376E3" w:rsidRPr="000022CF" w:rsidRDefault="003376E3" w:rsidP="003376E3">
      <w:pPr>
        <w:pStyle w:val="a8"/>
        <w:rPr>
          <w:rFonts w:ascii="Arial" w:hAnsi="Arial" w:cs="Arial"/>
          <w:sz w:val="24"/>
          <w:szCs w:val="24"/>
        </w:rPr>
      </w:pPr>
    </w:p>
    <w:p w:rsidR="003376E3" w:rsidRPr="000022CF" w:rsidRDefault="003376E3" w:rsidP="003376E3">
      <w:pPr>
        <w:pStyle w:val="a8"/>
        <w:rPr>
          <w:rFonts w:ascii="Arial" w:hAnsi="Arial" w:cs="Arial"/>
          <w:sz w:val="24"/>
          <w:szCs w:val="24"/>
        </w:rPr>
      </w:pPr>
      <w:r w:rsidRPr="000022CF">
        <w:rPr>
          <w:rFonts w:ascii="Arial" w:hAnsi="Arial" w:cs="Arial"/>
          <w:sz w:val="24"/>
          <w:szCs w:val="24"/>
        </w:rPr>
        <w:t xml:space="preserve">Проект подготовил: </w:t>
      </w:r>
    </w:p>
    <w:p w:rsidR="003376E3" w:rsidRDefault="003376E3" w:rsidP="003376E3">
      <w:pPr>
        <w:pStyle w:val="a8"/>
        <w:rPr>
          <w:rFonts w:ascii="Arial" w:hAnsi="Arial" w:cs="Arial"/>
          <w:sz w:val="24"/>
          <w:szCs w:val="24"/>
        </w:rPr>
      </w:pPr>
    </w:p>
    <w:p w:rsidR="003376E3" w:rsidRPr="000022CF" w:rsidRDefault="003376E3" w:rsidP="003376E3">
      <w:pPr>
        <w:pStyle w:val="a8"/>
        <w:tabs>
          <w:tab w:val="left" w:pos="752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</w:t>
      </w:r>
      <w:r w:rsidRPr="000022CF">
        <w:rPr>
          <w:rFonts w:ascii="Arial" w:hAnsi="Arial" w:cs="Arial"/>
          <w:sz w:val="24"/>
          <w:szCs w:val="24"/>
        </w:rPr>
        <w:t>аместитель главы администрации</w:t>
      </w:r>
      <w:r>
        <w:rPr>
          <w:rFonts w:ascii="Arial" w:hAnsi="Arial" w:cs="Arial"/>
          <w:sz w:val="24"/>
          <w:szCs w:val="24"/>
        </w:rPr>
        <w:tab/>
      </w:r>
    </w:p>
    <w:p w:rsidR="003376E3" w:rsidRDefault="003376E3" w:rsidP="003376E3">
      <w:pPr>
        <w:pStyle w:val="a8"/>
        <w:tabs>
          <w:tab w:val="left" w:pos="7523"/>
        </w:tabs>
        <w:rPr>
          <w:rFonts w:ascii="Arial" w:hAnsi="Arial" w:cs="Arial"/>
          <w:sz w:val="24"/>
          <w:szCs w:val="24"/>
        </w:rPr>
      </w:pPr>
      <w:r w:rsidRPr="000022CF">
        <w:rPr>
          <w:rFonts w:ascii="Arial" w:hAnsi="Arial" w:cs="Arial"/>
          <w:sz w:val="24"/>
          <w:szCs w:val="24"/>
        </w:rPr>
        <w:t xml:space="preserve">сельского поселения </w:t>
      </w:r>
      <w:proofErr w:type="gramStart"/>
      <w:r w:rsidRPr="000022CF">
        <w:rPr>
          <w:rFonts w:ascii="Arial" w:hAnsi="Arial" w:cs="Arial"/>
          <w:sz w:val="24"/>
          <w:szCs w:val="24"/>
        </w:rPr>
        <w:t>Спасское</w:t>
      </w:r>
      <w:proofErr w:type="gramEnd"/>
      <w:r>
        <w:rPr>
          <w:rFonts w:ascii="Arial" w:hAnsi="Arial" w:cs="Arial"/>
          <w:sz w:val="24"/>
          <w:szCs w:val="24"/>
        </w:rPr>
        <w:tab/>
        <w:t>С.А. Фишер</w:t>
      </w:r>
    </w:p>
    <w:p w:rsidR="003376E3" w:rsidRPr="000022CF" w:rsidRDefault="003376E3" w:rsidP="003376E3">
      <w:pPr>
        <w:pStyle w:val="a8"/>
        <w:rPr>
          <w:rFonts w:ascii="Arial" w:hAnsi="Arial" w:cs="Arial"/>
          <w:sz w:val="24"/>
          <w:szCs w:val="24"/>
        </w:rPr>
      </w:pPr>
      <w:r w:rsidRPr="000022CF">
        <w:rPr>
          <w:rFonts w:ascii="Arial" w:hAnsi="Arial" w:cs="Arial"/>
          <w:sz w:val="24"/>
          <w:szCs w:val="24"/>
        </w:rPr>
        <w:t xml:space="preserve">             </w:t>
      </w:r>
    </w:p>
    <w:p w:rsidR="003376E3" w:rsidRPr="000022CF" w:rsidRDefault="003376E3" w:rsidP="003376E3">
      <w:pPr>
        <w:pStyle w:val="a8"/>
        <w:rPr>
          <w:rFonts w:ascii="Arial" w:hAnsi="Arial" w:cs="Arial"/>
          <w:sz w:val="24"/>
          <w:szCs w:val="24"/>
        </w:rPr>
      </w:pPr>
      <w:r w:rsidRPr="000022CF">
        <w:rPr>
          <w:rFonts w:ascii="Arial" w:hAnsi="Arial" w:cs="Arial"/>
          <w:sz w:val="24"/>
          <w:szCs w:val="24"/>
        </w:rPr>
        <w:t>Проект согласован:</w:t>
      </w:r>
    </w:p>
    <w:p w:rsidR="003376E3" w:rsidRPr="000022CF" w:rsidRDefault="003376E3" w:rsidP="003376E3">
      <w:pPr>
        <w:pStyle w:val="a8"/>
        <w:rPr>
          <w:rFonts w:ascii="Arial" w:hAnsi="Arial" w:cs="Arial"/>
          <w:sz w:val="24"/>
          <w:szCs w:val="24"/>
        </w:rPr>
      </w:pPr>
    </w:p>
    <w:p w:rsidR="003376E3" w:rsidRPr="000022CF" w:rsidRDefault="003376E3" w:rsidP="003376E3">
      <w:pPr>
        <w:pStyle w:val="a8"/>
        <w:rPr>
          <w:rFonts w:ascii="Arial" w:hAnsi="Arial" w:cs="Arial"/>
          <w:sz w:val="24"/>
          <w:szCs w:val="24"/>
        </w:rPr>
      </w:pPr>
    </w:p>
    <w:p w:rsidR="003376E3" w:rsidRPr="000022CF" w:rsidRDefault="003376E3" w:rsidP="003376E3">
      <w:pPr>
        <w:pStyle w:val="a8"/>
        <w:rPr>
          <w:rFonts w:ascii="Arial" w:hAnsi="Arial" w:cs="Arial"/>
          <w:sz w:val="24"/>
          <w:szCs w:val="24"/>
        </w:rPr>
      </w:pPr>
    </w:p>
    <w:p w:rsidR="003376E3" w:rsidRPr="000022CF" w:rsidRDefault="003376E3" w:rsidP="003376E3">
      <w:pPr>
        <w:pStyle w:val="a8"/>
        <w:rPr>
          <w:rFonts w:ascii="Arial" w:hAnsi="Arial" w:cs="Arial"/>
          <w:sz w:val="24"/>
          <w:szCs w:val="24"/>
        </w:rPr>
      </w:pPr>
    </w:p>
    <w:p w:rsidR="003376E3" w:rsidRPr="000022CF" w:rsidRDefault="003376E3" w:rsidP="003376E3">
      <w:pPr>
        <w:pStyle w:val="a8"/>
        <w:rPr>
          <w:rFonts w:ascii="Arial" w:hAnsi="Arial" w:cs="Arial"/>
          <w:sz w:val="24"/>
          <w:szCs w:val="24"/>
        </w:rPr>
      </w:pPr>
    </w:p>
    <w:p w:rsidR="003376E3" w:rsidRPr="000022CF" w:rsidRDefault="003376E3" w:rsidP="003376E3">
      <w:pPr>
        <w:pStyle w:val="a8"/>
        <w:rPr>
          <w:rFonts w:ascii="Arial" w:hAnsi="Arial" w:cs="Arial"/>
          <w:sz w:val="24"/>
          <w:szCs w:val="24"/>
        </w:rPr>
      </w:pPr>
    </w:p>
    <w:p w:rsidR="003376E3" w:rsidRPr="000022CF" w:rsidRDefault="003376E3" w:rsidP="003376E3">
      <w:pPr>
        <w:pStyle w:val="a8"/>
        <w:rPr>
          <w:rFonts w:ascii="Arial" w:hAnsi="Arial" w:cs="Arial"/>
          <w:sz w:val="24"/>
          <w:szCs w:val="24"/>
        </w:rPr>
      </w:pPr>
    </w:p>
    <w:p w:rsidR="003376E3" w:rsidRPr="000022CF" w:rsidRDefault="003376E3" w:rsidP="003376E3">
      <w:pPr>
        <w:pStyle w:val="a8"/>
        <w:rPr>
          <w:rFonts w:ascii="Arial" w:hAnsi="Arial" w:cs="Arial"/>
          <w:sz w:val="24"/>
          <w:szCs w:val="24"/>
        </w:rPr>
      </w:pPr>
    </w:p>
    <w:p w:rsidR="003376E3" w:rsidRPr="000022CF" w:rsidRDefault="003376E3" w:rsidP="003376E3">
      <w:pPr>
        <w:pStyle w:val="a8"/>
        <w:rPr>
          <w:rFonts w:ascii="Arial" w:hAnsi="Arial" w:cs="Arial"/>
          <w:sz w:val="24"/>
          <w:szCs w:val="24"/>
        </w:rPr>
      </w:pPr>
    </w:p>
    <w:p w:rsidR="003376E3" w:rsidRPr="000022CF" w:rsidRDefault="003376E3" w:rsidP="003376E3">
      <w:pPr>
        <w:pStyle w:val="a8"/>
        <w:rPr>
          <w:rFonts w:ascii="Arial" w:hAnsi="Arial" w:cs="Arial"/>
          <w:sz w:val="24"/>
          <w:szCs w:val="24"/>
        </w:rPr>
      </w:pPr>
    </w:p>
    <w:p w:rsidR="003376E3" w:rsidRPr="000022CF" w:rsidRDefault="003376E3" w:rsidP="003376E3">
      <w:pPr>
        <w:pStyle w:val="a8"/>
        <w:rPr>
          <w:rFonts w:ascii="Arial" w:hAnsi="Arial" w:cs="Arial"/>
          <w:sz w:val="24"/>
          <w:szCs w:val="24"/>
        </w:rPr>
      </w:pPr>
    </w:p>
    <w:p w:rsidR="003376E3" w:rsidRPr="000022CF" w:rsidRDefault="003376E3" w:rsidP="003376E3">
      <w:pPr>
        <w:pStyle w:val="a8"/>
        <w:rPr>
          <w:rFonts w:ascii="Arial" w:hAnsi="Arial" w:cs="Arial"/>
          <w:sz w:val="24"/>
          <w:szCs w:val="24"/>
        </w:rPr>
      </w:pPr>
    </w:p>
    <w:p w:rsidR="003376E3" w:rsidRPr="000022CF" w:rsidRDefault="003376E3" w:rsidP="003376E3">
      <w:pPr>
        <w:pStyle w:val="a8"/>
        <w:rPr>
          <w:rFonts w:ascii="Arial" w:hAnsi="Arial" w:cs="Arial"/>
          <w:sz w:val="24"/>
          <w:szCs w:val="24"/>
        </w:rPr>
      </w:pPr>
    </w:p>
    <w:p w:rsidR="003376E3" w:rsidRPr="000022CF" w:rsidRDefault="003376E3" w:rsidP="003376E3">
      <w:pPr>
        <w:pStyle w:val="a8"/>
        <w:rPr>
          <w:rFonts w:ascii="Arial" w:hAnsi="Arial" w:cs="Arial"/>
          <w:sz w:val="24"/>
          <w:szCs w:val="24"/>
        </w:rPr>
      </w:pPr>
    </w:p>
    <w:p w:rsidR="003376E3" w:rsidRPr="000022CF" w:rsidRDefault="003376E3" w:rsidP="003376E3">
      <w:pPr>
        <w:pStyle w:val="a8"/>
        <w:rPr>
          <w:rFonts w:ascii="Arial" w:hAnsi="Arial" w:cs="Arial"/>
          <w:sz w:val="24"/>
          <w:szCs w:val="24"/>
        </w:rPr>
      </w:pPr>
      <w:r w:rsidRPr="000022CF">
        <w:rPr>
          <w:rFonts w:ascii="Arial" w:hAnsi="Arial" w:cs="Arial"/>
          <w:sz w:val="24"/>
          <w:szCs w:val="24"/>
        </w:rPr>
        <w:t xml:space="preserve"> </w:t>
      </w:r>
    </w:p>
    <w:p w:rsidR="003376E3" w:rsidRPr="000022CF" w:rsidRDefault="003376E3" w:rsidP="003376E3">
      <w:pPr>
        <w:pStyle w:val="a8"/>
        <w:rPr>
          <w:rFonts w:ascii="Arial" w:hAnsi="Arial" w:cs="Arial"/>
          <w:sz w:val="24"/>
          <w:szCs w:val="24"/>
        </w:rPr>
      </w:pPr>
      <w:r w:rsidRPr="000022CF">
        <w:rPr>
          <w:rFonts w:ascii="Arial" w:hAnsi="Arial" w:cs="Arial"/>
          <w:sz w:val="24"/>
          <w:szCs w:val="24"/>
        </w:rPr>
        <w:t xml:space="preserve">                                                           </w:t>
      </w:r>
    </w:p>
    <w:p w:rsidR="003376E3" w:rsidRPr="000022CF" w:rsidRDefault="003376E3" w:rsidP="003376E3">
      <w:pPr>
        <w:pStyle w:val="a8"/>
        <w:rPr>
          <w:rFonts w:ascii="Arial" w:hAnsi="Arial" w:cs="Arial"/>
          <w:sz w:val="24"/>
          <w:szCs w:val="24"/>
        </w:rPr>
      </w:pPr>
    </w:p>
    <w:p w:rsidR="003376E3" w:rsidRDefault="003376E3" w:rsidP="003376E3">
      <w:pPr>
        <w:pStyle w:val="a8"/>
        <w:rPr>
          <w:rFonts w:ascii="Arial" w:hAnsi="Arial" w:cs="Arial"/>
          <w:sz w:val="24"/>
          <w:szCs w:val="24"/>
        </w:rPr>
      </w:pPr>
    </w:p>
    <w:p w:rsidR="003376E3" w:rsidRDefault="003376E3" w:rsidP="003376E3">
      <w:pPr>
        <w:pStyle w:val="a8"/>
        <w:rPr>
          <w:rFonts w:ascii="Arial" w:hAnsi="Arial" w:cs="Arial"/>
          <w:sz w:val="24"/>
          <w:szCs w:val="24"/>
        </w:rPr>
      </w:pPr>
    </w:p>
    <w:p w:rsidR="003376E3" w:rsidRDefault="003376E3" w:rsidP="003376E3">
      <w:pPr>
        <w:pStyle w:val="a8"/>
        <w:rPr>
          <w:rFonts w:ascii="Arial" w:hAnsi="Arial" w:cs="Arial"/>
          <w:sz w:val="24"/>
          <w:szCs w:val="24"/>
        </w:rPr>
      </w:pPr>
    </w:p>
    <w:p w:rsidR="003376E3" w:rsidRDefault="003376E3" w:rsidP="003376E3">
      <w:pPr>
        <w:pStyle w:val="a8"/>
        <w:rPr>
          <w:rFonts w:ascii="Arial" w:hAnsi="Arial" w:cs="Arial"/>
          <w:sz w:val="24"/>
          <w:szCs w:val="24"/>
        </w:rPr>
      </w:pPr>
    </w:p>
    <w:p w:rsidR="003376E3" w:rsidRDefault="003376E3" w:rsidP="003376E3">
      <w:pPr>
        <w:pStyle w:val="a8"/>
        <w:rPr>
          <w:rFonts w:ascii="Arial" w:hAnsi="Arial" w:cs="Arial"/>
          <w:sz w:val="24"/>
          <w:szCs w:val="24"/>
        </w:rPr>
      </w:pPr>
    </w:p>
    <w:p w:rsidR="003376E3" w:rsidRDefault="003376E3" w:rsidP="003376E3">
      <w:pPr>
        <w:pStyle w:val="a8"/>
        <w:rPr>
          <w:rFonts w:ascii="Arial" w:hAnsi="Arial" w:cs="Arial"/>
          <w:sz w:val="24"/>
          <w:szCs w:val="24"/>
        </w:rPr>
      </w:pPr>
    </w:p>
    <w:p w:rsidR="003376E3" w:rsidRDefault="003376E3" w:rsidP="003376E3">
      <w:pPr>
        <w:pStyle w:val="a8"/>
        <w:rPr>
          <w:rFonts w:ascii="Arial" w:hAnsi="Arial" w:cs="Arial"/>
          <w:sz w:val="24"/>
          <w:szCs w:val="24"/>
        </w:rPr>
      </w:pPr>
    </w:p>
    <w:p w:rsidR="003376E3" w:rsidRDefault="003376E3" w:rsidP="003376E3">
      <w:pPr>
        <w:pStyle w:val="a8"/>
        <w:rPr>
          <w:rFonts w:ascii="Arial" w:hAnsi="Arial" w:cs="Arial"/>
          <w:sz w:val="24"/>
          <w:szCs w:val="24"/>
        </w:rPr>
      </w:pPr>
    </w:p>
    <w:p w:rsidR="003376E3" w:rsidRDefault="003376E3" w:rsidP="003376E3">
      <w:pPr>
        <w:pStyle w:val="a8"/>
        <w:rPr>
          <w:rFonts w:ascii="Arial" w:hAnsi="Arial" w:cs="Arial"/>
          <w:sz w:val="24"/>
          <w:szCs w:val="24"/>
        </w:rPr>
      </w:pPr>
    </w:p>
    <w:p w:rsidR="003376E3" w:rsidRDefault="003376E3" w:rsidP="003376E3">
      <w:pPr>
        <w:pStyle w:val="a8"/>
        <w:rPr>
          <w:rFonts w:ascii="Arial" w:hAnsi="Arial" w:cs="Arial"/>
          <w:sz w:val="24"/>
          <w:szCs w:val="24"/>
        </w:rPr>
      </w:pPr>
    </w:p>
    <w:p w:rsidR="003376E3" w:rsidRDefault="003376E3" w:rsidP="003376E3">
      <w:pPr>
        <w:pStyle w:val="a8"/>
        <w:rPr>
          <w:rFonts w:ascii="Arial" w:hAnsi="Arial" w:cs="Arial"/>
          <w:sz w:val="24"/>
          <w:szCs w:val="24"/>
        </w:rPr>
      </w:pPr>
    </w:p>
    <w:p w:rsidR="003376E3" w:rsidRDefault="003376E3" w:rsidP="003376E3">
      <w:pPr>
        <w:pStyle w:val="a8"/>
        <w:rPr>
          <w:rFonts w:ascii="Arial" w:hAnsi="Arial" w:cs="Arial"/>
          <w:sz w:val="24"/>
          <w:szCs w:val="24"/>
        </w:rPr>
      </w:pPr>
    </w:p>
    <w:p w:rsidR="003376E3" w:rsidRDefault="003376E3" w:rsidP="003376E3">
      <w:pPr>
        <w:pStyle w:val="a8"/>
        <w:rPr>
          <w:rFonts w:ascii="Arial" w:hAnsi="Arial" w:cs="Arial"/>
          <w:sz w:val="24"/>
          <w:szCs w:val="24"/>
        </w:rPr>
      </w:pPr>
    </w:p>
    <w:p w:rsidR="003376E3" w:rsidRDefault="003376E3" w:rsidP="003376E3">
      <w:pPr>
        <w:pStyle w:val="a8"/>
        <w:rPr>
          <w:rFonts w:ascii="Arial" w:hAnsi="Arial" w:cs="Arial"/>
          <w:sz w:val="24"/>
          <w:szCs w:val="24"/>
        </w:rPr>
      </w:pPr>
    </w:p>
    <w:p w:rsidR="003376E3" w:rsidRDefault="003376E3" w:rsidP="003376E3">
      <w:pPr>
        <w:pStyle w:val="a8"/>
        <w:rPr>
          <w:rFonts w:ascii="Arial" w:hAnsi="Arial" w:cs="Arial"/>
          <w:sz w:val="24"/>
          <w:szCs w:val="24"/>
        </w:rPr>
      </w:pPr>
    </w:p>
    <w:p w:rsidR="003376E3" w:rsidRDefault="003376E3" w:rsidP="003376E3">
      <w:pPr>
        <w:pStyle w:val="a8"/>
        <w:rPr>
          <w:rFonts w:ascii="Arial" w:hAnsi="Arial" w:cs="Arial"/>
          <w:sz w:val="24"/>
          <w:szCs w:val="24"/>
        </w:rPr>
      </w:pPr>
    </w:p>
    <w:p w:rsidR="003376E3" w:rsidRDefault="003376E3" w:rsidP="003376E3">
      <w:pPr>
        <w:pStyle w:val="a8"/>
        <w:rPr>
          <w:rFonts w:ascii="Arial" w:hAnsi="Arial" w:cs="Arial"/>
          <w:sz w:val="24"/>
          <w:szCs w:val="24"/>
        </w:rPr>
      </w:pPr>
    </w:p>
    <w:p w:rsidR="003376E3" w:rsidRDefault="003376E3" w:rsidP="003376E3">
      <w:pPr>
        <w:pStyle w:val="a8"/>
        <w:rPr>
          <w:rFonts w:ascii="Arial" w:hAnsi="Arial" w:cs="Arial"/>
          <w:sz w:val="24"/>
          <w:szCs w:val="24"/>
        </w:rPr>
      </w:pPr>
    </w:p>
    <w:p w:rsidR="003376E3" w:rsidRDefault="003376E3" w:rsidP="003376E3">
      <w:pPr>
        <w:pStyle w:val="a8"/>
        <w:rPr>
          <w:rFonts w:ascii="Arial" w:hAnsi="Arial" w:cs="Arial"/>
          <w:sz w:val="24"/>
          <w:szCs w:val="24"/>
        </w:rPr>
      </w:pPr>
    </w:p>
    <w:p w:rsidR="003376E3" w:rsidRPr="000022CF" w:rsidRDefault="003376E3" w:rsidP="003376E3">
      <w:pPr>
        <w:pStyle w:val="a8"/>
        <w:rPr>
          <w:rFonts w:ascii="Arial" w:hAnsi="Arial" w:cs="Arial"/>
          <w:sz w:val="24"/>
          <w:szCs w:val="24"/>
        </w:rPr>
      </w:pPr>
    </w:p>
    <w:p w:rsidR="003376E3" w:rsidRPr="00814672" w:rsidRDefault="003376E3" w:rsidP="003376E3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Разослано: 1 экз.- дело 1-11</w:t>
      </w:r>
      <w:r w:rsidRPr="00814672">
        <w:rPr>
          <w:rFonts w:ascii="Arial" w:hAnsi="Arial" w:cs="Arial"/>
        </w:rPr>
        <w:t xml:space="preserve">,   </w:t>
      </w:r>
      <w:r>
        <w:rPr>
          <w:rFonts w:ascii="Arial" w:hAnsi="Arial" w:cs="Arial"/>
        </w:rPr>
        <w:t xml:space="preserve">по </w:t>
      </w:r>
      <w:r w:rsidRPr="00814672">
        <w:rPr>
          <w:rFonts w:ascii="Arial" w:hAnsi="Arial" w:cs="Arial"/>
        </w:rPr>
        <w:t>1 экз.</w:t>
      </w:r>
      <w:r>
        <w:rPr>
          <w:rFonts w:ascii="Arial" w:hAnsi="Arial" w:cs="Arial"/>
        </w:rPr>
        <w:t>-</w:t>
      </w:r>
      <w:r w:rsidRPr="0081467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общий </w:t>
      </w:r>
      <w:r w:rsidRPr="00814672">
        <w:rPr>
          <w:rFonts w:ascii="Arial" w:hAnsi="Arial" w:cs="Arial"/>
        </w:rPr>
        <w:t>отдел</w:t>
      </w:r>
      <w:r>
        <w:rPr>
          <w:rFonts w:ascii="Arial" w:hAnsi="Arial" w:cs="Arial"/>
        </w:rPr>
        <w:t>, отдел благоустройства,  МКУ «Централизованная бухгалтерия сельского поселения Спасское», Фишер</w:t>
      </w:r>
      <w:r w:rsidRPr="003376E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С.А., </w:t>
      </w:r>
      <w:proofErr w:type="spellStart"/>
      <w:r>
        <w:rPr>
          <w:rFonts w:ascii="Arial" w:hAnsi="Arial" w:cs="Arial"/>
        </w:rPr>
        <w:t>Губарь</w:t>
      </w:r>
      <w:proofErr w:type="spellEnd"/>
      <w:r>
        <w:rPr>
          <w:rFonts w:ascii="Arial" w:hAnsi="Arial" w:cs="Arial"/>
        </w:rPr>
        <w:t xml:space="preserve"> А.И.</w:t>
      </w:r>
    </w:p>
    <w:p w:rsidR="003376E3" w:rsidRDefault="003376E3" w:rsidP="008435CD">
      <w:pPr>
        <w:autoSpaceDE w:val="0"/>
        <w:autoSpaceDN w:val="0"/>
        <w:adjustRightInd w:val="0"/>
      </w:pPr>
    </w:p>
    <w:p w:rsidR="008435CD" w:rsidRDefault="008435CD" w:rsidP="008435CD">
      <w:pPr>
        <w:autoSpaceDE w:val="0"/>
        <w:autoSpaceDN w:val="0"/>
        <w:adjustRightInd w:val="0"/>
      </w:pPr>
    </w:p>
    <w:p w:rsidR="003376E3" w:rsidRDefault="003376E3" w:rsidP="003376E3">
      <w:pPr>
        <w:autoSpaceDE w:val="0"/>
        <w:autoSpaceDN w:val="0"/>
        <w:adjustRightInd w:val="0"/>
        <w:ind w:left="5670"/>
        <w:jc w:val="right"/>
        <w:rPr>
          <w:rFonts w:ascii="Arial" w:hAnsi="Arial" w:cs="Arial"/>
        </w:rPr>
      </w:pPr>
      <w:r>
        <w:tab/>
      </w:r>
    </w:p>
    <w:p w:rsidR="00726B9F" w:rsidRPr="00726B9F" w:rsidRDefault="00726B9F" w:rsidP="00A50F08">
      <w:pPr>
        <w:autoSpaceDE w:val="0"/>
        <w:autoSpaceDN w:val="0"/>
        <w:adjustRightInd w:val="0"/>
        <w:ind w:left="5670"/>
        <w:jc w:val="right"/>
        <w:rPr>
          <w:rFonts w:ascii="Arial" w:hAnsi="Arial" w:cs="Arial"/>
        </w:rPr>
      </w:pPr>
      <w:r w:rsidRPr="00726B9F">
        <w:rPr>
          <w:rFonts w:ascii="Arial" w:hAnsi="Arial" w:cs="Arial"/>
        </w:rPr>
        <w:lastRenderedPageBreak/>
        <w:t>Утверждена</w:t>
      </w:r>
    </w:p>
    <w:p w:rsidR="00726B9F" w:rsidRPr="00726B9F" w:rsidRDefault="00726B9F" w:rsidP="00A50F08">
      <w:pPr>
        <w:autoSpaceDE w:val="0"/>
        <w:autoSpaceDN w:val="0"/>
        <w:adjustRightInd w:val="0"/>
        <w:ind w:left="5670"/>
        <w:jc w:val="right"/>
        <w:rPr>
          <w:rFonts w:ascii="Arial" w:hAnsi="Arial" w:cs="Arial"/>
        </w:rPr>
      </w:pPr>
      <w:r w:rsidRPr="00726B9F">
        <w:rPr>
          <w:rFonts w:ascii="Arial" w:hAnsi="Arial" w:cs="Arial"/>
        </w:rPr>
        <w:t>постановлением Главы</w:t>
      </w:r>
    </w:p>
    <w:p w:rsidR="00726B9F" w:rsidRPr="00726B9F" w:rsidRDefault="00726B9F" w:rsidP="00A50F08">
      <w:pPr>
        <w:autoSpaceDE w:val="0"/>
        <w:autoSpaceDN w:val="0"/>
        <w:adjustRightInd w:val="0"/>
        <w:ind w:left="5670"/>
        <w:jc w:val="right"/>
        <w:rPr>
          <w:rFonts w:ascii="Arial" w:hAnsi="Arial" w:cs="Arial"/>
        </w:rPr>
      </w:pPr>
      <w:r w:rsidRPr="00726B9F">
        <w:rPr>
          <w:rFonts w:ascii="Arial" w:hAnsi="Arial" w:cs="Arial"/>
        </w:rPr>
        <w:t xml:space="preserve">сельского поселения </w:t>
      </w:r>
      <w:proofErr w:type="gramStart"/>
      <w:r w:rsidRPr="00726B9F">
        <w:rPr>
          <w:rFonts w:ascii="Arial" w:hAnsi="Arial" w:cs="Arial"/>
        </w:rPr>
        <w:t>Спасское</w:t>
      </w:r>
      <w:proofErr w:type="gramEnd"/>
    </w:p>
    <w:p w:rsidR="00726B9F" w:rsidRPr="00726B9F" w:rsidRDefault="00726B9F" w:rsidP="00A50F08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726B9F">
        <w:rPr>
          <w:rFonts w:ascii="Arial" w:hAnsi="Arial" w:cs="Arial"/>
        </w:rPr>
        <w:t>Волоколамского муниципального района</w:t>
      </w:r>
    </w:p>
    <w:p w:rsidR="00726B9F" w:rsidRPr="00726B9F" w:rsidRDefault="00726B9F" w:rsidP="00A50F08">
      <w:pPr>
        <w:autoSpaceDE w:val="0"/>
        <w:autoSpaceDN w:val="0"/>
        <w:adjustRightInd w:val="0"/>
        <w:ind w:left="5670"/>
        <w:jc w:val="right"/>
        <w:rPr>
          <w:rFonts w:ascii="Arial" w:hAnsi="Arial" w:cs="Arial"/>
        </w:rPr>
      </w:pPr>
      <w:r w:rsidRPr="00726B9F">
        <w:rPr>
          <w:rFonts w:ascii="Arial" w:hAnsi="Arial" w:cs="Arial"/>
        </w:rPr>
        <w:t>Московской области</w:t>
      </w:r>
    </w:p>
    <w:p w:rsidR="00726B9F" w:rsidRPr="00726B9F" w:rsidRDefault="008435CD" w:rsidP="00A50F08">
      <w:pPr>
        <w:autoSpaceDE w:val="0"/>
        <w:autoSpaceDN w:val="0"/>
        <w:adjustRightInd w:val="0"/>
        <w:ind w:left="567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от  14.10.2015 </w:t>
      </w:r>
      <w:r w:rsidR="00A50F08">
        <w:rPr>
          <w:rFonts w:ascii="Arial" w:hAnsi="Arial" w:cs="Arial"/>
        </w:rPr>
        <w:t xml:space="preserve">№ </w:t>
      </w:r>
      <w:r>
        <w:rPr>
          <w:rFonts w:ascii="Arial" w:hAnsi="Arial" w:cs="Arial"/>
        </w:rPr>
        <w:t xml:space="preserve"> 117</w:t>
      </w:r>
    </w:p>
    <w:p w:rsidR="00726B9F" w:rsidRPr="00726B9F" w:rsidRDefault="00726B9F" w:rsidP="00A50F08">
      <w:pPr>
        <w:autoSpaceDE w:val="0"/>
        <w:autoSpaceDN w:val="0"/>
        <w:adjustRightInd w:val="0"/>
        <w:rPr>
          <w:rFonts w:ascii="Arial" w:hAnsi="Arial" w:cs="Arial"/>
        </w:rPr>
      </w:pPr>
    </w:p>
    <w:p w:rsidR="00C35C15" w:rsidRPr="00A50F08" w:rsidRDefault="00726B9F" w:rsidP="00C35C15">
      <w:pPr>
        <w:jc w:val="center"/>
        <w:rPr>
          <w:rFonts w:ascii="Arial" w:hAnsi="Arial" w:cs="Arial"/>
        </w:rPr>
      </w:pPr>
      <w:r w:rsidRPr="00A50F08">
        <w:rPr>
          <w:rFonts w:ascii="Arial" w:hAnsi="Arial" w:cs="Arial"/>
        </w:rPr>
        <w:t>Муниципальная программа</w:t>
      </w:r>
      <w:r w:rsidR="00C35C15">
        <w:rPr>
          <w:rFonts w:ascii="Arial" w:hAnsi="Arial" w:cs="Arial"/>
        </w:rPr>
        <w:t xml:space="preserve"> </w:t>
      </w:r>
      <w:r w:rsidR="00C35C15" w:rsidRPr="00A50F08">
        <w:rPr>
          <w:rFonts w:ascii="Arial" w:hAnsi="Arial" w:cs="Arial"/>
        </w:rPr>
        <w:t xml:space="preserve">сельского поселения </w:t>
      </w:r>
      <w:proofErr w:type="gramStart"/>
      <w:r w:rsidR="00C35C15" w:rsidRPr="00A50F08">
        <w:rPr>
          <w:rFonts w:ascii="Arial" w:hAnsi="Arial" w:cs="Arial"/>
        </w:rPr>
        <w:t>Спасское</w:t>
      </w:r>
      <w:proofErr w:type="gramEnd"/>
    </w:p>
    <w:p w:rsidR="00C35C15" w:rsidRPr="00A50F08" w:rsidRDefault="00C35C15" w:rsidP="008435CD">
      <w:pPr>
        <w:jc w:val="center"/>
        <w:rPr>
          <w:rFonts w:ascii="Arial" w:hAnsi="Arial" w:cs="Arial"/>
        </w:rPr>
      </w:pPr>
      <w:r w:rsidRPr="00A50F08">
        <w:rPr>
          <w:rFonts w:ascii="Arial" w:hAnsi="Arial" w:cs="Arial"/>
        </w:rPr>
        <w:t xml:space="preserve"> Волоколамского муниципального района Московской области </w:t>
      </w:r>
      <w:r w:rsidR="008435CD" w:rsidRPr="00A50F08">
        <w:rPr>
          <w:rFonts w:ascii="Arial" w:hAnsi="Arial" w:cs="Arial"/>
        </w:rPr>
        <w:t>на 201</w:t>
      </w:r>
      <w:r w:rsidR="008435CD">
        <w:rPr>
          <w:rFonts w:ascii="Arial" w:hAnsi="Arial" w:cs="Arial"/>
        </w:rPr>
        <w:t>6</w:t>
      </w:r>
      <w:r w:rsidR="008435CD" w:rsidRPr="00A50F08">
        <w:rPr>
          <w:rFonts w:ascii="Arial" w:hAnsi="Arial" w:cs="Arial"/>
        </w:rPr>
        <w:t>-20</w:t>
      </w:r>
      <w:r w:rsidR="008435CD">
        <w:rPr>
          <w:rFonts w:ascii="Arial" w:hAnsi="Arial" w:cs="Arial"/>
        </w:rPr>
        <w:t>20 годы</w:t>
      </w:r>
    </w:p>
    <w:p w:rsidR="00726B9F" w:rsidRDefault="00C35C15" w:rsidP="00C35C1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A50F08">
        <w:rPr>
          <w:rFonts w:ascii="Arial" w:hAnsi="Arial" w:cs="Arial"/>
        </w:rPr>
        <w:t>«</w:t>
      </w:r>
      <w:r w:rsidR="003A53C3">
        <w:rPr>
          <w:rFonts w:ascii="Arial" w:hAnsi="Arial" w:cs="Arial"/>
        </w:rPr>
        <w:t>Муниципальное управление</w:t>
      </w:r>
      <w:r w:rsidRPr="00A50F08">
        <w:rPr>
          <w:rFonts w:ascii="Arial" w:hAnsi="Arial" w:cs="Arial"/>
        </w:rPr>
        <w:t>»</w:t>
      </w:r>
    </w:p>
    <w:p w:rsidR="00C35C15" w:rsidRPr="00726B9F" w:rsidRDefault="00C35C15" w:rsidP="00C35C15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726B9F" w:rsidRPr="00726B9F" w:rsidRDefault="00726B9F" w:rsidP="00726B9F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726B9F">
        <w:rPr>
          <w:rFonts w:ascii="Arial" w:hAnsi="Arial" w:cs="Arial"/>
        </w:rPr>
        <w:t xml:space="preserve">Паспорт муниципальной программы </w:t>
      </w:r>
    </w:p>
    <w:p w:rsidR="0022370E" w:rsidRPr="00726B9F" w:rsidRDefault="0022370E" w:rsidP="0022370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80"/>
        <w:gridCol w:w="1373"/>
        <w:gridCol w:w="1134"/>
        <w:gridCol w:w="1134"/>
        <w:gridCol w:w="1276"/>
        <w:gridCol w:w="1134"/>
        <w:gridCol w:w="1139"/>
      </w:tblGrid>
      <w:tr w:rsidR="0022370E" w:rsidRPr="00726B9F" w:rsidTr="00C35C15">
        <w:trPr>
          <w:trHeight w:val="320"/>
          <w:tblCellSpacing w:w="5" w:type="nil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0E" w:rsidRPr="00726B9F" w:rsidRDefault="0022370E" w:rsidP="009125DF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726B9F">
              <w:rPr>
                <w:rFonts w:ascii="Arial" w:hAnsi="Arial" w:cs="Arial"/>
                <w:sz w:val="24"/>
                <w:szCs w:val="24"/>
              </w:rPr>
              <w:t>Наименование муниципальной</w:t>
            </w:r>
            <w:r w:rsidRPr="00726B9F">
              <w:rPr>
                <w:rFonts w:ascii="Arial" w:hAnsi="Arial" w:cs="Arial"/>
                <w:sz w:val="24"/>
                <w:szCs w:val="24"/>
              </w:rPr>
              <w:br/>
              <w:t xml:space="preserve">программы                   </w:t>
            </w:r>
          </w:p>
        </w:tc>
        <w:tc>
          <w:tcPr>
            <w:tcW w:w="7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0E" w:rsidRPr="00726B9F" w:rsidRDefault="003A53C3" w:rsidP="00045F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Муниципальное управление</w:t>
            </w:r>
          </w:p>
        </w:tc>
      </w:tr>
      <w:tr w:rsidR="0047522E" w:rsidRPr="00726B9F" w:rsidTr="00C35C15">
        <w:trPr>
          <w:trHeight w:val="320"/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2E" w:rsidRPr="00726B9F" w:rsidRDefault="0047522E" w:rsidP="009125DF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726B9F">
              <w:rPr>
                <w:rFonts w:ascii="Arial" w:hAnsi="Arial" w:cs="Arial"/>
                <w:sz w:val="24"/>
                <w:szCs w:val="24"/>
              </w:rPr>
              <w:t xml:space="preserve">Цели муниципальной        </w:t>
            </w:r>
            <w:r w:rsidRPr="00726B9F">
              <w:rPr>
                <w:rFonts w:ascii="Arial" w:hAnsi="Arial" w:cs="Arial"/>
                <w:sz w:val="24"/>
                <w:szCs w:val="24"/>
              </w:rPr>
              <w:br/>
              <w:t xml:space="preserve">программы                   </w:t>
            </w:r>
          </w:p>
        </w:tc>
        <w:tc>
          <w:tcPr>
            <w:tcW w:w="719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2E" w:rsidRPr="0047522E" w:rsidRDefault="0047522E" w:rsidP="004752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7522E">
              <w:rPr>
                <w:rFonts w:ascii="Arial" w:hAnsi="Arial" w:cs="Arial"/>
              </w:rPr>
              <w:t>Повышение эффективн</w:t>
            </w:r>
            <w:r w:rsidR="008A56AB">
              <w:rPr>
                <w:rFonts w:ascii="Arial" w:hAnsi="Arial" w:cs="Arial"/>
              </w:rPr>
              <w:t>ости  муниципального управления.</w:t>
            </w:r>
            <w:r w:rsidRPr="0047522E">
              <w:rPr>
                <w:rFonts w:ascii="Arial" w:hAnsi="Arial" w:cs="Arial"/>
              </w:rPr>
              <w:t xml:space="preserve">  </w:t>
            </w:r>
            <w:r w:rsidR="008A56AB" w:rsidRPr="0047522E">
              <w:rPr>
                <w:rFonts w:ascii="Arial" w:hAnsi="Arial" w:cs="Arial"/>
              </w:rPr>
              <w:t xml:space="preserve">Повышение </w:t>
            </w:r>
            <w:r w:rsidRPr="0047522E">
              <w:rPr>
                <w:rFonts w:ascii="Arial" w:hAnsi="Arial" w:cs="Arial"/>
              </w:rPr>
              <w:t xml:space="preserve">эффективности деятельности органов местного самоуправления и доступности муниципальных услуг для физических и юридических лиц на территории муниципального образования. </w:t>
            </w:r>
          </w:p>
        </w:tc>
      </w:tr>
      <w:tr w:rsidR="0047522E" w:rsidRPr="00726B9F" w:rsidTr="00C35C15">
        <w:trPr>
          <w:trHeight w:val="320"/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2E" w:rsidRPr="00726B9F" w:rsidRDefault="0047522E" w:rsidP="009125DF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726B9F">
              <w:rPr>
                <w:rFonts w:ascii="Arial" w:hAnsi="Arial" w:cs="Arial"/>
                <w:sz w:val="24"/>
                <w:szCs w:val="24"/>
              </w:rPr>
              <w:t xml:space="preserve">Задачи муниципальной     </w:t>
            </w:r>
            <w:r w:rsidRPr="00726B9F">
              <w:rPr>
                <w:rFonts w:ascii="Arial" w:hAnsi="Arial" w:cs="Arial"/>
                <w:sz w:val="24"/>
                <w:szCs w:val="24"/>
              </w:rPr>
              <w:br/>
              <w:t xml:space="preserve">программы                   </w:t>
            </w:r>
          </w:p>
        </w:tc>
        <w:tc>
          <w:tcPr>
            <w:tcW w:w="719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2E" w:rsidRPr="000B1F34" w:rsidRDefault="0047522E" w:rsidP="00B308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B1F34">
              <w:rPr>
                <w:rFonts w:ascii="Arial" w:hAnsi="Arial" w:cs="Arial"/>
              </w:rPr>
              <w:t>Совершенствование системы муниципального управления.</w:t>
            </w:r>
          </w:p>
          <w:p w:rsidR="0047522E" w:rsidRPr="000B1F34" w:rsidRDefault="0047522E" w:rsidP="00B308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B1F34">
              <w:rPr>
                <w:rFonts w:ascii="Arial" w:hAnsi="Arial" w:cs="Arial"/>
              </w:rPr>
              <w:t xml:space="preserve">Обеспечение сбалансированности  и  устойчивости бюджета сельского поселения Спасское Волоколамского муниципального района. </w:t>
            </w:r>
          </w:p>
          <w:p w:rsidR="0047522E" w:rsidRPr="000B1F34" w:rsidRDefault="0047522E" w:rsidP="00B308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B1F34">
              <w:rPr>
                <w:rFonts w:ascii="Arial" w:hAnsi="Arial" w:cs="Arial"/>
              </w:rPr>
              <w:t xml:space="preserve">Повышение эффективности бюджетных расходов Волоколамского муниципального района. </w:t>
            </w:r>
          </w:p>
          <w:p w:rsidR="0047522E" w:rsidRPr="000B1F34" w:rsidRDefault="0047522E" w:rsidP="00B308C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B1F34">
              <w:rPr>
                <w:rFonts w:ascii="Arial" w:hAnsi="Arial" w:cs="Arial"/>
              </w:rPr>
              <w:t>Развитие и повышение эффективности управления муниципальным имуществом.</w:t>
            </w:r>
          </w:p>
          <w:p w:rsidR="0047522E" w:rsidRPr="000B1F34" w:rsidRDefault="0047522E" w:rsidP="000B1F34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1F34">
              <w:rPr>
                <w:rFonts w:ascii="Arial" w:hAnsi="Arial" w:cs="Arial"/>
                <w:sz w:val="24"/>
                <w:szCs w:val="24"/>
              </w:rPr>
              <w:t>Снижение административных барьеров  и повышение качества предоставления  муниципальных услуг.</w:t>
            </w:r>
          </w:p>
        </w:tc>
      </w:tr>
      <w:tr w:rsidR="0022370E" w:rsidRPr="00726B9F" w:rsidTr="00C35C15">
        <w:trPr>
          <w:trHeight w:val="320"/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0E" w:rsidRPr="006C54C5" w:rsidRDefault="0022370E" w:rsidP="009125DF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6C54C5">
              <w:rPr>
                <w:rFonts w:ascii="Arial" w:hAnsi="Arial" w:cs="Arial"/>
                <w:sz w:val="24"/>
                <w:szCs w:val="24"/>
              </w:rPr>
              <w:t>Координатор муниципальной</w:t>
            </w:r>
            <w:r w:rsidRPr="006C54C5">
              <w:rPr>
                <w:rFonts w:ascii="Arial" w:hAnsi="Arial" w:cs="Arial"/>
                <w:sz w:val="24"/>
                <w:szCs w:val="24"/>
              </w:rPr>
              <w:br/>
              <w:t xml:space="preserve">программы                   </w:t>
            </w:r>
          </w:p>
        </w:tc>
        <w:tc>
          <w:tcPr>
            <w:tcW w:w="719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B9F" w:rsidRPr="006C54C5" w:rsidRDefault="00D66F8E" w:rsidP="00726B9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Первый </w:t>
            </w:r>
            <w:r w:rsidR="00726B9F" w:rsidRPr="006C54C5">
              <w:rPr>
                <w:rFonts w:ascii="Arial" w:hAnsi="Arial" w:cs="Arial"/>
              </w:rPr>
              <w:t xml:space="preserve">заместитель главы администрации сельского поселения </w:t>
            </w:r>
            <w:proofErr w:type="gramStart"/>
            <w:r w:rsidR="00726B9F" w:rsidRPr="006C54C5">
              <w:rPr>
                <w:rFonts w:ascii="Arial" w:hAnsi="Arial" w:cs="Arial"/>
              </w:rPr>
              <w:t>Спасское</w:t>
            </w:r>
            <w:proofErr w:type="gramEnd"/>
            <w:r w:rsidR="00726B9F" w:rsidRPr="006C54C5">
              <w:rPr>
                <w:rFonts w:ascii="Arial" w:hAnsi="Arial" w:cs="Arial"/>
              </w:rPr>
              <w:t xml:space="preserve"> </w:t>
            </w:r>
            <w:proofErr w:type="spellStart"/>
            <w:r w:rsidR="00E060C1" w:rsidRPr="006C54C5">
              <w:rPr>
                <w:rFonts w:ascii="Arial" w:hAnsi="Arial" w:cs="Arial"/>
              </w:rPr>
              <w:t>Губарь</w:t>
            </w:r>
            <w:proofErr w:type="spellEnd"/>
            <w:r w:rsidR="00E060C1" w:rsidRPr="006C54C5">
              <w:rPr>
                <w:rFonts w:ascii="Arial" w:hAnsi="Arial" w:cs="Arial"/>
              </w:rPr>
              <w:t xml:space="preserve"> А.И.</w:t>
            </w:r>
          </w:p>
          <w:p w:rsidR="0022370E" w:rsidRPr="006C54C5" w:rsidRDefault="0022370E" w:rsidP="009125DF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370E" w:rsidRPr="00726B9F" w:rsidTr="00C35C15">
        <w:trPr>
          <w:trHeight w:val="320"/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0E" w:rsidRPr="00726B9F" w:rsidRDefault="0022370E" w:rsidP="009125DF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726B9F">
              <w:rPr>
                <w:rFonts w:ascii="Arial" w:hAnsi="Arial" w:cs="Arial"/>
                <w:sz w:val="24"/>
                <w:szCs w:val="24"/>
              </w:rPr>
              <w:t xml:space="preserve">Муниципальный заказчик    </w:t>
            </w:r>
            <w:r w:rsidRPr="00726B9F">
              <w:rPr>
                <w:rFonts w:ascii="Arial" w:hAnsi="Arial" w:cs="Arial"/>
                <w:sz w:val="24"/>
                <w:szCs w:val="24"/>
              </w:rPr>
              <w:br/>
            </w:r>
            <w:proofErr w:type="gramStart"/>
            <w:r w:rsidRPr="00726B9F">
              <w:rPr>
                <w:rFonts w:ascii="Arial" w:hAnsi="Arial" w:cs="Arial"/>
                <w:sz w:val="24"/>
                <w:szCs w:val="24"/>
              </w:rPr>
              <w:t>муниципальной</w:t>
            </w:r>
            <w:proofErr w:type="gramEnd"/>
          </w:p>
          <w:p w:rsidR="0022370E" w:rsidRPr="00726B9F" w:rsidRDefault="0022370E" w:rsidP="009125DF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726B9F">
              <w:rPr>
                <w:rFonts w:ascii="Arial" w:hAnsi="Arial" w:cs="Arial"/>
                <w:sz w:val="24"/>
                <w:szCs w:val="24"/>
              </w:rPr>
              <w:t xml:space="preserve">программы   </w:t>
            </w:r>
          </w:p>
        </w:tc>
        <w:tc>
          <w:tcPr>
            <w:tcW w:w="719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0E" w:rsidRPr="00726B9F" w:rsidRDefault="00726B9F" w:rsidP="009125DF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726B9F">
              <w:rPr>
                <w:rFonts w:ascii="Arial" w:hAnsi="Arial" w:cs="Arial"/>
                <w:sz w:val="24"/>
                <w:szCs w:val="24"/>
              </w:rPr>
              <w:t xml:space="preserve">Администрация сельского поселения </w:t>
            </w:r>
            <w:proofErr w:type="gramStart"/>
            <w:r w:rsidRPr="00726B9F">
              <w:rPr>
                <w:rFonts w:ascii="Arial" w:hAnsi="Arial" w:cs="Arial"/>
                <w:sz w:val="24"/>
                <w:szCs w:val="24"/>
              </w:rPr>
              <w:t>Спасское</w:t>
            </w:r>
            <w:proofErr w:type="gramEnd"/>
            <w:r w:rsidRPr="00726B9F">
              <w:rPr>
                <w:rFonts w:ascii="Arial" w:hAnsi="Arial" w:cs="Arial"/>
                <w:sz w:val="24"/>
                <w:szCs w:val="24"/>
              </w:rPr>
              <w:t xml:space="preserve"> Волоколамского муниципального района Московской области</w:t>
            </w:r>
          </w:p>
        </w:tc>
      </w:tr>
      <w:tr w:rsidR="0022370E" w:rsidRPr="00726B9F" w:rsidTr="00C35C15">
        <w:trPr>
          <w:trHeight w:val="320"/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0E" w:rsidRPr="00726B9F" w:rsidRDefault="0022370E" w:rsidP="009125DF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726B9F">
              <w:rPr>
                <w:rFonts w:ascii="Arial" w:hAnsi="Arial" w:cs="Arial"/>
                <w:sz w:val="24"/>
                <w:szCs w:val="24"/>
              </w:rPr>
              <w:t xml:space="preserve">Сроки реализации            </w:t>
            </w:r>
            <w:r w:rsidRPr="00726B9F">
              <w:rPr>
                <w:rFonts w:ascii="Arial" w:hAnsi="Arial" w:cs="Arial"/>
                <w:sz w:val="24"/>
                <w:szCs w:val="24"/>
              </w:rPr>
              <w:br/>
              <w:t xml:space="preserve">муниципальной программы   </w:t>
            </w:r>
          </w:p>
        </w:tc>
        <w:tc>
          <w:tcPr>
            <w:tcW w:w="719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0E" w:rsidRPr="00726B9F" w:rsidRDefault="00726B9F" w:rsidP="00C35C15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726B9F">
              <w:rPr>
                <w:rFonts w:ascii="Arial" w:hAnsi="Arial" w:cs="Arial"/>
                <w:sz w:val="24"/>
                <w:szCs w:val="24"/>
              </w:rPr>
              <w:t>201</w:t>
            </w:r>
            <w:r w:rsidR="00C35C15">
              <w:rPr>
                <w:rFonts w:ascii="Arial" w:hAnsi="Arial" w:cs="Arial"/>
                <w:sz w:val="24"/>
                <w:szCs w:val="24"/>
              </w:rPr>
              <w:t>6</w:t>
            </w:r>
            <w:r w:rsidRPr="00726B9F">
              <w:rPr>
                <w:rFonts w:ascii="Arial" w:hAnsi="Arial" w:cs="Arial"/>
                <w:sz w:val="24"/>
                <w:szCs w:val="24"/>
              </w:rPr>
              <w:t>-20</w:t>
            </w:r>
            <w:r w:rsidR="00C35C15">
              <w:rPr>
                <w:rFonts w:ascii="Arial" w:hAnsi="Arial" w:cs="Arial"/>
                <w:sz w:val="24"/>
                <w:szCs w:val="24"/>
              </w:rPr>
              <w:t>20</w:t>
            </w:r>
            <w:r w:rsidRPr="00726B9F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D76E18" w:rsidRPr="00726B9F" w:rsidTr="00C35C15">
        <w:trPr>
          <w:trHeight w:val="320"/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18" w:rsidRPr="00726B9F" w:rsidRDefault="00D76E18" w:rsidP="009125DF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Перечень подпрограмм</w:t>
            </w:r>
          </w:p>
        </w:tc>
        <w:tc>
          <w:tcPr>
            <w:tcW w:w="719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F5" w:rsidRPr="006465F5" w:rsidRDefault="006465F5" w:rsidP="006465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465F5">
              <w:rPr>
                <w:rFonts w:ascii="Arial" w:hAnsi="Arial" w:cs="Arial"/>
              </w:rPr>
              <w:t>1. Управ</w:t>
            </w:r>
            <w:r>
              <w:rPr>
                <w:rFonts w:ascii="Arial" w:hAnsi="Arial" w:cs="Arial"/>
              </w:rPr>
              <w:t xml:space="preserve">ление муниципальными финансами, </w:t>
            </w:r>
            <w:r w:rsidRPr="006465F5">
              <w:rPr>
                <w:rFonts w:ascii="Arial" w:hAnsi="Arial" w:cs="Arial"/>
              </w:rPr>
              <w:t>имуществом и земельными ресурсами.</w:t>
            </w:r>
          </w:p>
          <w:p w:rsidR="00D76E18" w:rsidRPr="006465F5" w:rsidRDefault="001B492E" w:rsidP="006465F5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6465F5" w:rsidRPr="006465F5">
              <w:rPr>
                <w:rFonts w:ascii="Arial" w:hAnsi="Arial" w:cs="Arial"/>
                <w:sz w:val="24"/>
                <w:szCs w:val="24"/>
              </w:rPr>
              <w:t>.Обеспечивающая подпрограмма.</w:t>
            </w:r>
          </w:p>
        </w:tc>
      </w:tr>
      <w:tr w:rsidR="00C35C15" w:rsidRPr="00726B9F" w:rsidTr="00C35C15">
        <w:trPr>
          <w:trHeight w:val="320"/>
          <w:tblCellSpacing w:w="5" w:type="nil"/>
        </w:trPr>
        <w:tc>
          <w:tcPr>
            <w:tcW w:w="28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15" w:rsidRPr="00FB49ED" w:rsidRDefault="00C35C15" w:rsidP="009125DF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FB49ED">
              <w:rPr>
                <w:rFonts w:ascii="Arial" w:hAnsi="Arial" w:cs="Arial"/>
                <w:sz w:val="24"/>
                <w:szCs w:val="24"/>
              </w:rPr>
              <w:t xml:space="preserve">Источники финансирования    </w:t>
            </w:r>
            <w:r w:rsidRPr="00FB49ED">
              <w:rPr>
                <w:rFonts w:ascii="Arial" w:hAnsi="Arial" w:cs="Arial"/>
                <w:sz w:val="24"/>
                <w:szCs w:val="24"/>
              </w:rPr>
              <w:br/>
              <w:t xml:space="preserve">муниципальной программы,  </w:t>
            </w:r>
            <w:r w:rsidRPr="00FB49ED">
              <w:rPr>
                <w:rFonts w:ascii="Arial" w:hAnsi="Arial" w:cs="Arial"/>
                <w:sz w:val="24"/>
                <w:szCs w:val="24"/>
              </w:rPr>
              <w:br/>
              <w:t xml:space="preserve">в том числе по годам:       </w:t>
            </w:r>
          </w:p>
        </w:tc>
        <w:tc>
          <w:tcPr>
            <w:tcW w:w="13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35C15" w:rsidRPr="005A3F89" w:rsidRDefault="00C35C15" w:rsidP="009125DF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5A3F89">
              <w:rPr>
                <w:rFonts w:ascii="Arial" w:hAnsi="Arial" w:cs="Arial"/>
                <w:sz w:val="24"/>
                <w:szCs w:val="24"/>
              </w:rPr>
              <w:t>Всего, тыс. рублей</w:t>
            </w:r>
          </w:p>
        </w:tc>
        <w:tc>
          <w:tcPr>
            <w:tcW w:w="581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15" w:rsidRPr="005A3F89" w:rsidRDefault="00C35C15" w:rsidP="00C35C15">
            <w:pPr>
              <w:pStyle w:val="ConsPlusCell"/>
              <w:ind w:left="33"/>
              <w:rPr>
                <w:rFonts w:ascii="Arial" w:hAnsi="Arial" w:cs="Arial"/>
                <w:sz w:val="24"/>
                <w:szCs w:val="24"/>
              </w:rPr>
            </w:pPr>
            <w:r w:rsidRPr="005A3F89">
              <w:rPr>
                <w:rFonts w:ascii="Arial" w:hAnsi="Arial" w:cs="Arial"/>
                <w:sz w:val="24"/>
                <w:szCs w:val="24"/>
              </w:rPr>
              <w:t xml:space="preserve">в том числе по годам:                                   </w:t>
            </w:r>
          </w:p>
        </w:tc>
      </w:tr>
      <w:tr w:rsidR="00C35C15" w:rsidRPr="00726B9F" w:rsidTr="00C35C15">
        <w:trPr>
          <w:trHeight w:val="480"/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15" w:rsidRPr="00E65829" w:rsidRDefault="00C35C15" w:rsidP="009125DF">
            <w:pPr>
              <w:pStyle w:val="ConsPlusCell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15" w:rsidRPr="005A3F89" w:rsidRDefault="00C35C15" w:rsidP="009125DF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15" w:rsidRPr="005A3F89" w:rsidRDefault="00C35C15" w:rsidP="006321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A3F89">
              <w:rPr>
                <w:rFonts w:ascii="Arial" w:hAnsi="Arial" w:cs="Arial"/>
              </w:rPr>
              <w:t>2016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15" w:rsidRPr="005A3F89" w:rsidRDefault="00C35C15" w:rsidP="006321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A3F89">
              <w:rPr>
                <w:rFonts w:ascii="Arial" w:hAnsi="Arial" w:cs="Arial"/>
              </w:rPr>
              <w:t>2017 год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15" w:rsidRPr="005A3F89" w:rsidRDefault="00C35C15" w:rsidP="006321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A3F89">
              <w:rPr>
                <w:rFonts w:ascii="Arial" w:hAnsi="Arial" w:cs="Arial"/>
              </w:rPr>
              <w:t>2018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15" w:rsidRPr="005A3F89" w:rsidRDefault="00C35C15" w:rsidP="006321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A3F89">
              <w:rPr>
                <w:rFonts w:ascii="Arial" w:hAnsi="Arial" w:cs="Arial"/>
              </w:rPr>
              <w:t>2019 год</w:t>
            </w: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15" w:rsidRPr="005A3F89" w:rsidRDefault="00C35C15" w:rsidP="006321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A3F89">
              <w:rPr>
                <w:rFonts w:ascii="Arial" w:hAnsi="Arial" w:cs="Arial"/>
              </w:rPr>
              <w:t>2020 год</w:t>
            </w:r>
          </w:p>
        </w:tc>
      </w:tr>
      <w:tr w:rsidR="00C35C15" w:rsidRPr="00726B9F" w:rsidTr="00C35C15">
        <w:trPr>
          <w:trHeight w:val="320"/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15" w:rsidRPr="00FF43D0" w:rsidRDefault="00500B47" w:rsidP="00500B4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</w:t>
            </w:r>
            <w:r w:rsidR="00C35C15">
              <w:rPr>
                <w:rFonts w:ascii="Arial" w:hAnsi="Arial" w:cs="Arial"/>
              </w:rPr>
              <w:t xml:space="preserve">юджет сельского поселения </w:t>
            </w:r>
            <w:proofErr w:type="gramStart"/>
            <w:r w:rsidR="00C35C15">
              <w:rPr>
                <w:rFonts w:ascii="Arial" w:hAnsi="Arial" w:cs="Arial"/>
              </w:rPr>
              <w:t>Спасское</w:t>
            </w:r>
            <w:proofErr w:type="gramEnd"/>
            <w:r w:rsidR="00C35C15">
              <w:rPr>
                <w:rFonts w:ascii="Arial" w:hAnsi="Arial" w:cs="Arial"/>
              </w:rPr>
              <w:t xml:space="preserve"> Волоколамского </w:t>
            </w:r>
            <w:r w:rsidR="00C35C15">
              <w:rPr>
                <w:rFonts w:ascii="Arial" w:hAnsi="Arial" w:cs="Arial"/>
              </w:rPr>
              <w:lastRenderedPageBreak/>
              <w:t>муниципального района Московской области</w:t>
            </w:r>
          </w:p>
        </w:tc>
        <w:tc>
          <w:tcPr>
            <w:tcW w:w="13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15" w:rsidRPr="00726B9F" w:rsidRDefault="004E72B0" w:rsidP="00B771EB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63067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15" w:rsidRPr="00726B9F" w:rsidRDefault="00881BD7" w:rsidP="004E72B0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="004E72B0">
              <w:rPr>
                <w:rFonts w:ascii="Arial" w:hAnsi="Arial" w:cs="Arial"/>
                <w:sz w:val="24"/>
                <w:szCs w:val="24"/>
              </w:rPr>
              <w:t>779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15" w:rsidRPr="00726B9F" w:rsidRDefault="005A3F89" w:rsidP="00B771EB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12154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15" w:rsidRPr="00726B9F" w:rsidRDefault="005A3F89" w:rsidP="00B771EB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12585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15" w:rsidRPr="00726B9F" w:rsidRDefault="005A3F89" w:rsidP="00B771EB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13037</w:t>
            </w: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15" w:rsidRPr="00726B9F" w:rsidRDefault="005A3F89" w:rsidP="00B771EB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13512</w:t>
            </w:r>
          </w:p>
        </w:tc>
      </w:tr>
      <w:tr w:rsidR="008A56AB" w:rsidRPr="00726B9F" w:rsidTr="00C35C15">
        <w:trPr>
          <w:trHeight w:val="480"/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6AB" w:rsidRPr="00FB49ED" w:rsidRDefault="008A56AB" w:rsidP="009125DF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FB49ED">
              <w:rPr>
                <w:rFonts w:ascii="Arial" w:hAnsi="Arial" w:cs="Arial"/>
                <w:sz w:val="24"/>
                <w:szCs w:val="24"/>
              </w:rPr>
              <w:lastRenderedPageBreak/>
              <w:t xml:space="preserve">Планируемые результаты      </w:t>
            </w:r>
            <w:r w:rsidRPr="00FB49ED">
              <w:rPr>
                <w:rFonts w:ascii="Arial" w:hAnsi="Arial" w:cs="Arial"/>
                <w:sz w:val="24"/>
                <w:szCs w:val="24"/>
              </w:rPr>
              <w:br/>
              <w:t xml:space="preserve">реализации муниципальной </w:t>
            </w:r>
            <w:r w:rsidRPr="00FB49ED">
              <w:rPr>
                <w:rFonts w:ascii="Arial" w:hAnsi="Arial" w:cs="Arial"/>
                <w:sz w:val="24"/>
                <w:szCs w:val="24"/>
              </w:rPr>
              <w:br/>
              <w:t xml:space="preserve">программы                   </w:t>
            </w:r>
          </w:p>
        </w:tc>
        <w:tc>
          <w:tcPr>
            <w:tcW w:w="719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6AB" w:rsidRPr="005B1345" w:rsidRDefault="008A56AB" w:rsidP="00B308CD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345">
              <w:rPr>
                <w:rFonts w:ascii="Arial" w:hAnsi="Arial" w:cs="Arial"/>
                <w:sz w:val="24"/>
                <w:szCs w:val="24"/>
              </w:rPr>
              <w:t xml:space="preserve">Ежегодный прирост доли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сельского поселения </w:t>
            </w:r>
            <w:proofErr w:type="gramStart"/>
            <w:r w:rsidRPr="005B1345">
              <w:rPr>
                <w:rFonts w:ascii="Arial" w:hAnsi="Arial" w:cs="Arial"/>
                <w:sz w:val="24"/>
                <w:szCs w:val="24"/>
              </w:rPr>
              <w:t>Спасское</w:t>
            </w:r>
            <w:proofErr w:type="gramEnd"/>
            <w:r w:rsidRPr="005B1345">
              <w:rPr>
                <w:rFonts w:ascii="Arial" w:hAnsi="Arial" w:cs="Arial"/>
                <w:sz w:val="24"/>
                <w:szCs w:val="24"/>
              </w:rPr>
              <w:t xml:space="preserve"> Волоколамского муниципального района (без учета субвенций).</w:t>
            </w:r>
          </w:p>
          <w:p w:rsidR="008A56AB" w:rsidRPr="005B1345" w:rsidRDefault="008A56AB" w:rsidP="00B308CD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345">
              <w:rPr>
                <w:rFonts w:ascii="Arial" w:hAnsi="Arial" w:cs="Arial"/>
                <w:sz w:val="24"/>
                <w:szCs w:val="24"/>
              </w:rPr>
              <w:t xml:space="preserve">Отсутствие просроченной кредиторской задолженности, в </w:t>
            </w:r>
            <w:proofErr w:type="spellStart"/>
            <w:r w:rsidRPr="005B1345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5B1345">
              <w:rPr>
                <w:rFonts w:ascii="Arial" w:hAnsi="Arial" w:cs="Arial"/>
                <w:sz w:val="24"/>
                <w:szCs w:val="24"/>
              </w:rPr>
              <w:t xml:space="preserve">. по оплате труда (включая начисления на оплату труда) муниципальных учреждений. </w:t>
            </w:r>
          </w:p>
          <w:p w:rsidR="008A56AB" w:rsidRPr="005B1345" w:rsidRDefault="008A56AB" w:rsidP="008A56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B1345">
              <w:rPr>
                <w:rFonts w:ascii="Arial" w:hAnsi="Arial" w:cs="Arial"/>
                <w:bCs/>
              </w:rPr>
              <w:t>Достижение уровня удовлетворенности граждан качеством предоставления муниципальных услуг, в том числе:      степень удовлетворенности граждан качеством и доступностью муниципальных  услуг, в том числе, предоставляемых непосредственно органами местного самоуправления до 100% в 2019г.</w:t>
            </w:r>
            <w:r w:rsidRPr="005B1345">
              <w:rPr>
                <w:rFonts w:ascii="Arial" w:hAnsi="Arial" w:cs="Arial"/>
              </w:rPr>
              <w:t xml:space="preserve"> </w:t>
            </w:r>
          </w:p>
        </w:tc>
      </w:tr>
    </w:tbl>
    <w:p w:rsidR="00BC6C1B" w:rsidRDefault="00BC6C1B" w:rsidP="00BC6C1B">
      <w:pPr>
        <w:pStyle w:val="a6"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4"/>
          <w:szCs w:val="24"/>
        </w:rPr>
      </w:pPr>
    </w:p>
    <w:p w:rsidR="0037704E" w:rsidRPr="004772E2" w:rsidRDefault="00E65829" w:rsidP="0037704E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4772E2">
        <w:rPr>
          <w:rFonts w:ascii="Arial" w:hAnsi="Arial" w:cs="Arial"/>
          <w:sz w:val="24"/>
          <w:szCs w:val="24"/>
        </w:rPr>
        <w:t xml:space="preserve">Характеристика ситуации и основных проблем сферы </w:t>
      </w:r>
      <w:r w:rsidR="00500B47" w:rsidRPr="00500B47">
        <w:rPr>
          <w:rFonts w:ascii="Arial" w:hAnsi="Arial" w:cs="Arial"/>
          <w:sz w:val="24"/>
          <w:szCs w:val="24"/>
        </w:rPr>
        <w:t>муниципального управления</w:t>
      </w:r>
    </w:p>
    <w:p w:rsidR="00E65829" w:rsidRDefault="0037704E" w:rsidP="0037704E">
      <w:pPr>
        <w:pStyle w:val="a6"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4772E2">
        <w:rPr>
          <w:rFonts w:ascii="Arial" w:hAnsi="Arial" w:cs="Arial"/>
          <w:sz w:val="24"/>
          <w:szCs w:val="24"/>
        </w:rPr>
        <w:t xml:space="preserve">сельского поселения </w:t>
      </w:r>
      <w:proofErr w:type="gramStart"/>
      <w:r w:rsidRPr="004772E2">
        <w:rPr>
          <w:rFonts w:ascii="Arial" w:hAnsi="Arial" w:cs="Arial"/>
          <w:sz w:val="24"/>
          <w:szCs w:val="24"/>
        </w:rPr>
        <w:t>Спасское</w:t>
      </w:r>
      <w:proofErr w:type="gramEnd"/>
      <w:r w:rsidRPr="004772E2">
        <w:rPr>
          <w:rFonts w:ascii="Arial" w:hAnsi="Arial" w:cs="Arial"/>
          <w:sz w:val="24"/>
          <w:szCs w:val="24"/>
        </w:rPr>
        <w:t xml:space="preserve"> Волоколамского муниципального района</w:t>
      </w:r>
      <w:r w:rsidR="00E65829" w:rsidRPr="004772E2">
        <w:rPr>
          <w:rFonts w:ascii="Arial" w:hAnsi="Arial" w:cs="Arial"/>
          <w:sz w:val="24"/>
          <w:szCs w:val="24"/>
        </w:rPr>
        <w:t xml:space="preserve"> Московской области</w:t>
      </w:r>
    </w:p>
    <w:p w:rsidR="00E0734A" w:rsidRDefault="00E0734A" w:rsidP="0037704E">
      <w:pPr>
        <w:pStyle w:val="a6"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:rsidR="00B308CD" w:rsidRDefault="00580B57" w:rsidP="00B308CD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</w:rPr>
      </w:pPr>
      <w:r w:rsidRPr="00A934FC">
        <w:rPr>
          <w:rFonts w:ascii="Arial" w:hAnsi="Arial" w:cs="Arial"/>
        </w:rPr>
        <w:t xml:space="preserve">Реализация программы вызвана </w:t>
      </w:r>
      <w:r>
        <w:rPr>
          <w:rFonts w:ascii="Arial" w:hAnsi="Arial" w:cs="Arial"/>
        </w:rPr>
        <w:t xml:space="preserve">необходимостью поддержания сбалансированности бюджета сельского поселения </w:t>
      </w:r>
      <w:proofErr w:type="gramStart"/>
      <w:r>
        <w:rPr>
          <w:rFonts w:ascii="Arial" w:hAnsi="Arial" w:cs="Arial"/>
        </w:rPr>
        <w:t>Спасское</w:t>
      </w:r>
      <w:proofErr w:type="gramEnd"/>
      <w:r w:rsidR="00B308CD">
        <w:rPr>
          <w:rFonts w:ascii="Arial" w:hAnsi="Arial" w:cs="Arial"/>
        </w:rPr>
        <w:t xml:space="preserve"> Волоколамского муниципального района Московской области</w:t>
      </w:r>
      <w:r>
        <w:rPr>
          <w:rFonts w:ascii="Arial" w:hAnsi="Arial" w:cs="Arial"/>
        </w:rPr>
        <w:t>, повышения эффективности бюджетных расходов, совершенствования деятельности органов местного самоуправления, развития механизмов управления муниципальным имуществом</w:t>
      </w:r>
      <w:r w:rsidR="009A119C">
        <w:rPr>
          <w:rFonts w:ascii="Arial" w:hAnsi="Arial" w:cs="Arial"/>
        </w:rPr>
        <w:t>.</w:t>
      </w:r>
    </w:p>
    <w:p w:rsidR="00EF7ED5" w:rsidRPr="004912D2" w:rsidRDefault="00B308CD" w:rsidP="00EF7ED5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С</w:t>
      </w:r>
      <w:r w:rsidR="00C93620" w:rsidRPr="00A934FC">
        <w:rPr>
          <w:rFonts w:ascii="Arial" w:hAnsi="Arial" w:cs="Arial"/>
        </w:rPr>
        <w:t>балансированность и устойчивость бюджет</w:t>
      </w:r>
      <w:r>
        <w:rPr>
          <w:rFonts w:ascii="Arial" w:hAnsi="Arial" w:cs="Arial"/>
        </w:rPr>
        <w:t>а поселения</w:t>
      </w:r>
      <w:r w:rsidR="00C93620" w:rsidRPr="00A934FC">
        <w:rPr>
          <w:rFonts w:ascii="Arial" w:hAnsi="Arial" w:cs="Arial"/>
        </w:rPr>
        <w:t xml:space="preserve">, переход </w:t>
      </w:r>
      <w:r>
        <w:rPr>
          <w:rFonts w:ascii="Arial" w:hAnsi="Arial" w:cs="Arial"/>
        </w:rPr>
        <w:t xml:space="preserve">к программно-целевому методу формирования бюджета - </w:t>
      </w:r>
      <w:r w:rsidR="00C93620" w:rsidRPr="00A934FC">
        <w:rPr>
          <w:rFonts w:ascii="Arial" w:hAnsi="Arial" w:cs="Arial"/>
        </w:rPr>
        <w:t xml:space="preserve">это одна </w:t>
      </w:r>
      <w:r>
        <w:rPr>
          <w:rFonts w:ascii="Arial" w:hAnsi="Arial" w:cs="Arial"/>
        </w:rPr>
        <w:t>основных</w:t>
      </w:r>
      <w:r w:rsidR="00C93620" w:rsidRPr="00A934FC">
        <w:rPr>
          <w:rFonts w:ascii="Arial" w:hAnsi="Arial" w:cs="Arial"/>
        </w:rPr>
        <w:t xml:space="preserve"> целей бюджетной политики </w:t>
      </w:r>
      <w:r>
        <w:rPr>
          <w:rFonts w:ascii="Arial" w:hAnsi="Arial" w:cs="Arial"/>
        </w:rPr>
        <w:t>сельского поселения Спасское Волоколамского муниципального района Московской области (далее – сельское поселение Спасское)</w:t>
      </w:r>
      <w:r w:rsidR="00C93620" w:rsidRPr="00A934FC">
        <w:rPr>
          <w:rFonts w:ascii="Arial" w:hAnsi="Arial" w:cs="Arial"/>
        </w:rPr>
        <w:t>.</w:t>
      </w:r>
      <w:r w:rsidR="00EF7ED5">
        <w:rPr>
          <w:rFonts w:ascii="Arial" w:hAnsi="Arial" w:cs="Arial"/>
        </w:rPr>
        <w:t xml:space="preserve"> </w:t>
      </w:r>
    </w:p>
    <w:p w:rsidR="00C93620" w:rsidRDefault="00C93620" w:rsidP="00C93620">
      <w:pPr>
        <w:tabs>
          <w:tab w:val="left" w:pos="11880"/>
        </w:tabs>
        <w:ind w:firstLine="539"/>
        <w:jc w:val="both"/>
        <w:rPr>
          <w:rFonts w:ascii="Arial" w:hAnsi="Arial" w:cs="Arial"/>
        </w:rPr>
      </w:pPr>
      <w:r w:rsidRPr="00A934FC">
        <w:rPr>
          <w:rFonts w:ascii="Arial" w:hAnsi="Arial" w:cs="Arial"/>
        </w:rPr>
        <w:t xml:space="preserve">Основными   направлениями деятельности по обеспечению сбалансированности и устойчивости бюджетной системы </w:t>
      </w:r>
      <w:r w:rsidR="00B308CD">
        <w:rPr>
          <w:rFonts w:ascii="Arial" w:hAnsi="Arial" w:cs="Arial"/>
        </w:rPr>
        <w:t>сельского поселения Спасское</w:t>
      </w:r>
      <w:r w:rsidRPr="00A934FC">
        <w:rPr>
          <w:rFonts w:ascii="Arial" w:hAnsi="Arial" w:cs="Arial"/>
        </w:rPr>
        <w:t xml:space="preserve">, являются проведение эффективной налоговой политики, формирование «программного» бюджета, </w:t>
      </w:r>
      <w:r w:rsidR="00B308CD">
        <w:rPr>
          <w:rFonts w:ascii="Arial" w:hAnsi="Arial" w:cs="Arial"/>
        </w:rPr>
        <w:t>эффективное</w:t>
      </w:r>
      <w:r w:rsidRPr="00A934FC">
        <w:rPr>
          <w:rFonts w:ascii="Arial" w:hAnsi="Arial" w:cs="Arial"/>
        </w:rPr>
        <w:t xml:space="preserve"> исполнение бюджета </w:t>
      </w:r>
      <w:r w:rsidR="00B308CD">
        <w:rPr>
          <w:rFonts w:ascii="Arial" w:hAnsi="Arial" w:cs="Arial"/>
        </w:rPr>
        <w:t>сельского поселения Спасское</w:t>
      </w:r>
      <w:r w:rsidRPr="00A934FC">
        <w:rPr>
          <w:rFonts w:ascii="Arial" w:hAnsi="Arial" w:cs="Arial"/>
        </w:rPr>
        <w:t xml:space="preserve">, </w:t>
      </w:r>
      <w:r w:rsidR="00B308CD">
        <w:rPr>
          <w:rFonts w:ascii="Arial" w:hAnsi="Arial" w:cs="Arial"/>
        </w:rPr>
        <w:t xml:space="preserve">отсутствие </w:t>
      </w:r>
      <w:r w:rsidRPr="00A934FC">
        <w:rPr>
          <w:rFonts w:ascii="Arial" w:hAnsi="Arial" w:cs="Arial"/>
        </w:rPr>
        <w:t>муниципальн</w:t>
      </w:r>
      <w:r w:rsidR="00B308CD">
        <w:rPr>
          <w:rFonts w:ascii="Arial" w:hAnsi="Arial" w:cs="Arial"/>
        </w:rPr>
        <w:t>ого</w:t>
      </w:r>
      <w:r w:rsidRPr="00A934FC">
        <w:rPr>
          <w:rFonts w:ascii="Arial" w:hAnsi="Arial" w:cs="Arial"/>
        </w:rPr>
        <w:t xml:space="preserve"> долг</w:t>
      </w:r>
      <w:r w:rsidR="00B308CD">
        <w:rPr>
          <w:rFonts w:ascii="Arial" w:hAnsi="Arial" w:cs="Arial"/>
        </w:rPr>
        <w:t>а</w:t>
      </w:r>
      <w:r w:rsidRPr="00A934FC">
        <w:rPr>
          <w:rFonts w:ascii="Arial" w:hAnsi="Arial" w:cs="Arial"/>
        </w:rPr>
        <w:t>.</w:t>
      </w:r>
    </w:p>
    <w:p w:rsidR="00B308CD" w:rsidRPr="00A934FC" w:rsidRDefault="00B7632A" w:rsidP="00C93620">
      <w:pPr>
        <w:tabs>
          <w:tab w:val="left" w:pos="11880"/>
        </w:tabs>
        <w:ind w:firstLine="53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С момента перехода сельского поселения Спасское на «самостоятельный» бюджет, остается высокая зависимость бюджета поселения от дотаций из бюджета Московской области на выравнивание бюджетной обеспеченности.</w:t>
      </w:r>
      <w:proofErr w:type="gramEnd"/>
      <w:r>
        <w:rPr>
          <w:rFonts w:ascii="Arial" w:hAnsi="Arial" w:cs="Arial"/>
        </w:rPr>
        <w:t xml:space="preserve"> </w:t>
      </w:r>
      <w:r w:rsidR="00B308CD" w:rsidRPr="004912D2">
        <w:rPr>
          <w:rFonts w:ascii="Arial" w:hAnsi="Arial" w:cs="Arial"/>
        </w:rPr>
        <w:t>Целью налоговой политики сельского поселения Спасское является увеличение доходной базы поселения для обеспечения сбалансированности бюджетной системы сельского поселения и развитие инвестиционной деятельности на территории сельского поселения Спасское. Увеличение доходной базы бюджета сельского поселения Спасское может быть обеспечено развитием экономики поселения, привлечением инвестиций и появлением новых налогоплательщиков.</w:t>
      </w:r>
    </w:p>
    <w:p w:rsidR="00C93620" w:rsidRDefault="00C93620" w:rsidP="00C93620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B61F33">
        <w:rPr>
          <w:rFonts w:ascii="Arial" w:hAnsi="Arial" w:cs="Arial"/>
        </w:rPr>
        <w:t>При</w:t>
      </w:r>
      <w:r w:rsidRPr="00A934FC">
        <w:rPr>
          <w:rFonts w:ascii="Arial" w:hAnsi="Arial" w:cs="Arial"/>
        </w:rPr>
        <w:t xml:space="preserve">менение программно-целевого принципа планирования и исполнения бюджета  </w:t>
      </w:r>
      <w:r w:rsidR="00B61F33">
        <w:rPr>
          <w:rFonts w:ascii="Arial" w:hAnsi="Arial" w:cs="Arial"/>
        </w:rPr>
        <w:t>сельского поселения Спасское</w:t>
      </w:r>
      <w:r w:rsidRPr="00A934FC">
        <w:rPr>
          <w:rFonts w:ascii="Arial" w:hAnsi="Arial" w:cs="Arial"/>
        </w:rPr>
        <w:t xml:space="preserve"> приведет к повышению результативности работы и эффективности расходования бюджетных средств, увеличению эффективности  управления результатами, увязке стратегических целей  с распределением бюджетных средств и достижением результатов.</w:t>
      </w:r>
    </w:p>
    <w:p w:rsidR="005A6034" w:rsidRPr="004912D2" w:rsidRDefault="005A6034" w:rsidP="005A6034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</w:rPr>
      </w:pPr>
      <w:r w:rsidRPr="005A6034">
        <w:rPr>
          <w:rFonts w:ascii="Arial" w:hAnsi="Arial" w:cs="Arial"/>
        </w:rPr>
        <w:t>Ключевым</w:t>
      </w:r>
      <w:r w:rsidRPr="00A934FC">
        <w:rPr>
          <w:rFonts w:ascii="Arial" w:hAnsi="Arial" w:cs="Arial"/>
        </w:rPr>
        <w:t xml:space="preserve">и целями и задачами </w:t>
      </w:r>
      <w:r>
        <w:rPr>
          <w:rFonts w:ascii="Arial" w:hAnsi="Arial" w:cs="Arial"/>
        </w:rPr>
        <w:t>муниципального</w:t>
      </w:r>
      <w:r w:rsidRPr="00A934FC">
        <w:rPr>
          <w:rFonts w:ascii="Arial" w:hAnsi="Arial" w:cs="Arial"/>
        </w:rPr>
        <w:t xml:space="preserve"> управления является создание благоприятных условий </w:t>
      </w:r>
      <w:r>
        <w:rPr>
          <w:rFonts w:ascii="Arial" w:hAnsi="Arial" w:cs="Arial"/>
        </w:rPr>
        <w:t xml:space="preserve">для </w:t>
      </w:r>
      <w:r w:rsidRPr="004912D2">
        <w:rPr>
          <w:rFonts w:ascii="Arial" w:hAnsi="Arial" w:cs="Arial"/>
        </w:rPr>
        <w:t>жизн</w:t>
      </w:r>
      <w:r>
        <w:rPr>
          <w:rFonts w:ascii="Arial" w:hAnsi="Arial" w:cs="Arial"/>
        </w:rPr>
        <w:t>едеятельности</w:t>
      </w:r>
      <w:r w:rsidRPr="004912D2">
        <w:rPr>
          <w:rFonts w:ascii="Arial" w:hAnsi="Arial" w:cs="Arial"/>
        </w:rPr>
        <w:t xml:space="preserve"> человека, повышение качества </w:t>
      </w:r>
      <w:r w:rsidRPr="004912D2">
        <w:rPr>
          <w:rFonts w:ascii="Arial" w:hAnsi="Arial" w:cs="Arial"/>
        </w:rPr>
        <w:lastRenderedPageBreak/>
        <w:t>муниципальных услуг, стимулирование социально-экономического развития сельского  поселения Спасское.</w:t>
      </w:r>
    </w:p>
    <w:p w:rsidR="00C93620" w:rsidRPr="00A934FC" w:rsidRDefault="00C93620" w:rsidP="00C609D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A934FC">
        <w:rPr>
          <w:rFonts w:ascii="Arial" w:hAnsi="Arial" w:cs="Arial"/>
        </w:rPr>
        <w:t xml:space="preserve">Основными проблемами существующей системы предоставления муниципальных услуг на территории </w:t>
      </w:r>
      <w:r w:rsidR="00F33E17">
        <w:rPr>
          <w:rFonts w:ascii="Arial" w:hAnsi="Arial" w:cs="Arial"/>
        </w:rPr>
        <w:t>сельского поселения Спасское</w:t>
      </w:r>
      <w:r w:rsidRPr="00A934FC">
        <w:rPr>
          <w:rFonts w:ascii="Arial" w:hAnsi="Arial" w:cs="Arial"/>
        </w:rPr>
        <w:t>, являются:</w:t>
      </w:r>
      <w:r w:rsidR="00C609D3">
        <w:rPr>
          <w:rFonts w:ascii="Arial" w:hAnsi="Arial" w:cs="Arial"/>
        </w:rPr>
        <w:t xml:space="preserve"> н</w:t>
      </w:r>
      <w:r w:rsidRPr="00A934FC">
        <w:rPr>
          <w:rFonts w:ascii="Arial" w:hAnsi="Arial" w:cs="Arial"/>
        </w:rPr>
        <w:t>едостаточное информирование граждан и организаций о порядке получения услуг и документах, необходимых для их получения;</w:t>
      </w:r>
      <w:r w:rsidR="00C609D3">
        <w:rPr>
          <w:rFonts w:ascii="Arial" w:hAnsi="Arial" w:cs="Arial"/>
        </w:rPr>
        <w:t xml:space="preserve"> </w:t>
      </w:r>
      <w:r w:rsidRPr="00A934FC">
        <w:rPr>
          <w:rFonts w:ascii="Arial" w:hAnsi="Arial" w:cs="Arial"/>
        </w:rPr>
        <w:t xml:space="preserve">необходимость личного обращения в </w:t>
      </w:r>
      <w:r w:rsidR="005267E3">
        <w:rPr>
          <w:rFonts w:ascii="Arial" w:hAnsi="Arial" w:cs="Arial"/>
        </w:rPr>
        <w:t>органы и организации</w:t>
      </w:r>
      <w:r w:rsidRPr="00A934FC">
        <w:rPr>
          <w:rFonts w:ascii="Arial" w:hAnsi="Arial" w:cs="Arial"/>
        </w:rPr>
        <w:t>, риск неправильного оформления документов и высокая вероятность повторных обращений.</w:t>
      </w:r>
    </w:p>
    <w:p w:rsidR="00AC53F7" w:rsidRDefault="00C93620" w:rsidP="007D7445">
      <w:pPr>
        <w:ind w:firstLine="709"/>
        <w:jc w:val="both"/>
        <w:rPr>
          <w:rFonts w:ascii="Arial" w:hAnsi="Arial" w:cs="Arial"/>
        </w:rPr>
      </w:pPr>
      <w:r w:rsidRPr="00A934FC">
        <w:rPr>
          <w:rFonts w:ascii="Arial" w:hAnsi="Arial" w:cs="Arial"/>
        </w:rPr>
        <w:t>Все большее внимание уделяется применению информационно-коммуникационных технологий в органах местного самоуправления, так как использование таких технологий в современном информационном обществе является необходимым условием обеспечения соответствия муниципального управления ожиданиям и потребностя</w:t>
      </w:r>
      <w:r w:rsidR="007D7445">
        <w:rPr>
          <w:rFonts w:ascii="Arial" w:hAnsi="Arial" w:cs="Arial"/>
        </w:rPr>
        <w:t>м</w:t>
      </w:r>
      <w:r w:rsidRPr="00A934FC">
        <w:rPr>
          <w:rFonts w:ascii="Arial" w:hAnsi="Arial" w:cs="Arial"/>
        </w:rPr>
        <w:t xml:space="preserve"> населения.</w:t>
      </w:r>
      <w:r w:rsidR="00CD639A">
        <w:rPr>
          <w:rFonts w:ascii="Arial" w:hAnsi="Arial" w:cs="Arial"/>
        </w:rPr>
        <w:t xml:space="preserve"> </w:t>
      </w:r>
    </w:p>
    <w:p w:rsidR="00455F35" w:rsidRDefault="00AC53F7" w:rsidP="007D744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С целью повышения качества муниципальных услуг в</w:t>
      </w:r>
      <w:r w:rsidR="00CD639A">
        <w:rPr>
          <w:rFonts w:ascii="Arial" w:hAnsi="Arial" w:cs="Arial"/>
        </w:rPr>
        <w:t xml:space="preserve"> администрации сельского поселения </w:t>
      </w:r>
      <w:proofErr w:type="gramStart"/>
      <w:r w:rsidR="00CD639A">
        <w:rPr>
          <w:rFonts w:ascii="Arial" w:hAnsi="Arial" w:cs="Arial"/>
        </w:rPr>
        <w:t>Спасское</w:t>
      </w:r>
      <w:proofErr w:type="gramEnd"/>
      <w:r w:rsidR="00CD639A">
        <w:rPr>
          <w:rFonts w:ascii="Arial" w:hAnsi="Arial" w:cs="Arial"/>
        </w:rPr>
        <w:t xml:space="preserve"> внедрен</w:t>
      </w:r>
      <w:r>
        <w:rPr>
          <w:rFonts w:ascii="Arial" w:hAnsi="Arial" w:cs="Arial"/>
        </w:rPr>
        <w:t>ы</w:t>
      </w:r>
      <w:r w:rsidR="00CD639A">
        <w:rPr>
          <w:rFonts w:ascii="Arial" w:hAnsi="Arial" w:cs="Arial"/>
        </w:rPr>
        <w:t xml:space="preserve"> в эксплуатацию </w:t>
      </w:r>
      <w:r>
        <w:rPr>
          <w:rFonts w:ascii="Arial" w:hAnsi="Arial" w:cs="Arial"/>
        </w:rPr>
        <w:t xml:space="preserve">следующие и информационные системы: </w:t>
      </w:r>
      <w:r w:rsidR="00CD639A">
        <w:rPr>
          <w:rFonts w:ascii="Arial" w:hAnsi="Arial" w:cs="Arial"/>
        </w:rPr>
        <w:t>Межведомственная система электронного документооборота (МСЭД),</w:t>
      </w:r>
      <w:r w:rsidR="00905737">
        <w:rPr>
          <w:rFonts w:ascii="Arial" w:hAnsi="Arial" w:cs="Arial"/>
        </w:rPr>
        <w:t xml:space="preserve"> </w:t>
      </w:r>
      <w:r w:rsidR="00E57F9D">
        <w:rPr>
          <w:rFonts w:ascii="Arial" w:hAnsi="Arial" w:cs="Arial"/>
        </w:rPr>
        <w:t xml:space="preserve">программа </w:t>
      </w:r>
      <w:proofErr w:type="spellStart"/>
      <w:r w:rsidR="00E57F9D">
        <w:rPr>
          <w:rFonts w:ascii="Arial" w:hAnsi="Arial" w:cs="Arial"/>
        </w:rPr>
        <w:t>Технокад</w:t>
      </w:r>
      <w:proofErr w:type="spellEnd"/>
      <w:r w:rsidR="00E57F9D">
        <w:rPr>
          <w:rFonts w:ascii="Arial" w:hAnsi="Arial" w:cs="Arial"/>
        </w:rPr>
        <w:t xml:space="preserve"> «Муниципалитет» для взаимодействия с </w:t>
      </w:r>
      <w:proofErr w:type="spellStart"/>
      <w:r w:rsidR="00E57F9D">
        <w:rPr>
          <w:rFonts w:ascii="Arial" w:hAnsi="Arial" w:cs="Arial"/>
        </w:rPr>
        <w:t>Росреестром</w:t>
      </w:r>
      <w:proofErr w:type="spellEnd"/>
      <w:r w:rsidR="00E57F9D">
        <w:rPr>
          <w:rFonts w:ascii="Arial" w:hAnsi="Arial" w:cs="Arial"/>
        </w:rPr>
        <w:t xml:space="preserve"> </w:t>
      </w:r>
      <w:r w:rsidR="00F04CC4">
        <w:rPr>
          <w:rFonts w:ascii="Arial" w:hAnsi="Arial" w:cs="Arial"/>
        </w:rPr>
        <w:t xml:space="preserve">по </w:t>
      </w:r>
      <w:r w:rsidR="00E57F9D">
        <w:rPr>
          <w:rFonts w:ascii="Arial" w:hAnsi="Arial" w:cs="Arial"/>
        </w:rPr>
        <w:t>Московской области, информационная система для учета захоронений «</w:t>
      </w:r>
      <w:proofErr w:type="spellStart"/>
      <w:r w:rsidR="00E57F9D">
        <w:rPr>
          <w:rFonts w:ascii="Arial" w:hAnsi="Arial" w:cs="Arial"/>
        </w:rPr>
        <w:t>Картазахоронений</w:t>
      </w:r>
      <w:proofErr w:type="gramStart"/>
      <w:r w:rsidR="00E57F9D">
        <w:rPr>
          <w:rFonts w:ascii="Arial" w:hAnsi="Arial" w:cs="Arial"/>
        </w:rPr>
        <w:t>.р</w:t>
      </w:r>
      <w:proofErr w:type="gramEnd"/>
      <w:r w:rsidR="00E57F9D">
        <w:rPr>
          <w:rFonts w:ascii="Arial" w:hAnsi="Arial" w:cs="Arial"/>
        </w:rPr>
        <w:t>ф</w:t>
      </w:r>
      <w:proofErr w:type="spellEnd"/>
      <w:r w:rsidR="00E57F9D">
        <w:rPr>
          <w:rFonts w:ascii="Arial" w:hAnsi="Arial" w:cs="Arial"/>
        </w:rPr>
        <w:t xml:space="preserve">», </w:t>
      </w:r>
      <w:r w:rsidR="00F04CC4">
        <w:rPr>
          <w:rFonts w:ascii="Arial" w:hAnsi="Arial" w:cs="Arial"/>
        </w:rPr>
        <w:t>программа «Парус» для учета объектов недвижимости на территории сельского поселения Спасское</w:t>
      </w:r>
      <w:r w:rsidR="00905737">
        <w:rPr>
          <w:rFonts w:ascii="Arial" w:hAnsi="Arial" w:cs="Arial"/>
        </w:rPr>
        <w:t>,</w:t>
      </w:r>
      <w:r w:rsidR="00905737" w:rsidRPr="00905737">
        <w:rPr>
          <w:rFonts w:ascii="Arial" w:hAnsi="Arial" w:cs="Arial"/>
        </w:rPr>
        <w:t xml:space="preserve"> </w:t>
      </w:r>
      <w:r w:rsidR="00905737">
        <w:rPr>
          <w:rFonts w:ascii="Arial" w:hAnsi="Arial" w:cs="Arial"/>
        </w:rPr>
        <w:t xml:space="preserve">с 2013 </w:t>
      </w:r>
      <w:r w:rsidR="00905737" w:rsidRPr="00AC53F7">
        <w:rPr>
          <w:rFonts w:ascii="Arial" w:hAnsi="Arial" w:cs="Arial"/>
        </w:rPr>
        <w:t>года</w:t>
      </w:r>
      <w:r w:rsidR="00905737">
        <w:rPr>
          <w:rFonts w:ascii="Arial" w:hAnsi="Arial" w:cs="Arial"/>
        </w:rPr>
        <w:t xml:space="preserve"> функционирует официальный Интернет-сайт сельского поселения Спасское</w:t>
      </w:r>
      <w:r w:rsidR="00455F35">
        <w:rPr>
          <w:rFonts w:ascii="Arial" w:hAnsi="Arial" w:cs="Arial"/>
        </w:rPr>
        <w:t xml:space="preserve">, все чаще </w:t>
      </w:r>
      <w:r w:rsidR="00455F35" w:rsidRPr="00A934FC">
        <w:rPr>
          <w:rFonts w:ascii="Arial" w:hAnsi="Arial" w:cs="Arial"/>
        </w:rPr>
        <w:t>примен</w:t>
      </w:r>
      <w:r w:rsidR="00455F35">
        <w:rPr>
          <w:rFonts w:ascii="Arial" w:hAnsi="Arial" w:cs="Arial"/>
        </w:rPr>
        <w:t>яется</w:t>
      </w:r>
      <w:r w:rsidR="00455F35" w:rsidRPr="00A934FC">
        <w:rPr>
          <w:rFonts w:ascii="Arial" w:hAnsi="Arial" w:cs="Arial"/>
        </w:rPr>
        <w:t xml:space="preserve"> электронно-цифровая подпись, что способствует обеспечению защиты передаваемой информации</w:t>
      </w:r>
      <w:r w:rsidR="00455F35">
        <w:rPr>
          <w:rFonts w:ascii="Arial" w:hAnsi="Arial" w:cs="Arial"/>
        </w:rPr>
        <w:t xml:space="preserve">.  </w:t>
      </w:r>
    </w:p>
    <w:p w:rsidR="00C93620" w:rsidRDefault="004C48F4" w:rsidP="007D744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Д</w:t>
      </w:r>
      <w:r w:rsidR="00AC53F7">
        <w:rPr>
          <w:rFonts w:ascii="Arial" w:hAnsi="Arial" w:cs="Arial"/>
        </w:rPr>
        <w:t xml:space="preserve">ля обеспечения доступности </w:t>
      </w:r>
      <w:r w:rsidR="001C7E0D">
        <w:rPr>
          <w:rFonts w:ascii="Arial" w:hAnsi="Arial" w:cs="Arial"/>
        </w:rPr>
        <w:t xml:space="preserve">муниципальных услуг </w:t>
      </w:r>
      <w:r w:rsidR="00AC53F7">
        <w:rPr>
          <w:rFonts w:ascii="Arial" w:hAnsi="Arial" w:cs="Arial"/>
        </w:rPr>
        <w:t xml:space="preserve">с 2015 года предоставлено </w:t>
      </w:r>
      <w:r w:rsidR="00455F35">
        <w:rPr>
          <w:rFonts w:ascii="Arial" w:hAnsi="Arial" w:cs="Arial"/>
        </w:rPr>
        <w:t>помещение</w:t>
      </w:r>
      <w:r w:rsidR="00AC53F7">
        <w:rPr>
          <w:rFonts w:ascii="Arial" w:hAnsi="Arial" w:cs="Arial"/>
        </w:rPr>
        <w:t xml:space="preserve"> в административном здании </w:t>
      </w:r>
      <w:proofErr w:type="spellStart"/>
      <w:r w:rsidR="00AC53F7">
        <w:rPr>
          <w:rFonts w:ascii="Arial" w:hAnsi="Arial" w:cs="Arial"/>
        </w:rPr>
        <w:t>д</w:t>
      </w:r>
      <w:proofErr w:type="gramStart"/>
      <w:r w:rsidR="00AC53F7">
        <w:rPr>
          <w:rFonts w:ascii="Arial" w:hAnsi="Arial" w:cs="Arial"/>
        </w:rPr>
        <w:t>.К</w:t>
      </w:r>
      <w:proofErr w:type="gramEnd"/>
      <w:r w:rsidR="00AC53F7">
        <w:rPr>
          <w:rFonts w:ascii="Arial" w:hAnsi="Arial" w:cs="Arial"/>
        </w:rPr>
        <w:t>лишино</w:t>
      </w:r>
      <w:proofErr w:type="spellEnd"/>
      <w:r w:rsidR="00AC53F7">
        <w:rPr>
          <w:rFonts w:ascii="Arial" w:hAnsi="Arial" w:cs="Arial"/>
        </w:rPr>
        <w:t xml:space="preserve"> сотруднику Многофункционального центра предоставления государственных и муниципальных услуг Волоколамского муниципального района</w:t>
      </w:r>
      <w:r w:rsidR="00455F35">
        <w:rPr>
          <w:rFonts w:ascii="Arial" w:hAnsi="Arial" w:cs="Arial"/>
        </w:rPr>
        <w:t>.</w:t>
      </w:r>
    </w:p>
    <w:p w:rsidR="00455F35" w:rsidRPr="00A934FC" w:rsidRDefault="00455F35" w:rsidP="007D744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рамках реализации муниципальной программы в 2016 году намечено увеличение пропускной способности канала связи (интернет) до 20 Мбит/с, подключение к МСЭД подведомственных учреждений.</w:t>
      </w:r>
    </w:p>
    <w:p w:rsidR="00C93620" w:rsidRPr="00A934FC" w:rsidRDefault="00C93620" w:rsidP="00951537">
      <w:pPr>
        <w:ind w:firstLine="851"/>
        <w:jc w:val="both"/>
        <w:rPr>
          <w:rFonts w:ascii="Arial" w:hAnsi="Arial" w:cs="Arial"/>
        </w:rPr>
      </w:pPr>
      <w:bookmarkStart w:id="0" w:name="Par398"/>
      <w:bookmarkEnd w:id="0"/>
      <w:r w:rsidRPr="00A934FC">
        <w:rPr>
          <w:rFonts w:ascii="Arial" w:hAnsi="Arial" w:cs="Arial"/>
        </w:rPr>
        <w:t xml:space="preserve">Информационная прозрачность деятельности органов администрации </w:t>
      </w:r>
      <w:r w:rsidR="00951537">
        <w:rPr>
          <w:rFonts w:ascii="Arial" w:hAnsi="Arial" w:cs="Arial"/>
        </w:rPr>
        <w:t xml:space="preserve">сельского поселения </w:t>
      </w:r>
      <w:proofErr w:type="gramStart"/>
      <w:r w:rsidR="00951537">
        <w:rPr>
          <w:rFonts w:ascii="Arial" w:hAnsi="Arial" w:cs="Arial"/>
        </w:rPr>
        <w:t>Спасское</w:t>
      </w:r>
      <w:proofErr w:type="gramEnd"/>
      <w:r w:rsidRPr="00A934FC">
        <w:rPr>
          <w:rFonts w:ascii="Arial" w:hAnsi="Arial" w:cs="Arial"/>
        </w:rPr>
        <w:t xml:space="preserve"> достигается при помощи СМИ.</w:t>
      </w:r>
      <w:r w:rsidR="00951537">
        <w:rPr>
          <w:rFonts w:ascii="Arial" w:hAnsi="Arial" w:cs="Arial"/>
        </w:rPr>
        <w:t xml:space="preserve"> Муниципальные правовые акты</w:t>
      </w:r>
      <w:r w:rsidRPr="00A934FC">
        <w:rPr>
          <w:rFonts w:ascii="Arial" w:hAnsi="Arial" w:cs="Arial"/>
        </w:rPr>
        <w:t xml:space="preserve"> </w:t>
      </w:r>
      <w:r w:rsidR="00951537">
        <w:rPr>
          <w:rFonts w:ascii="Arial" w:hAnsi="Arial" w:cs="Arial"/>
        </w:rPr>
        <w:t xml:space="preserve">сельского поселения </w:t>
      </w:r>
      <w:proofErr w:type="gramStart"/>
      <w:r w:rsidR="00951537">
        <w:rPr>
          <w:rFonts w:ascii="Arial" w:hAnsi="Arial" w:cs="Arial"/>
        </w:rPr>
        <w:t>Спасское</w:t>
      </w:r>
      <w:proofErr w:type="gramEnd"/>
      <w:r w:rsidR="00951537">
        <w:rPr>
          <w:rFonts w:ascii="Arial" w:hAnsi="Arial" w:cs="Arial"/>
        </w:rPr>
        <w:t xml:space="preserve"> публикуются в официальном средстве массовой информации - </w:t>
      </w:r>
      <w:r w:rsidRPr="00A934FC">
        <w:rPr>
          <w:rFonts w:ascii="Arial" w:hAnsi="Arial" w:cs="Arial"/>
        </w:rPr>
        <w:t>общественно-политическ</w:t>
      </w:r>
      <w:r w:rsidR="00951537">
        <w:rPr>
          <w:rFonts w:ascii="Arial" w:hAnsi="Arial" w:cs="Arial"/>
        </w:rPr>
        <w:t>ой</w:t>
      </w:r>
      <w:r w:rsidRPr="00A934FC">
        <w:rPr>
          <w:rFonts w:ascii="Arial" w:hAnsi="Arial" w:cs="Arial"/>
        </w:rPr>
        <w:t xml:space="preserve"> газет</w:t>
      </w:r>
      <w:r w:rsidR="00951537">
        <w:rPr>
          <w:rFonts w:ascii="Arial" w:hAnsi="Arial" w:cs="Arial"/>
        </w:rPr>
        <w:t>е</w:t>
      </w:r>
      <w:r w:rsidRPr="00A934FC">
        <w:rPr>
          <w:rFonts w:ascii="Arial" w:hAnsi="Arial" w:cs="Arial"/>
        </w:rPr>
        <w:t xml:space="preserve"> «Волоколамский край».</w:t>
      </w:r>
    </w:p>
    <w:p w:rsidR="00C93620" w:rsidRPr="00A934FC" w:rsidRDefault="00C93620" w:rsidP="00C9362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bookmarkStart w:id="1" w:name="Par323"/>
      <w:bookmarkEnd w:id="1"/>
      <w:r w:rsidRPr="00A934FC">
        <w:rPr>
          <w:rFonts w:ascii="Arial" w:hAnsi="Arial" w:cs="Arial"/>
        </w:rPr>
        <w:t xml:space="preserve">Вместе с отмечаемыми положительными тенденциями в сфере муниципального управления </w:t>
      </w:r>
      <w:r w:rsidR="00F417C5">
        <w:rPr>
          <w:rFonts w:ascii="Arial" w:hAnsi="Arial" w:cs="Arial"/>
        </w:rPr>
        <w:t xml:space="preserve">сельского поселения </w:t>
      </w:r>
      <w:proofErr w:type="gramStart"/>
      <w:r w:rsidR="00F417C5">
        <w:rPr>
          <w:rFonts w:ascii="Arial" w:hAnsi="Arial" w:cs="Arial"/>
        </w:rPr>
        <w:t>Спасское</w:t>
      </w:r>
      <w:proofErr w:type="gramEnd"/>
      <w:r w:rsidRPr="00A934FC">
        <w:rPr>
          <w:rFonts w:ascii="Arial" w:hAnsi="Arial" w:cs="Arial"/>
        </w:rPr>
        <w:t xml:space="preserve"> оста</w:t>
      </w:r>
      <w:r w:rsidR="00F417C5">
        <w:rPr>
          <w:rFonts w:ascii="Arial" w:hAnsi="Arial" w:cs="Arial"/>
        </w:rPr>
        <w:t>ю</w:t>
      </w:r>
      <w:r w:rsidRPr="00A934FC">
        <w:rPr>
          <w:rFonts w:ascii="Arial" w:hAnsi="Arial" w:cs="Arial"/>
        </w:rPr>
        <w:t>тся нереализованны</w:t>
      </w:r>
      <w:r w:rsidR="00F417C5">
        <w:rPr>
          <w:rFonts w:ascii="Arial" w:hAnsi="Arial" w:cs="Arial"/>
        </w:rPr>
        <w:t>е</w:t>
      </w:r>
      <w:r w:rsidRPr="00A934FC">
        <w:rPr>
          <w:rFonts w:ascii="Arial" w:hAnsi="Arial" w:cs="Arial"/>
        </w:rPr>
        <w:t xml:space="preserve"> задач</w:t>
      </w:r>
      <w:r w:rsidR="00F417C5">
        <w:rPr>
          <w:rFonts w:ascii="Arial" w:hAnsi="Arial" w:cs="Arial"/>
        </w:rPr>
        <w:t>и</w:t>
      </w:r>
      <w:r w:rsidRPr="00A934FC">
        <w:rPr>
          <w:rFonts w:ascii="Arial" w:hAnsi="Arial" w:cs="Arial"/>
        </w:rPr>
        <w:t xml:space="preserve">. </w:t>
      </w:r>
    </w:p>
    <w:p w:rsidR="00C93620" w:rsidRPr="00A934FC" w:rsidRDefault="00C93620" w:rsidP="00C9362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</w:rPr>
      </w:pPr>
      <w:r w:rsidRPr="00A934FC">
        <w:rPr>
          <w:rFonts w:ascii="Arial" w:hAnsi="Arial" w:cs="Arial"/>
        </w:rPr>
        <w:t xml:space="preserve">В сфере </w:t>
      </w:r>
      <w:r w:rsidR="00F417C5">
        <w:rPr>
          <w:rFonts w:ascii="Arial" w:hAnsi="Arial" w:cs="Arial"/>
        </w:rPr>
        <w:t xml:space="preserve">управления </w:t>
      </w:r>
      <w:r w:rsidRPr="00A934FC">
        <w:rPr>
          <w:rFonts w:ascii="Arial" w:hAnsi="Arial" w:cs="Arial"/>
        </w:rPr>
        <w:t>имуществ</w:t>
      </w:r>
      <w:r w:rsidR="00F417C5">
        <w:rPr>
          <w:rFonts w:ascii="Arial" w:hAnsi="Arial" w:cs="Arial"/>
        </w:rPr>
        <w:t xml:space="preserve">ом и земельными ресурсами </w:t>
      </w:r>
      <w:r w:rsidRPr="00A934FC">
        <w:rPr>
          <w:rFonts w:ascii="Arial" w:hAnsi="Arial" w:cs="Arial"/>
        </w:rPr>
        <w:t xml:space="preserve">остаются актуальными </w:t>
      </w:r>
      <w:r w:rsidRPr="004834AD">
        <w:rPr>
          <w:rFonts w:ascii="Arial" w:hAnsi="Arial" w:cs="Arial"/>
        </w:rPr>
        <w:t>задачи:</w:t>
      </w:r>
      <w:r w:rsidR="00A27F82" w:rsidRPr="004834AD">
        <w:rPr>
          <w:rFonts w:ascii="Arial" w:hAnsi="Arial" w:cs="Arial"/>
        </w:rPr>
        <w:t xml:space="preserve"> </w:t>
      </w:r>
      <w:r w:rsidR="00B47FF1" w:rsidRPr="004834AD">
        <w:rPr>
          <w:rFonts w:ascii="Arial" w:hAnsi="Arial" w:cs="Arial"/>
        </w:rPr>
        <w:t>по</w:t>
      </w:r>
      <w:r w:rsidR="00B47FF1">
        <w:rPr>
          <w:rFonts w:ascii="Arial" w:hAnsi="Arial" w:cs="Arial"/>
        </w:rPr>
        <w:t xml:space="preserve"> оценке</w:t>
      </w:r>
      <w:r w:rsidR="00B47FF1" w:rsidRPr="003D1799">
        <w:rPr>
          <w:rFonts w:ascii="Arial" w:hAnsi="Arial" w:cs="Arial"/>
        </w:rPr>
        <w:t xml:space="preserve"> и техническ</w:t>
      </w:r>
      <w:r w:rsidR="00B47FF1">
        <w:rPr>
          <w:rFonts w:ascii="Arial" w:hAnsi="Arial" w:cs="Arial"/>
        </w:rPr>
        <w:t>ой инвентаризации</w:t>
      </w:r>
      <w:r w:rsidR="00B47FF1" w:rsidRPr="003D1799">
        <w:rPr>
          <w:rFonts w:ascii="Arial" w:hAnsi="Arial" w:cs="Arial"/>
        </w:rPr>
        <w:t xml:space="preserve"> имущества, принадлежащего муниципальному образованию</w:t>
      </w:r>
      <w:r w:rsidR="00B47FF1">
        <w:rPr>
          <w:rFonts w:ascii="Arial" w:hAnsi="Arial" w:cs="Arial"/>
        </w:rPr>
        <w:t xml:space="preserve">, </w:t>
      </w:r>
      <w:r w:rsidR="004834AD">
        <w:rPr>
          <w:rFonts w:ascii="Arial" w:hAnsi="Arial" w:cs="Arial"/>
        </w:rPr>
        <w:t>ф</w:t>
      </w:r>
      <w:r w:rsidR="00B47FF1" w:rsidRPr="003D1799">
        <w:rPr>
          <w:rFonts w:ascii="Arial" w:hAnsi="Arial" w:cs="Arial"/>
        </w:rPr>
        <w:t>ормировани</w:t>
      </w:r>
      <w:r w:rsidR="004834AD">
        <w:rPr>
          <w:rFonts w:ascii="Arial" w:hAnsi="Arial" w:cs="Arial"/>
        </w:rPr>
        <w:t>ю</w:t>
      </w:r>
      <w:r w:rsidR="00B47FF1" w:rsidRPr="003D1799">
        <w:rPr>
          <w:rFonts w:ascii="Arial" w:hAnsi="Arial" w:cs="Arial"/>
        </w:rPr>
        <w:t xml:space="preserve"> землеустроительных дел, межевани</w:t>
      </w:r>
      <w:r w:rsidR="004834AD">
        <w:rPr>
          <w:rFonts w:ascii="Arial" w:hAnsi="Arial" w:cs="Arial"/>
        </w:rPr>
        <w:t>ю</w:t>
      </w:r>
      <w:r w:rsidR="00B47FF1" w:rsidRPr="003D1799">
        <w:rPr>
          <w:rFonts w:ascii="Arial" w:hAnsi="Arial" w:cs="Arial"/>
        </w:rPr>
        <w:t xml:space="preserve"> земель и постановк</w:t>
      </w:r>
      <w:r w:rsidR="004834AD">
        <w:rPr>
          <w:rFonts w:ascii="Arial" w:hAnsi="Arial" w:cs="Arial"/>
        </w:rPr>
        <w:t>е</w:t>
      </w:r>
      <w:r w:rsidR="00B47FF1" w:rsidRPr="003D1799">
        <w:rPr>
          <w:rFonts w:ascii="Arial" w:hAnsi="Arial" w:cs="Arial"/>
        </w:rPr>
        <w:t xml:space="preserve"> на кадастровый учет земельных участков</w:t>
      </w:r>
      <w:r w:rsidR="004834AD">
        <w:rPr>
          <w:rFonts w:ascii="Arial" w:hAnsi="Arial" w:cs="Arial"/>
        </w:rPr>
        <w:t xml:space="preserve"> (под муниципальными объектами недвижимости, внутриквартальными дорогами), инвентаризации муниципальных объектов и уточнению реестра муниципальной собственности.</w:t>
      </w:r>
    </w:p>
    <w:p w:rsidR="001665BB" w:rsidRDefault="00C93620" w:rsidP="00C9362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665BB">
        <w:rPr>
          <w:rFonts w:ascii="Arial" w:hAnsi="Arial" w:cs="Arial"/>
        </w:rPr>
        <w:t>В значительной</w:t>
      </w:r>
      <w:r w:rsidRPr="00A934FC">
        <w:rPr>
          <w:rFonts w:ascii="Arial" w:hAnsi="Arial" w:cs="Arial"/>
        </w:rPr>
        <w:t xml:space="preserve"> мере на эффективность муниципального управления влияет уровень профессиональной подготовки, повышения квалификации и профессиональных навыков в сфере управления муниципальных служащих. В современных условиях меняются требования, предъявляемые к муниципальной службе со стороны общества: она должна стать доступной, эффективной и прозрачной. </w:t>
      </w:r>
    </w:p>
    <w:p w:rsidR="00C93620" w:rsidRPr="004772E2" w:rsidRDefault="00C93620" w:rsidP="0037704E">
      <w:pPr>
        <w:pStyle w:val="a6"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:rsidR="00E0734A" w:rsidRDefault="00E0734A" w:rsidP="00E0734A">
      <w:pPr>
        <w:pStyle w:val="a6"/>
        <w:numPr>
          <w:ilvl w:val="0"/>
          <w:numId w:val="3"/>
        </w:numPr>
        <w:spacing w:after="0" w:line="240" w:lineRule="auto"/>
        <w:jc w:val="center"/>
        <w:rPr>
          <w:rStyle w:val="A5"/>
          <w:rFonts w:ascii="Arial" w:hAnsi="Arial" w:cs="Arial"/>
          <w:color w:val="auto"/>
          <w:sz w:val="24"/>
          <w:szCs w:val="24"/>
        </w:rPr>
      </w:pPr>
      <w:r w:rsidRPr="004F11C0">
        <w:rPr>
          <w:rStyle w:val="A5"/>
          <w:rFonts w:ascii="Arial" w:hAnsi="Arial" w:cs="Arial"/>
          <w:color w:val="auto"/>
          <w:sz w:val="24"/>
          <w:szCs w:val="24"/>
        </w:rPr>
        <w:t xml:space="preserve">Прогноз развития сферы </w:t>
      </w:r>
      <w:r w:rsidR="004530AC">
        <w:rPr>
          <w:rStyle w:val="A5"/>
          <w:rFonts w:ascii="Arial" w:hAnsi="Arial" w:cs="Arial"/>
          <w:color w:val="auto"/>
          <w:sz w:val="24"/>
          <w:szCs w:val="24"/>
        </w:rPr>
        <w:t>муниципального управления</w:t>
      </w:r>
    </w:p>
    <w:p w:rsidR="00575480" w:rsidRDefault="00575480" w:rsidP="00575480">
      <w:pPr>
        <w:pStyle w:val="a6"/>
        <w:spacing w:after="0" w:line="240" w:lineRule="auto"/>
        <w:rPr>
          <w:rStyle w:val="A5"/>
          <w:rFonts w:ascii="Arial" w:hAnsi="Arial" w:cs="Arial"/>
          <w:color w:val="auto"/>
          <w:sz w:val="24"/>
          <w:szCs w:val="24"/>
        </w:rPr>
      </w:pPr>
    </w:p>
    <w:p w:rsidR="00E40201" w:rsidRDefault="00E40201" w:rsidP="00E4020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bookmarkStart w:id="2" w:name="Par384"/>
      <w:bookmarkEnd w:id="2"/>
      <w:r>
        <w:rPr>
          <w:rFonts w:ascii="Arial" w:hAnsi="Arial" w:cs="Arial"/>
        </w:rPr>
        <w:t>Настоящая программа обеспечивает комплексный подход к решению проблем и задач в сфере муниципального управления по приоритетным направлениям:</w:t>
      </w:r>
    </w:p>
    <w:p w:rsidR="00E40201" w:rsidRPr="00A934FC" w:rsidRDefault="00E40201" w:rsidP="00E4020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A934FC">
        <w:rPr>
          <w:rFonts w:ascii="Arial" w:hAnsi="Arial" w:cs="Arial"/>
        </w:rPr>
        <w:t xml:space="preserve">повышение качества и доступности </w:t>
      </w:r>
      <w:r>
        <w:rPr>
          <w:rFonts w:ascii="Arial" w:hAnsi="Arial" w:cs="Arial"/>
        </w:rPr>
        <w:t xml:space="preserve">муниципальных </w:t>
      </w:r>
      <w:r w:rsidRPr="00A934FC">
        <w:rPr>
          <w:rFonts w:ascii="Arial" w:hAnsi="Arial" w:cs="Arial"/>
        </w:rPr>
        <w:t>услуг;</w:t>
      </w:r>
    </w:p>
    <w:p w:rsidR="00E40201" w:rsidRDefault="00E40201" w:rsidP="00E4020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A934FC">
        <w:rPr>
          <w:rFonts w:ascii="Arial" w:hAnsi="Arial" w:cs="Arial"/>
        </w:rPr>
        <w:lastRenderedPageBreak/>
        <w:t xml:space="preserve">создание и развитие </w:t>
      </w:r>
      <w:r>
        <w:rPr>
          <w:rFonts w:ascii="Arial" w:hAnsi="Arial" w:cs="Arial"/>
        </w:rPr>
        <w:t>информационных систем</w:t>
      </w:r>
      <w:r w:rsidRPr="00A934FC">
        <w:rPr>
          <w:rFonts w:ascii="Arial" w:hAnsi="Arial" w:cs="Arial"/>
        </w:rPr>
        <w:t xml:space="preserve"> и информационных ресурсов, обеспечивающих оперативное принятие решений, эффективное межведомственное взаимодействие, открытость и прозрачность деятельности </w:t>
      </w:r>
      <w:r>
        <w:rPr>
          <w:rFonts w:ascii="Arial" w:hAnsi="Arial" w:cs="Arial"/>
        </w:rPr>
        <w:t xml:space="preserve">органов местного самоуправления сельского поселения Спасское; </w:t>
      </w:r>
    </w:p>
    <w:p w:rsidR="00E40201" w:rsidRDefault="00E40201" w:rsidP="00E4020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A934FC">
        <w:rPr>
          <w:rFonts w:ascii="Arial" w:hAnsi="Arial" w:cs="Arial"/>
        </w:rPr>
        <w:t>обеспечение эффективного использования</w:t>
      </w:r>
      <w:r>
        <w:rPr>
          <w:rFonts w:ascii="Arial" w:hAnsi="Arial" w:cs="Arial"/>
        </w:rPr>
        <w:t xml:space="preserve"> муниципального</w:t>
      </w:r>
      <w:r w:rsidRPr="00A934FC">
        <w:rPr>
          <w:rFonts w:ascii="Arial" w:hAnsi="Arial" w:cs="Arial"/>
        </w:rPr>
        <w:t xml:space="preserve"> имуществ</w:t>
      </w:r>
      <w:r>
        <w:rPr>
          <w:rFonts w:ascii="Arial" w:hAnsi="Arial" w:cs="Arial"/>
        </w:rPr>
        <w:t xml:space="preserve">а сельского поселения Спасское; </w:t>
      </w:r>
    </w:p>
    <w:p w:rsidR="00E40201" w:rsidRPr="00A934FC" w:rsidRDefault="00E40201" w:rsidP="00E4020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A934FC">
        <w:rPr>
          <w:rFonts w:ascii="Arial" w:hAnsi="Arial" w:cs="Arial"/>
        </w:rPr>
        <w:t xml:space="preserve">повышение качества управления  муниципальными  финансами </w:t>
      </w:r>
      <w:r>
        <w:rPr>
          <w:rFonts w:ascii="Arial" w:hAnsi="Arial" w:cs="Arial"/>
        </w:rPr>
        <w:t>сельского поселения Спасское</w:t>
      </w:r>
      <w:r w:rsidRPr="00A934FC">
        <w:rPr>
          <w:rFonts w:ascii="Arial" w:hAnsi="Arial" w:cs="Arial"/>
        </w:rPr>
        <w:t>;</w:t>
      </w:r>
    </w:p>
    <w:p w:rsidR="00E40201" w:rsidRDefault="00E40201" w:rsidP="00E4020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A934FC">
        <w:rPr>
          <w:rFonts w:ascii="Arial" w:hAnsi="Arial" w:cs="Arial"/>
        </w:rPr>
        <w:t xml:space="preserve">совершенствование системы муниципальной службы, обеспечение высокого уровня профессиональной подготовки муниципальных служащих, эффективности и результативности деятельности органов местного самоуправления </w:t>
      </w:r>
      <w:r>
        <w:rPr>
          <w:rFonts w:ascii="Arial" w:hAnsi="Arial" w:cs="Arial"/>
        </w:rPr>
        <w:t>сельского поселения Спасское</w:t>
      </w:r>
      <w:r w:rsidRPr="00A934FC">
        <w:rPr>
          <w:rFonts w:ascii="Arial" w:hAnsi="Arial" w:cs="Arial"/>
        </w:rPr>
        <w:t>.</w:t>
      </w:r>
    </w:p>
    <w:p w:rsidR="00E40201" w:rsidRPr="00A934FC" w:rsidRDefault="00E40201" w:rsidP="00E4020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40201">
        <w:rPr>
          <w:rFonts w:ascii="Arial" w:hAnsi="Arial" w:cs="Arial"/>
        </w:rPr>
        <w:t>Реализация программных мероприятий по целям и задачам в период с 2016 по 2020 год обеспечит решение отдельных проблем, даст возможность  сельскому поселению Спасское выйти на целевые параметры развития и решение задач в сфере муниципального управления.</w:t>
      </w:r>
    </w:p>
    <w:p w:rsidR="00575480" w:rsidRPr="00A934FC" w:rsidRDefault="00575480" w:rsidP="0057548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bookmarkStart w:id="3" w:name="Par416"/>
      <w:bookmarkEnd w:id="3"/>
      <w:r w:rsidRPr="00A934FC">
        <w:rPr>
          <w:rFonts w:ascii="Arial" w:hAnsi="Arial" w:cs="Arial"/>
        </w:rPr>
        <w:t>Основные риски, которые могут возникнуть при реализации муниципальной программы:</w:t>
      </w:r>
    </w:p>
    <w:p w:rsidR="00575480" w:rsidRPr="00A934FC" w:rsidRDefault="00F83375" w:rsidP="0057548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н</w:t>
      </w:r>
      <w:r w:rsidR="00575480" w:rsidRPr="00A934FC">
        <w:rPr>
          <w:rFonts w:ascii="Arial" w:hAnsi="Arial" w:cs="Arial"/>
        </w:rPr>
        <w:t>е</w:t>
      </w:r>
      <w:r>
        <w:rPr>
          <w:rFonts w:ascii="Arial" w:hAnsi="Arial" w:cs="Arial"/>
        </w:rPr>
        <w:t xml:space="preserve"> </w:t>
      </w:r>
      <w:r w:rsidR="00575480" w:rsidRPr="00A934FC">
        <w:rPr>
          <w:rFonts w:ascii="Arial" w:hAnsi="Arial" w:cs="Arial"/>
        </w:rPr>
        <w:t>достижение</w:t>
      </w:r>
      <w:proofErr w:type="gramEnd"/>
      <w:r w:rsidR="00575480" w:rsidRPr="00A934FC">
        <w:rPr>
          <w:rFonts w:ascii="Arial" w:hAnsi="Arial" w:cs="Arial"/>
        </w:rPr>
        <w:t xml:space="preserve"> целевых значений показателей результативности муниципальной</w:t>
      </w:r>
      <w:r w:rsidR="00667F18">
        <w:rPr>
          <w:rFonts w:ascii="Arial" w:hAnsi="Arial" w:cs="Arial"/>
        </w:rPr>
        <w:t xml:space="preserve"> программы к 2020</w:t>
      </w:r>
      <w:r w:rsidR="00575480" w:rsidRPr="00A934FC">
        <w:rPr>
          <w:rFonts w:ascii="Arial" w:hAnsi="Arial" w:cs="Arial"/>
        </w:rPr>
        <w:t xml:space="preserve"> году;</w:t>
      </w:r>
    </w:p>
    <w:p w:rsidR="00575480" w:rsidRPr="00A934FC" w:rsidRDefault="00575480" w:rsidP="0057548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A934FC">
        <w:rPr>
          <w:rFonts w:ascii="Arial" w:hAnsi="Arial" w:cs="Arial"/>
        </w:rPr>
        <w:t xml:space="preserve">невыполнение мероприятий в установленные сроки по причине </w:t>
      </w:r>
      <w:proofErr w:type="gramStart"/>
      <w:r w:rsidRPr="00A934FC">
        <w:rPr>
          <w:rFonts w:ascii="Arial" w:hAnsi="Arial" w:cs="Arial"/>
        </w:rPr>
        <w:t>несогласованности действий исполнителей мероприятий подпрограмм</w:t>
      </w:r>
      <w:proofErr w:type="gramEnd"/>
      <w:r w:rsidRPr="00A934FC">
        <w:rPr>
          <w:rFonts w:ascii="Arial" w:hAnsi="Arial" w:cs="Arial"/>
        </w:rPr>
        <w:t>;</w:t>
      </w:r>
    </w:p>
    <w:p w:rsidR="00575480" w:rsidRPr="00A934FC" w:rsidRDefault="00575480" w:rsidP="0057548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A934FC">
        <w:rPr>
          <w:rFonts w:ascii="Arial" w:hAnsi="Arial" w:cs="Arial"/>
        </w:rPr>
        <w:t xml:space="preserve">снижение объемов финансирования мероприятий муниципальной программы вследствие изменения прогнозируемых объемов доходов бюджета </w:t>
      </w:r>
      <w:r w:rsidR="00667F18">
        <w:rPr>
          <w:rFonts w:ascii="Arial" w:hAnsi="Arial" w:cs="Arial"/>
        </w:rPr>
        <w:t>сельского поселения Спасское.</w:t>
      </w:r>
    </w:p>
    <w:p w:rsidR="00575480" w:rsidRPr="00A934FC" w:rsidRDefault="00575480" w:rsidP="0057548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A934FC">
        <w:rPr>
          <w:rFonts w:ascii="Arial" w:hAnsi="Arial" w:cs="Arial"/>
        </w:rPr>
        <w:t xml:space="preserve">В целях </w:t>
      </w:r>
      <w:r w:rsidR="00667F18">
        <w:rPr>
          <w:rFonts w:ascii="Arial" w:hAnsi="Arial" w:cs="Arial"/>
        </w:rPr>
        <w:t>снижения</w:t>
      </w:r>
      <w:r w:rsidRPr="00A934FC">
        <w:rPr>
          <w:rFonts w:ascii="Arial" w:hAnsi="Arial" w:cs="Arial"/>
        </w:rPr>
        <w:t xml:space="preserve"> риск</w:t>
      </w:r>
      <w:r w:rsidR="00667F18">
        <w:rPr>
          <w:rFonts w:ascii="Arial" w:hAnsi="Arial" w:cs="Arial"/>
        </w:rPr>
        <w:t xml:space="preserve">ов </w:t>
      </w:r>
      <w:r w:rsidRPr="00A934FC">
        <w:rPr>
          <w:rFonts w:ascii="Arial" w:hAnsi="Arial" w:cs="Arial"/>
        </w:rPr>
        <w:t xml:space="preserve">муниципальный заказчик организует мониторинг реализации подпрограмм в составе муниципальной программы и на основе результатов мониторинга вносит необходимые предложения </w:t>
      </w:r>
      <w:r w:rsidR="00667F18">
        <w:rPr>
          <w:rFonts w:ascii="Arial" w:hAnsi="Arial" w:cs="Arial"/>
        </w:rPr>
        <w:t>координатору</w:t>
      </w:r>
      <w:r w:rsidRPr="00A934FC">
        <w:rPr>
          <w:rFonts w:ascii="Arial" w:hAnsi="Arial" w:cs="Arial"/>
        </w:rPr>
        <w:t xml:space="preserve"> муниципальной программы для принятия соответствующих решений, в том числе по корректировке параметров муниципальной программы.</w:t>
      </w:r>
    </w:p>
    <w:p w:rsidR="00575480" w:rsidRPr="00A934FC" w:rsidRDefault="00575480" w:rsidP="0057548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75480" w:rsidRPr="00667F18" w:rsidRDefault="00575480" w:rsidP="00667F18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bookmarkStart w:id="4" w:name="Par436"/>
      <w:bookmarkEnd w:id="4"/>
      <w:r w:rsidRPr="00667F18">
        <w:rPr>
          <w:rFonts w:ascii="Arial" w:hAnsi="Arial" w:cs="Arial"/>
        </w:rPr>
        <w:t>3. Перечень и краткое описание подпрограмм</w:t>
      </w:r>
      <w:r w:rsidR="00667F18" w:rsidRPr="00667F18">
        <w:rPr>
          <w:rFonts w:ascii="Arial" w:hAnsi="Arial" w:cs="Arial"/>
        </w:rPr>
        <w:t xml:space="preserve"> </w:t>
      </w:r>
      <w:r w:rsidRPr="00667F18">
        <w:rPr>
          <w:rFonts w:ascii="Arial" w:hAnsi="Arial" w:cs="Arial"/>
        </w:rPr>
        <w:t>муниципальной  программы</w:t>
      </w:r>
    </w:p>
    <w:p w:rsidR="00575480" w:rsidRPr="00A934FC" w:rsidRDefault="00575480" w:rsidP="0057548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A77E5" w:rsidRDefault="00575480" w:rsidP="0057548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E6BF0">
        <w:rPr>
          <w:rFonts w:ascii="Arial" w:hAnsi="Arial" w:cs="Arial"/>
        </w:rPr>
        <w:t xml:space="preserve">Достижение целевых значений показателей в рамках программно-целевого сценария осуществляется посредством реализации </w:t>
      </w:r>
      <w:r w:rsidR="00667F18" w:rsidRPr="003E6BF0">
        <w:rPr>
          <w:rFonts w:ascii="Arial" w:hAnsi="Arial" w:cs="Arial"/>
        </w:rPr>
        <w:t>2</w:t>
      </w:r>
      <w:r w:rsidRPr="003E6BF0">
        <w:rPr>
          <w:rFonts w:ascii="Arial" w:hAnsi="Arial" w:cs="Arial"/>
        </w:rPr>
        <w:t xml:space="preserve"> </w:t>
      </w:r>
      <w:hyperlink w:anchor="Par3471" w:history="1">
        <w:r w:rsidRPr="003E6BF0">
          <w:rPr>
            <w:rFonts w:ascii="Arial" w:hAnsi="Arial" w:cs="Arial"/>
          </w:rPr>
          <w:t>подпрограмм</w:t>
        </w:r>
      </w:hyperlink>
      <w:r w:rsidR="003A77E5">
        <w:rPr>
          <w:rFonts w:ascii="Arial" w:hAnsi="Arial" w:cs="Arial"/>
        </w:rPr>
        <w:t>:</w:t>
      </w:r>
    </w:p>
    <w:p w:rsidR="003A77E5" w:rsidRPr="003A77E5" w:rsidRDefault="003A77E5" w:rsidP="003A77E5">
      <w:pPr>
        <w:pStyle w:val="a6"/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Arial" w:hAnsi="Arial" w:cs="Arial"/>
          <w:color w:val="1F497D" w:themeColor="text2"/>
          <w:sz w:val="24"/>
          <w:szCs w:val="24"/>
        </w:rPr>
      </w:pPr>
      <w:r w:rsidRPr="003A77E5">
        <w:rPr>
          <w:rFonts w:ascii="Arial" w:hAnsi="Arial" w:cs="Arial"/>
          <w:sz w:val="24"/>
          <w:szCs w:val="24"/>
        </w:rPr>
        <w:t>Управление муниципальными финансами, имуществом и земельными ресурсами</w:t>
      </w:r>
      <w:r>
        <w:rPr>
          <w:rFonts w:ascii="Arial" w:hAnsi="Arial" w:cs="Arial"/>
          <w:sz w:val="24"/>
          <w:szCs w:val="24"/>
        </w:rPr>
        <w:t xml:space="preserve"> </w:t>
      </w:r>
      <w:r w:rsidRPr="003A77E5">
        <w:rPr>
          <w:rFonts w:ascii="Arial" w:hAnsi="Arial" w:cs="Arial"/>
          <w:sz w:val="24"/>
          <w:szCs w:val="24"/>
        </w:rPr>
        <w:t xml:space="preserve">(Подпрограмма </w:t>
      </w:r>
      <w:r w:rsidR="00C569B5">
        <w:rPr>
          <w:rFonts w:ascii="Arial" w:hAnsi="Arial" w:cs="Arial"/>
          <w:sz w:val="24"/>
          <w:szCs w:val="24"/>
          <w:lang w:val="en-US"/>
        </w:rPr>
        <w:t>I</w:t>
      </w:r>
      <w:r w:rsidRPr="003A77E5">
        <w:rPr>
          <w:rFonts w:ascii="Arial" w:hAnsi="Arial" w:cs="Arial"/>
          <w:sz w:val="24"/>
          <w:szCs w:val="24"/>
        </w:rPr>
        <w:t>).</w:t>
      </w:r>
    </w:p>
    <w:p w:rsidR="003A77E5" w:rsidRPr="003A77E5" w:rsidRDefault="003A77E5" w:rsidP="003A77E5">
      <w:pPr>
        <w:pStyle w:val="a6"/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Arial" w:hAnsi="Arial" w:cs="Arial"/>
          <w:color w:val="1F497D" w:themeColor="text2"/>
          <w:sz w:val="24"/>
          <w:szCs w:val="24"/>
        </w:rPr>
      </w:pPr>
      <w:r w:rsidRPr="003A77E5">
        <w:rPr>
          <w:rFonts w:ascii="Arial" w:hAnsi="Arial" w:cs="Arial"/>
          <w:sz w:val="24"/>
          <w:szCs w:val="24"/>
        </w:rPr>
        <w:t xml:space="preserve">Обеспечивающая подпрограмма (Подпрограмма </w:t>
      </w:r>
      <w:r w:rsidR="00C569B5">
        <w:rPr>
          <w:rFonts w:ascii="Arial" w:hAnsi="Arial" w:cs="Arial"/>
          <w:sz w:val="24"/>
          <w:szCs w:val="24"/>
          <w:lang w:val="en-US"/>
        </w:rPr>
        <w:t>II</w:t>
      </w:r>
      <w:r w:rsidRPr="003A77E5">
        <w:rPr>
          <w:rFonts w:ascii="Arial" w:hAnsi="Arial" w:cs="Arial"/>
          <w:sz w:val="24"/>
          <w:szCs w:val="24"/>
        </w:rPr>
        <w:t>).</w:t>
      </w:r>
    </w:p>
    <w:bookmarkStart w:id="5" w:name="Par441"/>
    <w:bookmarkStart w:id="6" w:name="Par452"/>
    <w:bookmarkEnd w:id="5"/>
    <w:bookmarkEnd w:id="6"/>
    <w:p w:rsidR="00575480" w:rsidRPr="00BB67D7" w:rsidRDefault="00575480" w:rsidP="00BB67D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B67D7">
        <w:rPr>
          <w:rFonts w:ascii="Arial" w:hAnsi="Arial" w:cs="Arial"/>
        </w:rPr>
        <w:fldChar w:fldCharType="begin"/>
      </w:r>
      <w:r w:rsidRPr="00BB67D7">
        <w:rPr>
          <w:rFonts w:ascii="Arial" w:hAnsi="Arial" w:cs="Arial"/>
        </w:rPr>
        <w:instrText xml:space="preserve">HYPERLINK \l Par20820  </w:instrText>
      </w:r>
      <w:r w:rsidRPr="00BB67D7">
        <w:rPr>
          <w:rFonts w:ascii="Arial" w:hAnsi="Arial" w:cs="Arial"/>
        </w:rPr>
        <w:fldChar w:fldCharType="separate"/>
      </w:r>
      <w:r w:rsidRPr="00BB67D7">
        <w:rPr>
          <w:rFonts w:ascii="Arial" w:hAnsi="Arial" w:cs="Arial"/>
        </w:rPr>
        <w:t>Подпрограмма 1</w:t>
      </w:r>
      <w:r w:rsidRPr="00BB67D7">
        <w:rPr>
          <w:rFonts w:ascii="Arial" w:hAnsi="Arial" w:cs="Arial"/>
        </w:rPr>
        <w:fldChar w:fldCharType="end"/>
      </w:r>
      <w:r w:rsidRPr="00BB67D7">
        <w:rPr>
          <w:rFonts w:ascii="Arial" w:hAnsi="Arial" w:cs="Arial"/>
        </w:rPr>
        <w:t xml:space="preserve"> направлена на повышение качества управления муниципальными финансами</w:t>
      </w:r>
      <w:r w:rsidR="00D0502D" w:rsidRPr="00BB67D7">
        <w:rPr>
          <w:rFonts w:ascii="Arial" w:hAnsi="Arial" w:cs="Arial"/>
        </w:rPr>
        <w:t>,</w:t>
      </w:r>
      <w:r w:rsidRPr="00BB67D7">
        <w:rPr>
          <w:rFonts w:ascii="Arial" w:hAnsi="Arial" w:cs="Arial"/>
        </w:rPr>
        <w:t xml:space="preserve">  </w:t>
      </w:r>
      <w:r w:rsidR="00D0502D" w:rsidRPr="00BB67D7">
        <w:rPr>
          <w:rFonts w:ascii="Arial" w:hAnsi="Arial" w:cs="Arial"/>
        </w:rPr>
        <w:t>на обеспечение условий для пополнения бюджета сельского поселения Спасское от использования муниципального имущества</w:t>
      </w:r>
      <w:r w:rsidR="00BB67D7" w:rsidRPr="00BB67D7">
        <w:rPr>
          <w:rFonts w:ascii="Arial" w:hAnsi="Arial" w:cs="Arial"/>
        </w:rPr>
        <w:t>, обеспечение учета и эффективности использования муниципального имущества</w:t>
      </w:r>
      <w:r w:rsidR="00D0502D" w:rsidRPr="00BB67D7">
        <w:rPr>
          <w:rFonts w:ascii="Arial" w:hAnsi="Arial" w:cs="Arial"/>
        </w:rPr>
        <w:t xml:space="preserve">  </w:t>
      </w:r>
      <w:r w:rsidRPr="00BB67D7">
        <w:rPr>
          <w:rFonts w:ascii="Arial" w:hAnsi="Arial" w:cs="Arial"/>
        </w:rPr>
        <w:t>(приложение</w:t>
      </w:r>
      <w:r w:rsidR="00D0502D" w:rsidRPr="00BB67D7">
        <w:rPr>
          <w:rFonts w:ascii="Arial" w:hAnsi="Arial" w:cs="Arial"/>
        </w:rPr>
        <w:t xml:space="preserve"> </w:t>
      </w:r>
      <w:r w:rsidRPr="00BB67D7">
        <w:rPr>
          <w:rFonts w:ascii="Arial" w:hAnsi="Arial" w:cs="Arial"/>
        </w:rPr>
        <w:t xml:space="preserve">№1 к </w:t>
      </w:r>
      <w:r w:rsidR="00D0502D" w:rsidRPr="00BB67D7">
        <w:rPr>
          <w:rFonts w:ascii="Arial" w:hAnsi="Arial" w:cs="Arial"/>
        </w:rPr>
        <w:t>Муниципальной п</w:t>
      </w:r>
      <w:r w:rsidRPr="00BB67D7">
        <w:rPr>
          <w:rFonts w:ascii="Arial" w:hAnsi="Arial" w:cs="Arial"/>
        </w:rPr>
        <w:t>рограмме).</w:t>
      </w:r>
    </w:p>
    <w:p w:rsidR="00575480" w:rsidRPr="004F11C0" w:rsidRDefault="007F231D" w:rsidP="00BB67D7">
      <w:pPr>
        <w:widowControl w:val="0"/>
        <w:autoSpaceDE w:val="0"/>
        <w:autoSpaceDN w:val="0"/>
        <w:adjustRightInd w:val="0"/>
        <w:ind w:firstLine="540"/>
        <w:jc w:val="both"/>
        <w:rPr>
          <w:rStyle w:val="A5"/>
          <w:rFonts w:ascii="Arial" w:hAnsi="Arial" w:cs="Arial"/>
          <w:color w:val="auto"/>
          <w:sz w:val="24"/>
          <w:szCs w:val="24"/>
        </w:rPr>
      </w:pPr>
      <w:hyperlink w:anchor="Par21961" w:history="1">
        <w:r w:rsidR="00575480" w:rsidRPr="00BB67D7">
          <w:rPr>
            <w:rFonts w:ascii="Arial" w:hAnsi="Arial" w:cs="Arial"/>
          </w:rPr>
          <w:t xml:space="preserve">Подпрограмма </w:t>
        </w:r>
      </w:hyperlink>
      <w:r w:rsidR="003A77E5" w:rsidRPr="00BB67D7">
        <w:rPr>
          <w:rFonts w:ascii="Arial" w:hAnsi="Arial" w:cs="Arial"/>
        </w:rPr>
        <w:t>2</w:t>
      </w:r>
      <w:r w:rsidR="00575480" w:rsidRPr="00BB67D7">
        <w:rPr>
          <w:rFonts w:ascii="Arial" w:hAnsi="Arial" w:cs="Arial"/>
        </w:rPr>
        <w:t xml:space="preserve"> направлена на обеспечение деятельности администрации </w:t>
      </w:r>
      <w:r w:rsidR="003A77E5" w:rsidRPr="00BB67D7">
        <w:rPr>
          <w:rFonts w:ascii="Arial" w:hAnsi="Arial" w:cs="Arial"/>
        </w:rPr>
        <w:t>сельского поселения Спасское, осуществление полномочий главой сельского поселения Спасское</w:t>
      </w:r>
      <w:r w:rsidR="00D0502D" w:rsidRPr="00BB67D7">
        <w:rPr>
          <w:rFonts w:ascii="Arial" w:hAnsi="Arial" w:cs="Arial"/>
        </w:rPr>
        <w:t>, на повышение</w:t>
      </w:r>
      <w:r w:rsidR="0091267A" w:rsidRPr="00BB67D7">
        <w:rPr>
          <w:rFonts w:ascii="Arial" w:hAnsi="Arial" w:cs="Arial"/>
        </w:rPr>
        <w:t xml:space="preserve"> </w:t>
      </w:r>
      <w:r w:rsidR="00D0502D" w:rsidRPr="00BB67D7">
        <w:rPr>
          <w:rFonts w:ascii="Arial" w:hAnsi="Arial" w:cs="Arial"/>
        </w:rPr>
        <w:t>качества предоставления муниципальных услуг</w:t>
      </w:r>
      <w:r w:rsidR="0091267A" w:rsidRPr="00BB67D7">
        <w:rPr>
          <w:rFonts w:ascii="Arial" w:hAnsi="Arial" w:cs="Arial"/>
        </w:rPr>
        <w:t xml:space="preserve"> и эффективности деятельности органов местного самоуправления</w:t>
      </w:r>
      <w:r w:rsidR="001201CE" w:rsidRPr="00BB67D7">
        <w:rPr>
          <w:rFonts w:ascii="Arial" w:hAnsi="Arial" w:cs="Arial"/>
        </w:rPr>
        <w:t>, обеспечение открытости и прозрачности</w:t>
      </w:r>
      <w:r w:rsidR="0091267A" w:rsidRPr="00BB67D7">
        <w:rPr>
          <w:rFonts w:ascii="Arial" w:hAnsi="Arial" w:cs="Arial"/>
        </w:rPr>
        <w:t xml:space="preserve"> </w:t>
      </w:r>
      <w:r w:rsidR="00575480" w:rsidRPr="00BB67D7">
        <w:rPr>
          <w:rFonts w:ascii="Arial" w:hAnsi="Arial" w:cs="Arial"/>
        </w:rPr>
        <w:t>(приложение №</w:t>
      </w:r>
      <w:r w:rsidR="003A77E5" w:rsidRPr="00BB67D7">
        <w:rPr>
          <w:rFonts w:ascii="Arial" w:hAnsi="Arial" w:cs="Arial"/>
        </w:rPr>
        <w:t xml:space="preserve"> 2 к Муниципальной программе</w:t>
      </w:r>
      <w:r w:rsidR="00575480" w:rsidRPr="00BB67D7">
        <w:rPr>
          <w:rFonts w:ascii="Arial" w:hAnsi="Arial" w:cs="Arial"/>
        </w:rPr>
        <w:t>)</w:t>
      </w:r>
    </w:p>
    <w:p w:rsidR="00E65829" w:rsidRPr="000E21C8" w:rsidRDefault="00E65829" w:rsidP="00E65829">
      <w:pPr>
        <w:widowControl w:val="0"/>
        <w:autoSpaceDE w:val="0"/>
        <w:autoSpaceDN w:val="0"/>
        <w:adjustRightInd w:val="0"/>
        <w:ind w:firstLine="540"/>
        <w:jc w:val="both"/>
        <w:rPr>
          <w:color w:val="0070C0"/>
        </w:rPr>
      </w:pPr>
    </w:p>
    <w:p w:rsidR="00E65829" w:rsidRPr="00654372" w:rsidRDefault="00654372" w:rsidP="00654372">
      <w:pPr>
        <w:autoSpaceDE w:val="0"/>
        <w:autoSpaceDN w:val="0"/>
        <w:adjustRightInd w:val="0"/>
        <w:ind w:left="360"/>
        <w:jc w:val="center"/>
        <w:outlineLvl w:val="0"/>
        <w:rPr>
          <w:rFonts w:ascii="Arial" w:hAnsi="Arial" w:cs="Arial"/>
        </w:rPr>
      </w:pPr>
      <w:r w:rsidRPr="0066685A">
        <w:rPr>
          <w:rFonts w:ascii="Arial" w:hAnsi="Arial" w:cs="Arial"/>
        </w:rPr>
        <w:t xml:space="preserve">4. </w:t>
      </w:r>
      <w:r w:rsidR="00E65829" w:rsidRPr="0066685A">
        <w:rPr>
          <w:rFonts w:ascii="Arial" w:hAnsi="Arial" w:cs="Arial"/>
        </w:rPr>
        <w:t>Цели и задачи Программы</w:t>
      </w:r>
    </w:p>
    <w:p w:rsidR="00C93620" w:rsidRDefault="00C93620" w:rsidP="00C93620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C93620" w:rsidRPr="00A934FC" w:rsidRDefault="009816F9" w:rsidP="00C9362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Основная цель муниципальной программы - </w:t>
      </w:r>
      <w:r w:rsidR="00C93620" w:rsidRPr="00A934FC">
        <w:rPr>
          <w:rFonts w:ascii="Arial" w:hAnsi="Arial" w:cs="Arial"/>
        </w:rPr>
        <w:t xml:space="preserve">повышение эффективности муниципального управления. </w:t>
      </w:r>
    </w:p>
    <w:p w:rsidR="00C93620" w:rsidRPr="00A934FC" w:rsidRDefault="00C93620" w:rsidP="00C9362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A934FC">
        <w:rPr>
          <w:rFonts w:ascii="Arial" w:hAnsi="Arial" w:cs="Arial"/>
        </w:rPr>
        <w:t>Для достижения этой цели планируется решение следующих задач:</w:t>
      </w:r>
    </w:p>
    <w:p w:rsidR="00FD4A38" w:rsidRPr="00960F70" w:rsidRDefault="00FD4A38" w:rsidP="00960F70">
      <w:pPr>
        <w:pStyle w:val="a6"/>
        <w:widowControl w:val="0"/>
        <w:numPr>
          <w:ilvl w:val="0"/>
          <w:numId w:val="25"/>
        </w:numPr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960F70">
        <w:rPr>
          <w:rFonts w:ascii="Arial" w:hAnsi="Arial" w:cs="Arial"/>
          <w:sz w:val="24"/>
          <w:szCs w:val="24"/>
        </w:rPr>
        <w:t>Совершенствование системы муниципального управления.</w:t>
      </w:r>
    </w:p>
    <w:p w:rsidR="00FD4A38" w:rsidRPr="00960F70" w:rsidRDefault="00FD4A38" w:rsidP="00960F70">
      <w:pPr>
        <w:pStyle w:val="a6"/>
        <w:widowControl w:val="0"/>
        <w:numPr>
          <w:ilvl w:val="0"/>
          <w:numId w:val="25"/>
        </w:numPr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960F70">
        <w:rPr>
          <w:rFonts w:ascii="Arial" w:hAnsi="Arial" w:cs="Arial"/>
          <w:sz w:val="24"/>
          <w:szCs w:val="24"/>
        </w:rPr>
        <w:t xml:space="preserve">Обеспечение сбалансированности  и  устойчивости бюджета сельского поселения Спасское Волоколамского муниципального района. </w:t>
      </w:r>
    </w:p>
    <w:p w:rsidR="00FD4A38" w:rsidRPr="00960F70" w:rsidRDefault="00FD4A38" w:rsidP="00960F70">
      <w:pPr>
        <w:pStyle w:val="a6"/>
        <w:widowControl w:val="0"/>
        <w:numPr>
          <w:ilvl w:val="0"/>
          <w:numId w:val="25"/>
        </w:numPr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960F70">
        <w:rPr>
          <w:rFonts w:ascii="Arial" w:hAnsi="Arial" w:cs="Arial"/>
          <w:sz w:val="24"/>
          <w:szCs w:val="24"/>
        </w:rPr>
        <w:t xml:space="preserve">Повышение эффективности бюджетных расходов Волоколамского муниципального района. </w:t>
      </w:r>
    </w:p>
    <w:p w:rsidR="00FD4A38" w:rsidRPr="00960F70" w:rsidRDefault="00FD4A38" w:rsidP="00960F70">
      <w:pPr>
        <w:pStyle w:val="a6"/>
        <w:widowControl w:val="0"/>
        <w:numPr>
          <w:ilvl w:val="0"/>
          <w:numId w:val="25"/>
        </w:numPr>
        <w:autoSpaceDE w:val="0"/>
        <w:autoSpaceDN w:val="0"/>
        <w:adjustRightInd w:val="0"/>
        <w:ind w:left="0" w:firstLine="567"/>
        <w:rPr>
          <w:rFonts w:ascii="Arial" w:hAnsi="Arial" w:cs="Arial"/>
          <w:sz w:val="24"/>
          <w:szCs w:val="24"/>
        </w:rPr>
      </w:pPr>
      <w:r w:rsidRPr="00960F70">
        <w:rPr>
          <w:rFonts w:ascii="Arial" w:hAnsi="Arial" w:cs="Arial"/>
          <w:sz w:val="24"/>
          <w:szCs w:val="24"/>
        </w:rPr>
        <w:t>Развитие и повышение эффективности управления муниципальным имуществом.</w:t>
      </w:r>
    </w:p>
    <w:p w:rsidR="00FD4A38" w:rsidRPr="00960F70" w:rsidRDefault="00FD4A38" w:rsidP="00960F70">
      <w:pPr>
        <w:pStyle w:val="a6"/>
        <w:widowControl w:val="0"/>
        <w:numPr>
          <w:ilvl w:val="0"/>
          <w:numId w:val="25"/>
        </w:numPr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960F70">
        <w:rPr>
          <w:rFonts w:ascii="Arial" w:hAnsi="Arial" w:cs="Arial"/>
          <w:sz w:val="24"/>
          <w:szCs w:val="24"/>
        </w:rPr>
        <w:t>Снижение административных барьеров  и повышение качества предоставления  муниципальных услуг.</w:t>
      </w:r>
    </w:p>
    <w:p w:rsidR="00E65829" w:rsidRPr="006E1684" w:rsidRDefault="00792B6D" w:rsidP="007F5EED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7F5EED" w:rsidRPr="006E1684">
        <w:rPr>
          <w:rFonts w:ascii="Arial" w:hAnsi="Arial" w:cs="Arial"/>
        </w:rPr>
        <w:t>.</w:t>
      </w:r>
      <w:r w:rsidR="00E65829" w:rsidRPr="006E1684">
        <w:rPr>
          <w:rFonts w:ascii="Arial" w:hAnsi="Arial" w:cs="Arial"/>
        </w:rPr>
        <w:t>Планируемые результаты реализации Программы</w:t>
      </w:r>
    </w:p>
    <w:p w:rsidR="00E65829" w:rsidRPr="00A548D1" w:rsidRDefault="00E65829" w:rsidP="00E65829">
      <w:pPr>
        <w:autoSpaceDE w:val="0"/>
        <w:autoSpaceDN w:val="0"/>
        <w:adjustRightInd w:val="0"/>
        <w:jc w:val="center"/>
        <w:outlineLvl w:val="0"/>
        <w:rPr>
          <w:b/>
          <w:bCs/>
          <w:highlight w:val="yellow"/>
        </w:rPr>
      </w:pPr>
    </w:p>
    <w:p w:rsidR="0001461E" w:rsidRPr="00FD4A38" w:rsidRDefault="0001461E" w:rsidP="0001461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D4A38">
        <w:rPr>
          <w:rFonts w:ascii="Arial" w:hAnsi="Arial" w:cs="Arial"/>
        </w:rPr>
        <w:t xml:space="preserve">Основные планируемые результаты (показатели эффективности) реализации муниципальной программы и их динамика по годам реализации  муниципальной программы приведены в </w:t>
      </w:r>
      <w:hyperlink w:anchor="Par544" w:history="1">
        <w:r w:rsidRPr="00FD4A38">
          <w:rPr>
            <w:rFonts w:ascii="Arial" w:hAnsi="Arial" w:cs="Arial"/>
          </w:rPr>
          <w:t xml:space="preserve">приложениях № 2 </w:t>
        </w:r>
      </w:hyperlink>
      <w:r w:rsidRPr="00FD4A38">
        <w:rPr>
          <w:rFonts w:ascii="Arial" w:hAnsi="Arial" w:cs="Arial"/>
        </w:rPr>
        <w:t>к подпрограммам.</w:t>
      </w:r>
    </w:p>
    <w:p w:rsidR="000E21C8" w:rsidRDefault="000E21C8" w:rsidP="000E21C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</w:rPr>
      </w:pPr>
      <w:r w:rsidRPr="00FD4A38">
        <w:rPr>
          <w:rFonts w:ascii="Arial" w:eastAsiaTheme="minorHAnsi" w:hAnsi="Arial" w:cs="Arial"/>
          <w:lang w:eastAsia="en-US"/>
        </w:rPr>
        <w:t xml:space="preserve">Оценка влияния изменения объема финансирования на </w:t>
      </w:r>
      <w:r w:rsidRPr="00BC312F">
        <w:rPr>
          <w:rFonts w:ascii="Arial" w:eastAsiaTheme="minorHAnsi" w:hAnsi="Arial" w:cs="Arial"/>
          <w:lang w:eastAsia="en-US"/>
        </w:rPr>
        <w:t xml:space="preserve">изменение значений целевых показателей эффективности реализации </w:t>
      </w:r>
      <w:r w:rsidRPr="00BC312F">
        <w:rPr>
          <w:rFonts w:ascii="Arial" w:hAnsi="Arial" w:cs="Arial"/>
        </w:rPr>
        <w:t>Программы (</w:t>
      </w:r>
      <w:r w:rsidRPr="00BC312F">
        <w:rPr>
          <w:rFonts w:ascii="Arial" w:eastAsiaTheme="minorHAnsi" w:hAnsi="Arial" w:cs="Arial"/>
          <w:lang w:eastAsia="en-US"/>
        </w:rPr>
        <w:t>п</w:t>
      </w:r>
      <w:r w:rsidRPr="00F91B4A">
        <w:rPr>
          <w:rFonts w:ascii="Arial" w:eastAsiaTheme="minorHAnsi" w:hAnsi="Arial" w:cs="Arial"/>
          <w:lang w:eastAsia="en-US"/>
        </w:rPr>
        <w:t xml:space="preserve">ри увеличении </w:t>
      </w:r>
      <w:r w:rsidRPr="00BC312F">
        <w:rPr>
          <w:rFonts w:ascii="Arial" w:eastAsiaTheme="minorHAnsi" w:hAnsi="Arial" w:cs="Arial"/>
          <w:lang w:eastAsia="en-US"/>
        </w:rPr>
        <w:t xml:space="preserve">или уменьшении </w:t>
      </w:r>
      <w:r w:rsidRPr="00F91B4A">
        <w:rPr>
          <w:rFonts w:ascii="Arial" w:eastAsiaTheme="minorHAnsi" w:hAnsi="Arial" w:cs="Arial"/>
          <w:lang w:eastAsia="en-US"/>
        </w:rPr>
        <w:t>бюджетных ассигнований, направляемых на реализацию программы, на 5 процентов</w:t>
      </w:r>
      <w:r w:rsidRPr="00BC312F">
        <w:rPr>
          <w:rFonts w:ascii="Arial" w:hAnsi="Arial" w:cs="Arial"/>
        </w:rPr>
        <w:t>) приведена в приложени</w:t>
      </w:r>
      <w:r w:rsidR="0001461E">
        <w:rPr>
          <w:rFonts w:ascii="Arial" w:hAnsi="Arial" w:cs="Arial"/>
        </w:rPr>
        <w:t>ях</w:t>
      </w:r>
      <w:r w:rsidRPr="00BC312F">
        <w:rPr>
          <w:rFonts w:ascii="Arial" w:hAnsi="Arial" w:cs="Arial"/>
        </w:rPr>
        <w:t xml:space="preserve"> № 4 к </w:t>
      </w:r>
      <w:r w:rsidR="0001461E">
        <w:rPr>
          <w:rFonts w:ascii="Arial" w:hAnsi="Arial" w:cs="Arial"/>
        </w:rPr>
        <w:t>подпрограммам</w:t>
      </w:r>
      <w:r w:rsidRPr="00BC312F">
        <w:rPr>
          <w:rFonts w:ascii="Arial" w:hAnsi="Arial" w:cs="Arial"/>
        </w:rPr>
        <w:t>.</w:t>
      </w:r>
      <w:r w:rsidRPr="00F91B4A">
        <w:rPr>
          <w:rFonts w:ascii="Arial" w:hAnsi="Arial" w:cs="Arial"/>
          <w:b/>
        </w:rPr>
        <w:t xml:space="preserve"> </w:t>
      </w:r>
    </w:p>
    <w:p w:rsidR="00C93620" w:rsidRDefault="00C93620" w:rsidP="000E21C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</w:rPr>
      </w:pPr>
    </w:p>
    <w:p w:rsidR="00E65829" w:rsidRPr="0066685A" w:rsidRDefault="00E65829" w:rsidP="00792B6D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66685A">
        <w:rPr>
          <w:rFonts w:ascii="Arial" w:hAnsi="Arial" w:cs="Arial"/>
          <w:bCs/>
          <w:sz w:val="24"/>
          <w:szCs w:val="24"/>
        </w:rPr>
        <w:t>Характеристика основных мероприятий Программы</w:t>
      </w:r>
    </w:p>
    <w:p w:rsidR="00E65829" w:rsidRPr="0066685A" w:rsidRDefault="00E65829" w:rsidP="00E65829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:rsidR="00E65829" w:rsidRDefault="00E65829" w:rsidP="00C305D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66685A">
        <w:rPr>
          <w:rFonts w:ascii="Arial" w:hAnsi="Arial" w:cs="Arial"/>
          <w:bCs/>
        </w:rPr>
        <w:t>Характеристика основных мероприятий Программы приведена в перечн</w:t>
      </w:r>
      <w:r w:rsidR="004247F7" w:rsidRPr="0066685A">
        <w:rPr>
          <w:rFonts w:ascii="Arial" w:hAnsi="Arial" w:cs="Arial"/>
          <w:bCs/>
        </w:rPr>
        <w:t>е</w:t>
      </w:r>
      <w:r w:rsidRPr="0066685A">
        <w:rPr>
          <w:rFonts w:ascii="Arial" w:hAnsi="Arial" w:cs="Arial"/>
          <w:bCs/>
        </w:rPr>
        <w:t xml:space="preserve"> мероприятий </w:t>
      </w:r>
      <w:r w:rsidR="0066685A" w:rsidRPr="0066685A">
        <w:rPr>
          <w:rFonts w:ascii="Arial" w:hAnsi="Arial" w:cs="Arial"/>
          <w:bCs/>
        </w:rPr>
        <w:t>подпрограмм</w:t>
      </w:r>
      <w:r w:rsidR="004247F7" w:rsidRPr="0066685A">
        <w:rPr>
          <w:rFonts w:ascii="Arial" w:hAnsi="Arial" w:cs="Arial"/>
          <w:bCs/>
        </w:rPr>
        <w:t xml:space="preserve"> (приложени</w:t>
      </w:r>
      <w:r w:rsidR="0066685A" w:rsidRPr="0066685A">
        <w:rPr>
          <w:rFonts w:ascii="Arial" w:hAnsi="Arial" w:cs="Arial"/>
          <w:bCs/>
        </w:rPr>
        <w:t>я</w:t>
      </w:r>
      <w:r w:rsidR="004247F7" w:rsidRPr="0066685A">
        <w:rPr>
          <w:rFonts w:ascii="Arial" w:hAnsi="Arial" w:cs="Arial"/>
          <w:bCs/>
        </w:rPr>
        <w:t xml:space="preserve"> № </w:t>
      </w:r>
      <w:r w:rsidR="0066685A" w:rsidRPr="0066685A">
        <w:rPr>
          <w:rFonts w:ascii="Arial" w:hAnsi="Arial" w:cs="Arial"/>
          <w:bCs/>
        </w:rPr>
        <w:t>1</w:t>
      </w:r>
      <w:r w:rsidR="004247F7" w:rsidRPr="0066685A">
        <w:rPr>
          <w:rFonts w:ascii="Arial" w:hAnsi="Arial" w:cs="Arial"/>
          <w:bCs/>
        </w:rPr>
        <w:t xml:space="preserve"> к </w:t>
      </w:r>
      <w:r w:rsidR="0066685A" w:rsidRPr="0066685A">
        <w:rPr>
          <w:rFonts w:ascii="Arial" w:hAnsi="Arial" w:cs="Arial"/>
          <w:bCs/>
        </w:rPr>
        <w:t>подпрограммам</w:t>
      </w:r>
      <w:r w:rsidR="004247F7" w:rsidRPr="0066685A">
        <w:rPr>
          <w:rFonts w:ascii="Arial" w:hAnsi="Arial" w:cs="Arial"/>
          <w:bCs/>
        </w:rPr>
        <w:t>)</w:t>
      </w:r>
      <w:r w:rsidRPr="0066685A">
        <w:rPr>
          <w:rFonts w:ascii="Arial" w:hAnsi="Arial" w:cs="Arial"/>
          <w:bCs/>
        </w:rPr>
        <w:t>. Мероприятия сгруппированы в соответствии с задачами Программы</w:t>
      </w:r>
      <w:r w:rsidR="00DC6F5E" w:rsidRPr="0066685A">
        <w:rPr>
          <w:rFonts w:ascii="Arial" w:hAnsi="Arial" w:cs="Arial"/>
          <w:bCs/>
        </w:rPr>
        <w:t>.</w:t>
      </w:r>
    </w:p>
    <w:p w:rsidR="00C93620" w:rsidRDefault="00C93620" w:rsidP="00C305D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</w:p>
    <w:p w:rsidR="00E65829" w:rsidRPr="00C86F3C" w:rsidRDefault="00E65829" w:rsidP="00792B6D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C86F3C">
        <w:rPr>
          <w:rFonts w:ascii="Arial" w:hAnsi="Arial" w:cs="Arial"/>
          <w:bCs/>
          <w:sz w:val="24"/>
          <w:szCs w:val="24"/>
        </w:rPr>
        <w:t>Финансовое обеспечение Программы</w:t>
      </w:r>
    </w:p>
    <w:p w:rsidR="00E65829" w:rsidRPr="00C86F3C" w:rsidRDefault="00E65829" w:rsidP="00E65829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</w:rPr>
      </w:pPr>
    </w:p>
    <w:p w:rsidR="00632104" w:rsidRPr="00E4039C" w:rsidRDefault="00632104" w:rsidP="00632104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E4039C">
        <w:rPr>
          <w:rFonts w:ascii="Arial" w:hAnsi="Arial" w:cs="Arial"/>
        </w:rPr>
        <w:t xml:space="preserve">Финансирование Программы осуществляется </w:t>
      </w:r>
      <w:proofErr w:type="gramStart"/>
      <w:r w:rsidRPr="00E4039C">
        <w:rPr>
          <w:rFonts w:ascii="Arial" w:hAnsi="Arial" w:cs="Arial"/>
        </w:rPr>
        <w:t>из бюджета сельского поселения Спасское в соответствии с решениями Совета депутатов сельского поселения Спасское  о бюджете на соответствующий финансовый год</w:t>
      </w:r>
      <w:proofErr w:type="gramEnd"/>
      <w:r w:rsidRPr="00E4039C">
        <w:rPr>
          <w:rFonts w:ascii="Arial" w:hAnsi="Arial" w:cs="Arial"/>
        </w:rPr>
        <w:t>.</w:t>
      </w:r>
    </w:p>
    <w:p w:rsidR="00632104" w:rsidRPr="0022175F" w:rsidRDefault="00632104" w:rsidP="00632104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22175F">
        <w:rPr>
          <w:rFonts w:ascii="Arial" w:eastAsiaTheme="minorHAnsi" w:hAnsi="Arial" w:cs="Arial"/>
          <w:lang w:eastAsia="en-US"/>
        </w:rPr>
        <w:t xml:space="preserve">Информация об объемах финансовых средств, необходимых для реализации </w:t>
      </w:r>
      <w:r>
        <w:rPr>
          <w:rFonts w:ascii="Arial" w:eastAsiaTheme="minorHAnsi" w:hAnsi="Arial" w:cs="Arial"/>
          <w:lang w:eastAsia="en-US"/>
        </w:rPr>
        <w:t>П</w:t>
      </w:r>
      <w:r w:rsidRPr="0022175F">
        <w:rPr>
          <w:rFonts w:ascii="Arial" w:eastAsiaTheme="minorHAnsi" w:hAnsi="Arial" w:cs="Arial"/>
          <w:lang w:eastAsia="en-US"/>
        </w:rPr>
        <w:t xml:space="preserve">рограммы, приведена в паспорте </w:t>
      </w:r>
      <w:r>
        <w:rPr>
          <w:rFonts w:ascii="Arial" w:eastAsiaTheme="minorHAnsi" w:hAnsi="Arial" w:cs="Arial"/>
          <w:lang w:eastAsia="en-US"/>
        </w:rPr>
        <w:t>П</w:t>
      </w:r>
      <w:r w:rsidRPr="0022175F">
        <w:rPr>
          <w:rFonts w:ascii="Arial" w:eastAsiaTheme="minorHAnsi" w:hAnsi="Arial" w:cs="Arial"/>
          <w:lang w:eastAsia="en-US"/>
        </w:rPr>
        <w:t>рограммы.</w:t>
      </w:r>
    </w:p>
    <w:p w:rsidR="00632104" w:rsidRPr="0049334A" w:rsidRDefault="00632104" w:rsidP="0063210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49334A">
        <w:rPr>
          <w:rFonts w:ascii="Arial" w:hAnsi="Arial" w:cs="Arial"/>
        </w:rPr>
        <w:t xml:space="preserve">Обоснование финансовых ресурсов, необходимых для реализации мероприятий Программы приведено в </w:t>
      </w:r>
      <w:r w:rsidRPr="002D32AE">
        <w:rPr>
          <w:rFonts w:ascii="Arial" w:hAnsi="Arial" w:cs="Arial"/>
        </w:rPr>
        <w:t>приложени</w:t>
      </w:r>
      <w:r w:rsidR="002D32AE" w:rsidRPr="002D32AE">
        <w:rPr>
          <w:rFonts w:ascii="Arial" w:hAnsi="Arial" w:cs="Arial"/>
        </w:rPr>
        <w:t>ях</w:t>
      </w:r>
      <w:r w:rsidRPr="002D32AE">
        <w:rPr>
          <w:rFonts w:ascii="Arial" w:hAnsi="Arial" w:cs="Arial"/>
        </w:rPr>
        <w:t xml:space="preserve"> № 3 к</w:t>
      </w:r>
      <w:r w:rsidRPr="0049334A">
        <w:rPr>
          <w:rFonts w:ascii="Arial" w:hAnsi="Arial" w:cs="Arial"/>
        </w:rPr>
        <w:t xml:space="preserve"> </w:t>
      </w:r>
      <w:r w:rsidR="002D32AE">
        <w:rPr>
          <w:rFonts w:ascii="Arial" w:hAnsi="Arial" w:cs="Arial"/>
        </w:rPr>
        <w:t>подпрограммам</w:t>
      </w:r>
      <w:r w:rsidRPr="0049334A">
        <w:rPr>
          <w:rFonts w:ascii="Arial" w:hAnsi="Arial" w:cs="Arial"/>
        </w:rPr>
        <w:t>.</w:t>
      </w:r>
    </w:p>
    <w:p w:rsidR="00632104" w:rsidRDefault="00632104" w:rsidP="00E6582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</w:p>
    <w:p w:rsidR="001C5711" w:rsidRPr="00617B7C" w:rsidRDefault="00792B6D" w:rsidP="001C5711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1C5711" w:rsidRPr="00617B7C">
        <w:rPr>
          <w:rFonts w:ascii="Arial" w:hAnsi="Arial" w:cs="Arial"/>
        </w:rPr>
        <w:t xml:space="preserve">. </w:t>
      </w:r>
      <w:proofErr w:type="gramStart"/>
      <w:r w:rsidR="001C5711" w:rsidRPr="00617B7C">
        <w:rPr>
          <w:rFonts w:ascii="Arial" w:hAnsi="Arial" w:cs="Arial"/>
        </w:rPr>
        <w:t>Контроль за</w:t>
      </w:r>
      <w:proofErr w:type="gramEnd"/>
      <w:r w:rsidR="001C5711" w:rsidRPr="00617B7C">
        <w:rPr>
          <w:rFonts w:ascii="Arial" w:hAnsi="Arial" w:cs="Arial"/>
        </w:rPr>
        <w:t xml:space="preserve"> исполнением Программы</w:t>
      </w:r>
      <w:r>
        <w:rPr>
          <w:rFonts w:ascii="Arial" w:hAnsi="Arial" w:cs="Arial"/>
        </w:rPr>
        <w:t xml:space="preserve"> </w:t>
      </w:r>
      <w:r w:rsidR="001C5711" w:rsidRPr="00617B7C">
        <w:rPr>
          <w:rFonts w:ascii="Arial" w:hAnsi="Arial" w:cs="Arial"/>
        </w:rPr>
        <w:t>и порядок представления отчетности</w:t>
      </w:r>
    </w:p>
    <w:p w:rsidR="001C5711" w:rsidRPr="00617B7C" w:rsidRDefault="001C5711" w:rsidP="001C5711">
      <w:pPr>
        <w:autoSpaceDE w:val="0"/>
        <w:autoSpaceDN w:val="0"/>
        <w:adjustRightInd w:val="0"/>
        <w:outlineLvl w:val="1"/>
        <w:rPr>
          <w:rFonts w:ascii="Arial" w:hAnsi="Arial" w:cs="Arial"/>
        </w:rPr>
      </w:pPr>
    </w:p>
    <w:p w:rsidR="001C5711" w:rsidRPr="00617B7C" w:rsidRDefault="001C5711" w:rsidP="001C5711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617B7C">
        <w:rPr>
          <w:rFonts w:ascii="Arial" w:hAnsi="Arial" w:cs="Arial"/>
        </w:rPr>
        <w:t xml:space="preserve">Контроль за исполнением настоящей Программы </w:t>
      </w:r>
      <w:r w:rsidRPr="000608AA">
        <w:rPr>
          <w:rFonts w:ascii="Arial" w:hAnsi="Arial" w:cs="Arial"/>
        </w:rPr>
        <w:t>осуществляется главой</w:t>
      </w:r>
      <w:r w:rsidRPr="00617B7C">
        <w:rPr>
          <w:rFonts w:ascii="Arial" w:hAnsi="Arial" w:cs="Arial"/>
        </w:rPr>
        <w:t xml:space="preserve"> сельского поселения </w:t>
      </w:r>
      <w:proofErr w:type="gramStart"/>
      <w:r w:rsidRPr="00617B7C">
        <w:rPr>
          <w:rFonts w:ascii="Arial" w:hAnsi="Arial" w:cs="Arial"/>
        </w:rPr>
        <w:t>Спасское</w:t>
      </w:r>
      <w:proofErr w:type="gramEnd"/>
      <w:r w:rsidRPr="00617B7C">
        <w:rPr>
          <w:rFonts w:ascii="Arial" w:hAnsi="Arial" w:cs="Arial"/>
        </w:rPr>
        <w:t xml:space="preserve">. </w:t>
      </w:r>
    </w:p>
    <w:p w:rsidR="001C5711" w:rsidRPr="00617B7C" w:rsidRDefault="001C5711" w:rsidP="001C5711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617B7C">
        <w:rPr>
          <w:rFonts w:ascii="Arial" w:hAnsi="Arial" w:cs="Arial"/>
        </w:rPr>
        <w:t xml:space="preserve">Администрация сельского поселения </w:t>
      </w:r>
      <w:proofErr w:type="gramStart"/>
      <w:r w:rsidRPr="00617B7C">
        <w:rPr>
          <w:rFonts w:ascii="Arial" w:hAnsi="Arial" w:cs="Arial"/>
        </w:rPr>
        <w:t>Спасское</w:t>
      </w:r>
      <w:proofErr w:type="gramEnd"/>
      <w:r w:rsidRPr="00617B7C">
        <w:rPr>
          <w:rFonts w:ascii="Arial" w:hAnsi="Arial" w:cs="Arial"/>
        </w:rPr>
        <w:t xml:space="preserve"> осуществляет:</w:t>
      </w:r>
    </w:p>
    <w:p w:rsidR="001C5711" w:rsidRPr="00617B7C" w:rsidRDefault="001C5711" w:rsidP="001C5711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617B7C">
        <w:rPr>
          <w:rFonts w:ascii="Arial" w:hAnsi="Arial" w:cs="Arial"/>
        </w:rPr>
        <w:t>1) реализацию мероприятий Программы;</w:t>
      </w:r>
    </w:p>
    <w:p w:rsidR="001C5711" w:rsidRPr="00617B7C" w:rsidRDefault="001C5711" w:rsidP="001C5711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617B7C">
        <w:rPr>
          <w:rFonts w:ascii="Arial" w:hAnsi="Arial" w:cs="Arial"/>
        </w:rPr>
        <w:t>2) подготовку предложений по внесению изменений в Программу;</w:t>
      </w:r>
    </w:p>
    <w:p w:rsidR="001C5711" w:rsidRPr="00617B7C" w:rsidRDefault="001C5711" w:rsidP="001C5711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617B7C">
        <w:rPr>
          <w:rFonts w:ascii="Arial" w:hAnsi="Arial" w:cs="Arial"/>
        </w:rPr>
        <w:t xml:space="preserve">3) текущий </w:t>
      </w:r>
      <w:proofErr w:type="gramStart"/>
      <w:r w:rsidRPr="00617B7C">
        <w:rPr>
          <w:rFonts w:ascii="Arial" w:hAnsi="Arial" w:cs="Arial"/>
        </w:rPr>
        <w:t>контроль за</w:t>
      </w:r>
      <w:proofErr w:type="gramEnd"/>
      <w:r w:rsidRPr="00617B7C">
        <w:rPr>
          <w:rFonts w:ascii="Arial" w:hAnsi="Arial" w:cs="Arial"/>
        </w:rPr>
        <w:t xml:space="preserve"> ходом выполнения мероприятий Программы;</w:t>
      </w:r>
    </w:p>
    <w:p w:rsidR="001C5711" w:rsidRPr="00617B7C" w:rsidRDefault="001C5711" w:rsidP="001C5711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617B7C">
        <w:rPr>
          <w:rFonts w:ascii="Arial" w:hAnsi="Arial" w:cs="Arial"/>
        </w:rPr>
        <w:t>4) финансирование мероприятий Программы за счет средств местного бюджета в пределах средств, предусмотренных Программой;</w:t>
      </w:r>
    </w:p>
    <w:p w:rsidR="001C5711" w:rsidRPr="00617B7C" w:rsidRDefault="001C5711" w:rsidP="001C5711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617B7C">
        <w:rPr>
          <w:rFonts w:ascii="Arial" w:hAnsi="Arial" w:cs="Arial"/>
        </w:rPr>
        <w:t xml:space="preserve">5) </w:t>
      </w:r>
      <w:proofErr w:type="gramStart"/>
      <w:r w:rsidRPr="00617B7C">
        <w:rPr>
          <w:rFonts w:ascii="Arial" w:hAnsi="Arial" w:cs="Arial"/>
        </w:rPr>
        <w:t>контроль за</w:t>
      </w:r>
      <w:proofErr w:type="gramEnd"/>
      <w:r w:rsidRPr="00617B7C">
        <w:rPr>
          <w:rFonts w:ascii="Arial" w:hAnsi="Arial" w:cs="Arial"/>
        </w:rPr>
        <w:t xml:space="preserve"> целевым использованием финансовых средств.</w:t>
      </w:r>
    </w:p>
    <w:p w:rsidR="001C5711" w:rsidRPr="00214750" w:rsidRDefault="001C5711" w:rsidP="001C571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E613E">
        <w:rPr>
          <w:rFonts w:ascii="Arial" w:hAnsi="Arial" w:cs="Arial"/>
        </w:rPr>
        <w:t xml:space="preserve">После окончания срока реализации муниципальной программы учреждение, </w:t>
      </w:r>
      <w:r w:rsidRPr="007E613E">
        <w:rPr>
          <w:rFonts w:ascii="Arial" w:hAnsi="Arial" w:cs="Arial"/>
        </w:rPr>
        <w:lastRenderedPageBreak/>
        <w:t>осуществляющее ведение бюджетного учета и отчетности администрации сельского поселения Спасское представляет главе сельского поселения Спасское на утверждение не позднее 1 июня года, следующего за последним годом реализации муниципальной</w:t>
      </w:r>
      <w:r w:rsidRPr="00214750">
        <w:rPr>
          <w:rFonts w:ascii="Arial" w:hAnsi="Arial" w:cs="Arial"/>
        </w:rPr>
        <w:t xml:space="preserve"> программы, итоговый отчет о ее реализации.</w:t>
      </w:r>
    </w:p>
    <w:p w:rsidR="001C5711" w:rsidRPr="00214750" w:rsidRDefault="001C5711" w:rsidP="001C571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14750">
        <w:rPr>
          <w:rFonts w:ascii="Arial" w:hAnsi="Arial" w:cs="Arial"/>
        </w:rPr>
        <w:t xml:space="preserve">Годовой и </w:t>
      </w:r>
      <w:proofErr w:type="gramStart"/>
      <w:r w:rsidRPr="00214750">
        <w:rPr>
          <w:rFonts w:ascii="Arial" w:hAnsi="Arial" w:cs="Arial"/>
        </w:rPr>
        <w:t>итоговый</w:t>
      </w:r>
      <w:proofErr w:type="gramEnd"/>
      <w:r w:rsidRPr="00214750">
        <w:rPr>
          <w:rFonts w:ascii="Arial" w:hAnsi="Arial" w:cs="Arial"/>
        </w:rPr>
        <w:t xml:space="preserve"> отчеты о реализации муниципальной программы должны содержать:</w:t>
      </w:r>
    </w:p>
    <w:p w:rsidR="001C5711" w:rsidRPr="00214750" w:rsidRDefault="001C5711" w:rsidP="001C571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14750">
        <w:rPr>
          <w:rFonts w:ascii="Arial" w:hAnsi="Arial" w:cs="Arial"/>
        </w:rPr>
        <w:t>1) аналитическую записку, в которой указываются:</w:t>
      </w:r>
    </w:p>
    <w:p w:rsidR="001C5711" w:rsidRPr="00214750" w:rsidRDefault="001C5711" w:rsidP="001C571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14750">
        <w:rPr>
          <w:rFonts w:ascii="Arial" w:hAnsi="Arial" w:cs="Arial"/>
        </w:rPr>
        <w:t>степень достижения запланированных результатов и намеченных целей муниципальной программы и подпрограмм;</w:t>
      </w:r>
    </w:p>
    <w:p w:rsidR="001C5711" w:rsidRPr="00214750" w:rsidRDefault="001C5711" w:rsidP="001C571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14750">
        <w:rPr>
          <w:rFonts w:ascii="Arial" w:hAnsi="Arial" w:cs="Arial"/>
        </w:rPr>
        <w:t xml:space="preserve">общий объем фактически произведенных расходов; </w:t>
      </w:r>
    </w:p>
    <w:p w:rsidR="001C5711" w:rsidRPr="00214750" w:rsidRDefault="001C5711" w:rsidP="001C571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14750">
        <w:rPr>
          <w:rFonts w:ascii="Arial" w:hAnsi="Arial" w:cs="Arial"/>
        </w:rPr>
        <w:t>2) таблицу, в которой указываются:</w:t>
      </w:r>
    </w:p>
    <w:p w:rsidR="001C5711" w:rsidRPr="00214750" w:rsidRDefault="001C5711" w:rsidP="001C571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14750">
        <w:rPr>
          <w:rFonts w:ascii="Arial" w:hAnsi="Arial" w:cs="Arial"/>
        </w:rPr>
        <w:t xml:space="preserve">данные об использовании средств бюджета сельского поселения </w:t>
      </w:r>
      <w:proofErr w:type="gramStart"/>
      <w:r w:rsidRPr="00214750">
        <w:rPr>
          <w:rFonts w:ascii="Arial" w:hAnsi="Arial" w:cs="Arial"/>
        </w:rPr>
        <w:t>Спасское</w:t>
      </w:r>
      <w:proofErr w:type="gramEnd"/>
      <w:r w:rsidRPr="00214750">
        <w:rPr>
          <w:rFonts w:ascii="Arial" w:hAnsi="Arial" w:cs="Arial"/>
        </w:rPr>
        <w:t xml:space="preserve"> 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программе;</w:t>
      </w:r>
    </w:p>
    <w:p w:rsidR="001C5711" w:rsidRPr="00214750" w:rsidRDefault="001C5711" w:rsidP="001C571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14750">
        <w:rPr>
          <w:rFonts w:ascii="Arial" w:hAnsi="Arial" w:cs="Arial"/>
        </w:rPr>
        <w:t>по мероприятиям, не завершенным в утвержденные сроки, - причины их невыполнения и предложения по дальнейшей реализации.</w:t>
      </w:r>
    </w:p>
    <w:p w:rsidR="001C5711" w:rsidRPr="00214750" w:rsidRDefault="001C5711" w:rsidP="001C571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14750">
        <w:rPr>
          <w:rFonts w:ascii="Arial" w:hAnsi="Arial" w:cs="Arial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1C5711" w:rsidRPr="006C268A" w:rsidRDefault="001C5711" w:rsidP="001C571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C268A">
        <w:rPr>
          <w:rFonts w:ascii="Arial" w:hAnsi="Arial" w:cs="Arial"/>
        </w:rPr>
        <w:t xml:space="preserve">Годовой отчет о реализации муниципальной программы представляется по формам согласно </w:t>
      </w:r>
      <w:hyperlink w:anchor="Par741" w:history="1">
        <w:r w:rsidRPr="006C268A">
          <w:rPr>
            <w:rFonts w:ascii="Arial" w:hAnsi="Arial" w:cs="Arial"/>
          </w:rPr>
          <w:t xml:space="preserve">приложениям № </w:t>
        </w:r>
      </w:hyperlink>
      <w:r w:rsidRPr="006C268A">
        <w:rPr>
          <w:rFonts w:ascii="Arial" w:hAnsi="Arial" w:cs="Arial"/>
        </w:rPr>
        <w:t xml:space="preserve">6 и </w:t>
      </w:r>
      <w:hyperlink w:anchor="Par795" w:history="1">
        <w:r w:rsidRPr="006C268A">
          <w:rPr>
            <w:rFonts w:ascii="Arial" w:hAnsi="Arial" w:cs="Arial"/>
          </w:rPr>
          <w:t>№</w:t>
        </w:r>
      </w:hyperlink>
      <w:r w:rsidRPr="006C268A">
        <w:rPr>
          <w:rFonts w:ascii="Arial" w:hAnsi="Arial" w:cs="Arial"/>
        </w:rPr>
        <w:t xml:space="preserve"> 7 к Порядку разработки и реализации муниципальных программ сельского поселения </w:t>
      </w:r>
      <w:proofErr w:type="gramStart"/>
      <w:r w:rsidRPr="006C268A">
        <w:rPr>
          <w:rFonts w:ascii="Arial" w:hAnsi="Arial" w:cs="Arial"/>
        </w:rPr>
        <w:t>Спасское</w:t>
      </w:r>
      <w:proofErr w:type="gramEnd"/>
      <w:r w:rsidRPr="006C268A">
        <w:rPr>
          <w:rFonts w:ascii="Arial" w:hAnsi="Arial" w:cs="Arial"/>
        </w:rPr>
        <w:t xml:space="preserve"> Волоколамского муниципального района Московской области, утвержденному постановлением главы сельского поселения Спасское от 31.07.2013 № 132.</w:t>
      </w:r>
    </w:p>
    <w:p w:rsidR="001C5711" w:rsidRPr="006C268A" w:rsidRDefault="001C5711" w:rsidP="001C571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C268A">
        <w:rPr>
          <w:rFonts w:ascii="Arial" w:hAnsi="Arial" w:cs="Arial"/>
        </w:rPr>
        <w:t xml:space="preserve">Итоговый отчет о реализации муниципальной программы представляется по формам согласно </w:t>
      </w:r>
      <w:hyperlink w:anchor="Par795" w:history="1">
        <w:r w:rsidRPr="006C268A">
          <w:rPr>
            <w:rFonts w:ascii="Arial" w:hAnsi="Arial" w:cs="Arial"/>
          </w:rPr>
          <w:t xml:space="preserve">приложениям № </w:t>
        </w:r>
      </w:hyperlink>
      <w:r w:rsidRPr="006C268A">
        <w:rPr>
          <w:rFonts w:ascii="Arial" w:hAnsi="Arial" w:cs="Arial"/>
        </w:rPr>
        <w:t xml:space="preserve">7 и </w:t>
      </w:r>
      <w:hyperlink w:anchor="Par840" w:history="1">
        <w:r w:rsidRPr="006C268A">
          <w:rPr>
            <w:rFonts w:ascii="Arial" w:hAnsi="Arial" w:cs="Arial"/>
          </w:rPr>
          <w:t>№</w:t>
        </w:r>
      </w:hyperlink>
      <w:r w:rsidRPr="006C268A">
        <w:rPr>
          <w:rFonts w:ascii="Arial" w:hAnsi="Arial" w:cs="Arial"/>
        </w:rPr>
        <w:t xml:space="preserve"> 8 к настоящему Порядку разработки и реализации муниципальных программ сельского поселения </w:t>
      </w:r>
      <w:proofErr w:type="gramStart"/>
      <w:r w:rsidRPr="006C268A">
        <w:rPr>
          <w:rFonts w:ascii="Arial" w:hAnsi="Arial" w:cs="Arial"/>
        </w:rPr>
        <w:t>Спасское</w:t>
      </w:r>
      <w:proofErr w:type="gramEnd"/>
      <w:r w:rsidRPr="006C268A">
        <w:rPr>
          <w:rFonts w:ascii="Arial" w:hAnsi="Arial" w:cs="Arial"/>
        </w:rPr>
        <w:t xml:space="preserve"> Волоколамского муниципального района Московской области, утвержденному постановлением главы сельского поселения Спасское от 31.07.2013 № 132.</w:t>
      </w:r>
    </w:p>
    <w:p w:rsidR="006C268A" w:rsidRDefault="006C268A" w:rsidP="002F7F7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2F7F76" w:rsidRPr="00214750" w:rsidRDefault="002F7F76" w:rsidP="002F7F7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2F7F76" w:rsidRPr="00503593" w:rsidRDefault="002F7F76" w:rsidP="002F7F7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E65829" w:rsidRPr="00C66860" w:rsidRDefault="00E65829" w:rsidP="00E65829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highlight w:val="yellow"/>
        </w:rPr>
      </w:pPr>
    </w:p>
    <w:p w:rsidR="00E65829" w:rsidRDefault="00E65829" w:rsidP="00550755"/>
    <w:p w:rsidR="00550755" w:rsidRDefault="00550755" w:rsidP="00550755"/>
    <w:p w:rsidR="00550755" w:rsidRDefault="00550755" w:rsidP="00550755"/>
    <w:p w:rsidR="00550755" w:rsidRDefault="00550755" w:rsidP="00550755"/>
    <w:p w:rsidR="00550755" w:rsidRDefault="00550755" w:rsidP="00550755"/>
    <w:p w:rsidR="00550755" w:rsidRDefault="00550755" w:rsidP="00550755"/>
    <w:p w:rsidR="00550755" w:rsidRDefault="00550755" w:rsidP="00550755"/>
    <w:p w:rsidR="00550755" w:rsidRDefault="00550755" w:rsidP="00550755"/>
    <w:p w:rsidR="00550755" w:rsidRDefault="00550755" w:rsidP="00550755"/>
    <w:p w:rsidR="00500B47" w:rsidRDefault="00500B47" w:rsidP="00550755">
      <w:pPr>
        <w:sectPr w:rsidR="00500B47" w:rsidSect="001665BB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500B47" w:rsidRPr="00310EDC" w:rsidRDefault="00500B47" w:rsidP="008435CD">
      <w:pPr>
        <w:widowControl w:val="0"/>
        <w:autoSpaceDE w:val="0"/>
        <w:autoSpaceDN w:val="0"/>
        <w:adjustRightInd w:val="0"/>
        <w:ind w:left="9912"/>
        <w:jc w:val="right"/>
        <w:rPr>
          <w:rFonts w:ascii="Arial" w:hAnsi="Arial" w:cs="Arial"/>
        </w:rPr>
      </w:pPr>
      <w:r w:rsidRPr="00310EDC">
        <w:rPr>
          <w:rFonts w:ascii="Arial" w:hAnsi="Arial" w:cs="Arial"/>
        </w:rPr>
        <w:lastRenderedPageBreak/>
        <w:t>Приложение № 1</w:t>
      </w:r>
    </w:p>
    <w:p w:rsidR="00500B47" w:rsidRPr="00310EDC" w:rsidRDefault="00500B47" w:rsidP="008435CD">
      <w:pPr>
        <w:widowControl w:val="0"/>
        <w:autoSpaceDE w:val="0"/>
        <w:autoSpaceDN w:val="0"/>
        <w:adjustRightInd w:val="0"/>
        <w:ind w:left="9912"/>
        <w:jc w:val="right"/>
        <w:rPr>
          <w:rFonts w:ascii="Arial" w:hAnsi="Arial" w:cs="Arial"/>
        </w:rPr>
      </w:pPr>
      <w:r w:rsidRPr="00310EDC">
        <w:rPr>
          <w:rFonts w:ascii="Arial" w:hAnsi="Arial" w:cs="Arial"/>
        </w:rPr>
        <w:t xml:space="preserve">к муниципальной программе </w:t>
      </w:r>
    </w:p>
    <w:p w:rsidR="0061683E" w:rsidRPr="00310EDC" w:rsidRDefault="0061683E" w:rsidP="008435CD">
      <w:pPr>
        <w:jc w:val="right"/>
        <w:rPr>
          <w:rFonts w:ascii="Arial" w:hAnsi="Arial" w:cs="Arial"/>
        </w:rPr>
      </w:pPr>
      <w:r w:rsidRPr="00310EDC">
        <w:rPr>
          <w:rFonts w:ascii="Arial" w:hAnsi="Arial" w:cs="Arial"/>
        </w:rPr>
        <w:t xml:space="preserve">                                                                                                                 сельского поселения </w:t>
      </w:r>
      <w:proofErr w:type="gramStart"/>
      <w:r w:rsidRPr="00310EDC">
        <w:rPr>
          <w:rFonts w:ascii="Arial" w:hAnsi="Arial" w:cs="Arial"/>
        </w:rPr>
        <w:t>Спасское</w:t>
      </w:r>
      <w:proofErr w:type="gramEnd"/>
    </w:p>
    <w:p w:rsidR="0061683E" w:rsidRPr="00310EDC" w:rsidRDefault="0061683E" w:rsidP="008435CD">
      <w:pPr>
        <w:jc w:val="right"/>
        <w:rPr>
          <w:rFonts w:ascii="Arial" w:hAnsi="Arial" w:cs="Arial"/>
        </w:rPr>
      </w:pPr>
      <w:r w:rsidRPr="00310EDC">
        <w:rPr>
          <w:rFonts w:ascii="Arial" w:hAnsi="Arial" w:cs="Arial"/>
        </w:rPr>
        <w:t xml:space="preserve">                                                                                                                                 Волоколамского муниципального района </w:t>
      </w:r>
    </w:p>
    <w:p w:rsidR="0061683E" w:rsidRPr="00310EDC" w:rsidRDefault="0061683E" w:rsidP="008435CD">
      <w:pPr>
        <w:jc w:val="right"/>
        <w:rPr>
          <w:rFonts w:ascii="Arial" w:hAnsi="Arial" w:cs="Arial"/>
        </w:rPr>
      </w:pPr>
      <w:r w:rsidRPr="00310EDC">
        <w:rPr>
          <w:rFonts w:ascii="Arial" w:hAnsi="Arial" w:cs="Arial"/>
        </w:rPr>
        <w:t xml:space="preserve">                                                                                                                               Московской области на 2016-2020 годы</w:t>
      </w:r>
    </w:p>
    <w:p w:rsidR="00500B47" w:rsidRPr="00310EDC" w:rsidRDefault="0061683E" w:rsidP="008435CD">
      <w:pPr>
        <w:widowControl w:val="0"/>
        <w:autoSpaceDE w:val="0"/>
        <w:autoSpaceDN w:val="0"/>
        <w:adjustRightInd w:val="0"/>
        <w:ind w:left="9912"/>
        <w:jc w:val="right"/>
        <w:rPr>
          <w:rFonts w:ascii="Arial" w:hAnsi="Arial" w:cs="Arial"/>
        </w:rPr>
      </w:pPr>
      <w:r w:rsidRPr="00310EDC">
        <w:rPr>
          <w:rFonts w:ascii="Arial" w:hAnsi="Arial" w:cs="Arial"/>
        </w:rPr>
        <w:t>«Муниципальное управление»</w:t>
      </w:r>
      <w:r w:rsidR="00500B47" w:rsidRPr="00310EDC">
        <w:rPr>
          <w:rFonts w:ascii="Arial" w:hAnsi="Arial" w:cs="Arial"/>
        </w:rPr>
        <w:t xml:space="preserve"> </w:t>
      </w:r>
    </w:p>
    <w:p w:rsidR="00500B47" w:rsidRPr="00310EDC" w:rsidRDefault="00500B47" w:rsidP="008435CD">
      <w:pPr>
        <w:widowControl w:val="0"/>
        <w:autoSpaceDE w:val="0"/>
        <w:autoSpaceDN w:val="0"/>
        <w:adjustRightInd w:val="0"/>
        <w:ind w:left="9912"/>
        <w:jc w:val="right"/>
        <w:rPr>
          <w:rFonts w:ascii="Arial" w:hAnsi="Arial" w:cs="Arial"/>
        </w:rPr>
      </w:pPr>
    </w:p>
    <w:p w:rsidR="00500B47" w:rsidRPr="008435CD" w:rsidRDefault="00500B47" w:rsidP="00500B4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8435CD">
        <w:rPr>
          <w:rFonts w:ascii="Arial" w:hAnsi="Arial" w:cs="Arial"/>
        </w:rPr>
        <w:t xml:space="preserve">ПОДПРОГРАММА </w:t>
      </w:r>
      <w:r w:rsidRPr="008435CD">
        <w:rPr>
          <w:rFonts w:ascii="Arial" w:hAnsi="Arial" w:cs="Arial"/>
          <w:lang w:val="en-US"/>
        </w:rPr>
        <w:t>I</w:t>
      </w:r>
    </w:p>
    <w:p w:rsidR="00500B47" w:rsidRPr="008435CD" w:rsidRDefault="00500B47" w:rsidP="00500B47">
      <w:pPr>
        <w:widowControl w:val="0"/>
        <w:tabs>
          <w:tab w:val="left" w:pos="17100"/>
        </w:tabs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8435CD">
        <w:rPr>
          <w:rFonts w:ascii="Arial" w:hAnsi="Arial" w:cs="Arial"/>
        </w:rPr>
        <w:t>«</w:t>
      </w:r>
      <w:r w:rsidR="00F34CCA" w:rsidRPr="008435CD">
        <w:rPr>
          <w:rFonts w:ascii="Arial" w:hAnsi="Arial" w:cs="Arial"/>
        </w:rPr>
        <w:t>Управление муниципальными финансами, имуществом и земельными ресурсами</w:t>
      </w:r>
      <w:r w:rsidRPr="008435CD">
        <w:rPr>
          <w:rFonts w:ascii="Arial" w:hAnsi="Arial" w:cs="Arial"/>
        </w:rPr>
        <w:t>»</w:t>
      </w:r>
    </w:p>
    <w:p w:rsidR="00500B47" w:rsidRPr="00310EDC" w:rsidRDefault="00500B47" w:rsidP="00500B47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500B47" w:rsidRPr="00310EDC" w:rsidRDefault="00500B47" w:rsidP="00500B47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310EDC">
        <w:rPr>
          <w:rFonts w:ascii="Arial" w:hAnsi="Arial" w:cs="Arial"/>
        </w:rPr>
        <w:t>ПАСПОРТ</w:t>
      </w:r>
    </w:p>
    <w:p w:rsidR="00500B47" w:rsidRPr="00310EDC" w:rsidRDefault="00500B47" w:rsidP="00500B4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310EDC">
        <w:rPr>
          <w:rFonts w:ascii="Arial" w:hAnsi="Arial" w:cs="Arial"/>
        </w:rPr>
        <w:t xml:space="preserve">Подпрограммы </w:t>
      </w:r>
      <w:r w:rsidRPr="00310EDC">
        <w:rPr>
          <w:rFonts w:ascii="Arial" w:hAnsi="Arial" w:cs="Arial"/>
          <w:lang w:val="en-US"/>
        </w:rPr>
        <w:t>I</w:t>
      </w:r>
      <w:r w:rsidRPr="00310EDC">
        <w:rPr>
          <w:rFonts w:ascii="Arial" w:hAnsi="Arial" w:cs="Arial"/>
        </w:rPr>
        <w:t xml:space="preserve"> «</w:t>
      </w:r>
      <w:r w:rsidR="00F34CCA" w:rsidRPr="00310EDC">
        <w:rPr>
          <w:rFonts w:ascii="Arial" w:hAnsi="Arial" w:cs="Arial"/>
        </w:rPr>
        <w:t>Управление муниципальными финансами, имуществом и земельными ресурсами</w:t>
      </w:r>
      <w:r w:rsidRPr="00310EDC">
        <w:rPr>
          <w:rFonts w:ascii="Arial" w:hAnsi="Arial" w:cs="Arial"/>
        </w:rPr>
        <w:t xml:space="preserve">» </w:t>
      </w:r>
    </w:p>
    <w:p w:rsidR="00500B47" w:rsidRPr="00310EDC" w:rsidRDefault="00500B47" w:rsidP="00500B4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tbl>
      <w:tblPr>
        <w:tblW w:w="0" w:type="auto"/>
        <w:jc w:val="center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301"/>
        <w:gridCol w:w="6298"/>
        <w:gridCol w:w="957"/>
        <w:gridCol w:w="957"/>
        <w:gridCol w:w="957"/>
        <w:gridCol w:w="957"/>
        <w:gridCol w:w="957"/>
        <w:gridCol w:w="917"/>
      </w:tblGrid>
      <w:tr w:rsidR="00F728EA" w:rsidRPr="00310EDC" w:rsidTr="00B308C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0B47" w:rsidRPr="00310EDC" w:rsidRDefault="00500B47" w:rsidP="00B308C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10EDC">
              <w:rPr>
                <w:rFonts w:ascii="Arial" w:hAnsi="Arial" w:cs="Arial"/>
              </w:rPr>
              <w:t>Наименование подпрограммы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0B47" w:rsidRPr="00310EDC" w:rsidRDefault="007B3280" w:rsidP="00B308C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10EDC">
              <w:rPr>
                <w:rFonts w:ascii="Arial" w:hAnsi="Arial" w:cs="Arial"/>
              </w:rPr>
              <w:t>Управление муниципальными финансами, имуществом и земельными ресурсами</w:t>
            </w:r>
          </w:p>
        </w:tc>
      </w:tr>
      <w:tr w:rsidR="00F728EA" w:rsidRPr="00310EDC" w:rsidTr="00B308CD">
        <w:trPr>
          <w:trHeight w:val="17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0B47" w:rsidRPr="00310EDC" w:rsidRDefault="00500B47" w:rsidP="00B308C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10EDC">
              <w:rPr>
                <w:rFonts w:ascii="Arial" w:hAnsi="Arial" w:cs="Arial"/>
              </w:rPr>
              <w:t>Цель подпрограммы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3EA6" w:rsidRPr="00DA3EA6" w:rsidRDefault="00500B47" w:rsidP="00402B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10EDC">
              <w:rPr>
                <w:rFonts w:ascii="Arial" w:hAnsi="Arial" w:cs="Arial"/>
              </w:rPr>
              <w:t xml:space="preserve">Повышение </w:t>
            </w:r>
            <w:r w:rsidR="00642683" w:rsidRPr="00310EDC">
              <w:rPr>
                <w:rFonts w:ascii="Arial" w:hAnsi="Arial" w:cs="Arial"/>
              </w:rPr>
              <w:t>эффективности</w:t>
            </w:r>
            <w:r w:rsidRPr="00310EDC">
              <w:rPr>
                <w:rFonts w:ascii="Arial" w:hAnsi="Arial" w:cs="Arial"/>
              </w:rPr>
              <w:t xml:space="preserve"> управления муниципальными финансами</w:t>
            </w:r>
            <w:r w:rsidR="00A47CD5" w:rsidRPr="00310EDC">
              <w:rPr>
                <w:rFonts w:ascii="Arial" w:hAnsi="Arial" w:cs="Arial"/>
              </w:rPr>
              <w:t>, имуществом и земельными ресурсами</w:t>
            </w:r>
            <w:r w:rsidR="00DA3EA6">
              <w:rPr>
                <w:rFonts w:ascii="Arial" w:hAnsi="Arial" w:cs="Arial"/>
              </w:rPr>
              <w:t>.</w:t>
            </w:r>
          </w:p>
        </w:tc>
      </w:tr>
      <w:tr w:rsidR="00F728EA" w:rsidRPr="00310EDC" w:rsidTr="00B308C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0B47" w:rsidRPr="00310EDC" w:rsidRDefault="00500B47" w:rsidP="00B308C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10EDC">
              <w:rPr>
                <w:rFonts w:ascii="Arial" w:hAnsi="Arial" w:cs="Arial"/>
              </w:rPr>
              <w:t>Муниципальный заказчик подпрограммы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0B47" w:rsidRPr="00310EDC" w:rsidRDefault="00642683" w:rsidP="00B308C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10EDC">
              <w:rPr>
                <w:rFonts w:ascii="Arial" w:hAnsi="Arial" w:cs="Arial"/>
              </w:rPr>
              <w:t xml:space="preserve">Администрация сельского поселения </w:t>
            </w:r>
            <w:proofErr w:type="gramStart"/>
            <w:r w:rsidRPr="00310EDC">
              <w:rPr>
                <w:rFonts w:ascii="Arial" w:hAnsi="Arial" w:cs="Arial"/>
              </w:rPr>
              <w:t>Спасское</w:t>
            </w:r>
            <w:proofErr w:type="gramEnd"/>
            <w:r w:rsidR="00500B47" w:rsidRPr="00310EDC">
              <w:rPr>
                <w:rFonts w:ascii="Arial" w:hAnsi="Arial" w:cs="Arial"/>
              </w:rPr>
              <w:t xml:space="preserve"> Волоколамского муниципального района </w:t>
            </w:r>
            <w:r w:rsidRPr="00310EDC">
              <w:rPr>
                <w:rFonts w:ascii="Arial" w:hAnsi="Arial" w:cs="Arial"/>
              </w:rPr>
              <w:t>Московской области</w:t>
            </w:r>
          </w:p>
        </w:tc>
      </w:tr>
      <w:tr w:rsidR="00F728EA" w:rsidRPr="00310EDC" w:rsidTr="00B308CD">
        <w:trPr>
          <w:trHeight w:val="44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0B47" w:rsidRPr="00310EDC" w:rsidRDefault="00500B47" w:rsidP="00B308C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10EDC">
              <w:rPr>
                <w:rFonts w:ascii="Arial" w:hAnsi="Arial" w:cs="Arial"/>
              </w:rPr>
              <w:t>Задачи подпрограммы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2683" w:rsidRPr="00310EDC" w:rsidRDefault="00642683" w:rsidP="006426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10EDC">
              <w:rPr>
                <w:rFonts w:ascii="Arial" w:hAnsi="Arial" w:cs="Arial"/>
              </w:rPr>
              <w:t xml:space="preserve">Обеспечение сбалансированности  и  устойчивости бюджета сельского поселения Спасское Волоколамского муниципального района. </w:t>
            </w:r>
          </w:p>
          <w:p w:rsidR="00642683" w:rsidRPr="00310EDC" w:rsidRDefault="00642683" w:rsidP="006426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10EDC">
              <w:rPr>
                <w:rFonts w:ascii="Arial" w:hAnsi="Arial" w:cs="Arial"/>
              </w:rPr>
              <w:t xml:space="preserve">Повышение эффективности бюджетных расходов Волоколамского муниципального района. </w:t>
            </w:r>
          </w:p>
          <w:p w:rsidR="00402B1E" w:rsidRDefault="00DA3EA6" w:rsidP="00DA3EA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</w:t>
            </w:r>
            <w:r w:rsidRPr="007E597A">
              <w:rPr>
                <w:rFonts w:ascii="Arial" w:hAnsi="Arial" w:cs="Arial"/>
              </w:rPr>
              <w:t>нвента</w:t>
            </w:r>
            <w:r>
              <w:rPr>
                <w:rFonts w:ascii="Arial" w:hAnsi="Arial" w:cs="Arial"/>
              </w:rPr>
              <w:t xml:space="preserve">ризация муниципальных объектов, </w:t>
            </w:r>
            <w:r w:rsidRPr="007E597A">
              <w:rPr>
                <w:rFonts w:ascii="Arial" w:hAnsi="Arial" w:cs="Arial"/>
              </w:rPr>
              <w:t>корректировка реестр</w:t>
            </w:r>
            <w:r w:rsidR="00C25078">
              <w:rPr>
                <w:rFonts w:ascii="Arial" w:hAnsi="Arial" w:cs="Arial"/>
              </w:rPr>
              <w:t>а</w:t>
            </w:r>
            <w:r w:rsidRPr="007E597A">
              <w:rPr>
                <w:rFonts w:ascii="Arial" w:hAnsi="Arial" w:cs="Arial"/>
              </w:rPr>
              <w:t xml:space="preserve"> объектов муниципальной  собственности, государственная регистрация прав собственности на о</w:t>
            </w:r>
            <w:r w:rsidR="00402B1E">
              <w:rPr>
                <w:rFonts w:ascii="Arial" w:hAnsi="Arial" w:cs="Arial"/>
              </w:rPr>
              <w:t>бъекты.</w:t>
            </w:r>
          </w:p>
          <w:p w:rsidR="00DA3EA6" w:rsidRPr="00310EDC" w:rsidRDefault="00402B1E" w:rsidP="00402B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</w:t>
            </w:r>
            <w:r w:rsidR="00DA3EA6" w:rsidRPr="007E597A">
              <w:rPr>
                <w:rFonts w:ascii="Arial" w:hAnsi="Arial" w:cs="Arial"/>
              </w:rPr>
              <w:t>беспечение условий для пополнения местного</w:t>
            </w:r>
            <w:r>
              <w:rPr>
                <w:rFonts w:ascii="Arial" w:hAnsi="Arial" w:cs="Arial"/>
              </w:rPr>
              <w:t xml:space="preserve"> </w:t>
            </w:r>
            <w:r w:rsidR="00DA3EA6" w:rsidRPr="007E597A">
              <w:rPr>
                <w:rFonts w:ascii="Arial" w:hAnsi="Arial" w:cs="Arial"/>
              </w:rPr>
              <w:t>бюджета от использования имущества муниципальной  казны</w:t>
            </w:r>
            <w:r>
              <w:rPr>
                <w:rFonts w:ascii="Arial" w:hAnsi="Arial" w:cs="Arial"/>
              </w:rPr>
              <w:t>.</w:t>
            </w:r>
          </w:p>
        </w:tc>
      </w:tr>
      <w:tr w:rsidR="00F728EA" w:rsidRPr="00310EDC" w:rsidTr="00B308CD">
        <w:trPr>
          <w:trHeight w:val="7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0B47" w:rsidRPr="00310EDC" w:rsidRDefault="00500B47" w:rsidP="00B308C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10EDC">
              <w:rPr>
                <w:rFonts w:ascii="Arial" w:hAnsi="Arial" w:cs="Arial"/>
              </w:rPr>
              <w:t xml:space="preserve">Координатор подпрограммы 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0B47" w:rsidRPr="00310EDC" w:rsidRDefault="00D66F8E" w:rsidP="00B308C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10EDC">
              <w:rPr>
                <w:rFonts w:ascii="Arial" w:hAnsi="Arial" w:cs="Arial"/>
              </w:rPr>
              <w:t>П</w:t>
            </w:r>
            <w:r w:rsidR="00500B47" w:rsidRPr="00310EDC">
              <w:rPr>
                <w:rFonts w:ascii="Arial" w:hAnsi="Arial" w:cs="Arial"/>
              </w:rPr>
              <w:t xml:space="preserve">ервый заместитель главы администрации </w:t>
            </w:r>
            <w:r w:rsidR="00AB4688" w:rsidRPr="00310EDC">
              <w:rPr>
                <w:rFonts w:ascii="Arial" w:hAnsi="Arial" w:cs="Arial"/>
              </w:rPr>
              <w:t xml:space="preserve">сельского поселения </w:t>
            </w:r>
            <w:proofErr w:type="gramStart"/>
            <w:r w:rsidR="00AB4688" w:rsidRPr="00310EDC">
              <w:rPr>
                <w:rFonts w:ascii="Arial" w:hAnsi="Arial" w:cs="Arial"/>
              </w:rPr>
              <w:t>Спасское</w:t>
            </w:r>
            <w:proofErr w:type="gramEnd"/>
            <w:r w:rsidR="00AB4688" w:rsidRPr="00310EDC">
              <w:rPr>
                <w:rFonts w:ascii="Arial" w:hAnsi="Arial" w:cs="Arial"/>
              </w:rPr>
              <w:t xml:space="preserve"> </w:t>
            </w:r>
            <w:r w:rsidR="00500B47" w:rsidRPr="00310EDC">
              <w:rPr>
                <w:rFonts w:ascii="Arial" w:hAnsi="Arial" w:cs="Arial"/>
              </w:rPr>
              <w:t xml:space="preserve">Волоколамского муниципального района </w:t>
            </w:r>
            <w:r w:rsidR="00AB4688" w:rsidRPr="00310EDC">
              <w:rPr>
                <w:rFonts w:ascii="Arial" w:hAnsi="Arial" w:cs="Arial"/>
              </w:rPr>
              <w:t xml:space="preserve">Московской области </w:t>
            </w:r>
            <w:proofErr w:type="spellStart"/>
            <w:r w:rsidR="00AB4688" w:rsidRPr="00310EDC">
              <w:rPr>
                <w:rFonts w:ascii="Arial" w:hAnsi="Arial" w:cs="Arial"/>
              </w:rPr>
              <w:t>Губарь</w:t>
            </w:r>
            <w:proofErr w:type="spellEnd"/>
            <w:r w:rsidR="00AB4688" w:rsidRPr="00310EDC">
              <w:rPr>
                <w:rFonts w:ascii="Arial" w:hAnsi="Arial" w:cs="Arial"/>
              </w:rPr>
              <w:t xml:space="preserve"> А.И.</w:t>
            </w:r>
          </w:p>
        </w:tc>
      </w:tr>
      <w:tr w:rsidR="00F728EA" w:rsidRPr="00310EDC" w:rsidTr="00B308C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0B47" w:rsidRPr="00310EDC" w:rsidRDefault="00500B47" w:rsidP="00B308C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10EDC">
              <w:rPr>
                <w:rFonts w:ascii="Arial" w:hAnsi="Arial" w:cs="Arial"/>
              </w:rPr>
              <w:t>Сроки реализации подпрограммы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0B47" w:rsidRPr="00310EDC" w:rsidRDefault="00500B47" w:rsidP="00AB46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10EDC">
              <w:rPr>
                <w:rFonts w:ascii="Arial" w:hAnsi="Arial" w:cs="Arial"/>
              </w:rPr>
              <w:t>201</w:t>
            </w:r>
            <w:r w:rsidR="00AB4688" w:rsidRPr="00310EDC">
              <w:rPr>
                <w:rFonts w:ascii="Arial" w:hAnsi="Arial" w:cs="Arial"/>
              </w:rPr>
              <w:t>6-2020</w:t>
            </w:r>
          </w:p>
        </w:tc>
      </w:tr>
      <w:tr w:rsidR="008B3667" w:rsidRPr="00310EDC" w:rsidTr="00B308CD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0B47" w:rsidRPr="00310EDC" w:rsidRDefault="00500B47" w:rsidP="00B308C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10EDC">
              <w:rPr>
                <w:rFonts w:ascii="Arial" w:hAnsi="Arial" w:cs="Arial"/>
              </w:rPr>
              <w:t xml:space="preserve">Источники </w:t>
            </w:r>
            <w:r w:rsidRPr="00310EDC">
              <w:rPr>
                <w:rFonts w:ascii="Arial" w:hAnsi="Arial" w:cs="Arial"/>
              </w:rPr>
              <w:lastRenderedPageBreak/>
              <w:t>финансирования подпрограммы по годам реализации: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0B47" w:rsidRPr="00310EDC" w:rsidRDefault="00500B47" w:rsidP="00B308CD">
            <w:pPr>
              <w:widowControl w:val="0"/>
              <w:tabs>
                <w:tab w:val="left" w:pos="1173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0B47" w:rsidRPr="00310EDC" w:rsidRDefault="00500B47" w:rsidP="00B30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10EDC">
              <w:rPr>
                <w:rFonts w:ascii="Arial" w:hAnsi="Arial" w:cs="Arial"/>
              </w:rPr>
              <w:t>Расходы (тыс. рублей)</w:t>
            </w:r>
          </w:p>
        </w:tc>
      </w:tr>
      <w:tr w:rsidR="008B3667" w:rsidRPr="00310EDC" w:rsidTr="00B308CD">
        <w:trPr>
          <w:trHeight w:val="78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0B47" w:rsidRPr="00310EDC" w:rsidRDefault="00500B47" w:rsidP="00B308C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0B47" w:rsidRPr="00310EDC" w:rsidRDefault="00500B47" w:rsidP="00B308C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0B47" w:rsidRPr="00310EDC" w:rsidRDefault="00500B47" w:rsidP="00AB4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10EDC">
              <w:rPr>
                <w:rFonts w:ascii="Arial" w:hAnsi="Arial" w:cs="Arial"/>
              </w:rPr>
              <w:t>201</w:t>
            </w:r>
            <w:r w:rsidR="00AB4688" w:rsidRPr="00310EDC">
              <w:rPr>
                <w:rFonts w:ascii="Arial" w:hAnsi="Arial" w:cs="Arial"/>
              </w:rPr>
              <w:t>6</w:t>
            </w:r>
            <w:r w:rsidRPr="00310EDC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0B47" w:rsidRPr="00310EDC" w:rsidRDefault="00500B47" w:rsidP="00AB4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10EDC">
              <w:rPr>
                <w:rFonts w:ascii="Arial" w:hAnsi="Arial" w:cs="Arial"/>
              </w:rPr>
              <w:t>201</w:t>
            </w:r>
            <w:r w:rsidR="00AB4688" w:rsidRPr="00310EDC">
              <w:rPr>
                <w:rFonts w:ascii="Arial" w:hAnsi="Arial" w:cs="Arial"/>
              </w:rPr>
              <w:t>7</w:t>
            </w:r>
            <w:r w:rsidRPr="00310EDC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0B47" w:rsidRPr="00310EDC" w:rsidRDefault="00500B47" w:rsidP="00AB4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10EDC">
              <w:rPr>
                <w:rFonts w:ascii="Arial" w:hAnsi="Arial" w:cs="Arial"/>
              </w:rPr>
              <w:t>201</w:t>
            </w:r>
            <w:r w:rsidR="00AB4688" w:rsidRPr="00310EDC">
              <w:rPr>
                <w:rFonts w:ascii="Arial" w:hAnsi="Arial" w:cs="Arial"/>
              </w:rPr>
              <w:t>8</w:t>
            </w:r>
            <w:r w:rsidRPr="00310EDC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0B47" w:rsidRPr="00310EDC" w:rsidRDefault="00AB4688" w:rsidP="00B30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10EDC">
              <w:rPr>
                <w:rFonts w:ascii="Arial" w:hAnsi="Arial" w:cs="Arial"/>
              </w:rPr>
              <w:t>2019</w:t>
            </w:r>
            <w:r w:rsidR="00500B47" w:rsidRPr="00310EDC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0B47" w:rsidRPr="00310EDC" w:rsidRDefault="00500B47" w:rsidP="00AB4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10EDC">
              <w:rPr>
                <w:rFonts w:ascii="Arial" w:hAnsi="Arial" w:cs="Arial"/>
              </w:rPr>
              <w:t>20</w:t>
            </w:r>
            <w:r w:rsidR="00AB4688" w:rsidRPr="00310EDC">
              <w:rPr>
                <w:rFonts w:ascii="Arial" w:hAnsi="Arial" w:cs="Arial"/>
              </w:rPr>
              <w:t>20</w:t>
            </w:r>
            <w:r w:rsidRPr="00310EDC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0B47" w:rsidRPr="00310EDC" w:rsidRDefault="00500B47" w:rsidP="00B30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10EDC">
              <w:rPr>
                <w:rFonts w:ascii="Arial" w:hAnsi="Arial" w:cs="Arial"/>
              </w:rPr>
              <w:t>Итого</w:t>
            </w:r>
          </w:p>
        </w:tc>
      </w:tr>
      <w:tr w:rsidR="008B3667" w:rsidRPr="00310EDC" w:rsidTr="00B308CD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0B47" w:rsidRPr="00310EDC" w:rsidRDefault="00500B47" w:rsidP="00B308C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0B47" w:rsidRPr="00310EDC" w:rsidRDefault="00500B47" w:rsidP="00B308C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10EDC">
              <w:rPr>
                <w:rFonts w:ascii="Arial" w:hAnsi="Arial" w:cs="Arial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0B47" w:rsidRPr="00310EDC" w:rsidRDefault="007C70C0" w:rsidP="00B30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0B47" w:rsidRPr="00310EDC" w:rsidRDefault="007C70C0" w:rsidP="00B30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0B47" w:rsidRPr="00310EDC" w:rsidRDefault="007C70C0" w:rsidP="00B30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0B47" w:rsidRPr="00310EDC" w:rsidRDefault="007C70C0" w:rsidP="00B30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0B47" w:rsidRPr="00310EDC" w:rsidRDefault="007C70C0" w:rsidP="00B30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0B47" w:rsidRPr="00310EDC" w:rsidRDefault="007C70C0" w:rsidP="00B30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3600</w:t>
            </w:r>
          </w:p>
        </w:tc>
      </w:tr>
      <w:tr w:rsidR="007C70C0" w:rsidRPr="00310EDC" w:rsidTr="00B308CD">
        <w:trPr>
          <w:trHeight w:val="263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70C0" w:rsidRPr="00310EDC" w:rsidRDefault="007C70C0" w:rsidP="00B308C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70C0" w:rsidRPr="00310EDC" w:rsidRDefault="007C70C0" w:rsidP="00B308C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10EDC">
              <w:rPr>
                <w:rFonts w:ascii="Arial" w:hAnsi="Arial" w:cs="Arial"/>
              </w:rPr>
              <w:t xml:space="preserve">Средства бюджета сельского поселения </w:t>
            </w:r>
            <w:proofErr w:type="gramStart"/>
            <w:r w:rsidRPr="00310EDC">
              <w:rPr>
                <w:rFonts w:ascii="Arial" w:hAnsi="Arial" w:cs="Arial"/>
              </w:rPr>
              <w:t>Спасское</w:t>
            </w:r>
            <w:proofErr w:type="gramEnd"/>
            <w:r w:rsidRPr="00310EDC">
              <w:rPr>
                <w:rFonts w:ascii="Arial" w:hAnsi="Arial" w:cs="Arial"/>
              </w:rPr>
              <w:t xml:space="preserve"> Волоколамского муниципального района Московской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70C0" w:rsidRPr="00310EDC" w:rsidRDefault="007C70C0" w:rsidP="001A66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70C0" w:rsidRPr="00310EDC" w:rsidRDefault="007C70C0" w:rsidP="001A66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70C0" w:rsidRPr="00310EDC" w:rsidRDefault="007C70C0" w:rsidP="001A66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70C0" w:rsidRPr="00310EDC" w:rsidRDefault="007C70C0" w:rsidP="001A66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70C0" w:rsidRPr="00310EDC" w:rsidRDefault="007C70C0" w:rsidP="001A66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70C0" w:rsidRPr="00310EDC" w:rsidRDefault="007C70C0" w:rsidP="001A66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3600</w:t>
            </w:r>
          </w:p>
        </w:tc>
      </w:tr>
      <w:tr w:rsidR="00F728EA" w:rsidRPr="00310EDC" w:rsidTr="00B308C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0B47" w:rsidRPr="00310EDC" w:rsidRDefault="00500B47" w:rsidP="00B308C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10EDC">
              <w:rPr>
                <w:rFonts w:ascii="Arial" w:hAnsi="Arial" w:cs="Arial"/>
              </w:rPr>
              <w:t>Пла</w:t>
            </w:r>
            <w:r w:rsidR="007B3280" w:rsidRPr="00310EDC">
              <w:rPr>
                <w:rFonts w:ascii="Arial" w:hAnsi="Arial" w:cs="Arial"/>
              </w:rPr>
              <w:t>нируемые результаты реализации п</w:t>
            </w:r>
            <w:r w:rsidRPr="00310EDC">
              <w:rPr>
                <w:rFonts w:ascii="Arial" w:hAnsi="Arial" w:cs="Arial"/>
              </w:rPr>
              <w:t>одпрограммы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0B47" w:rsidRDefault="00500B47" w:rsidP="008B366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10EDC">
              <w:rPr>
                <w:rFonts w:ascii="Arial" w:hAnsi="Arial" w:cs="Arial"/>
              </w:rPr>
              <w:t xml:space="preserve">Ежегодный прирост доли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</w:t>
            </w:r>
            <w:r w:rsidR="008B3667" w:rsidRPr="00310EDC">
              <w:rPr>
                <w:rFonts w:ascii="Arial" w:hAnsi="Arial" w:cs="Arial"/>
              </w:rPr>
              <w:t xml:space="preserve">сельского поселения </w:t>
            </w:r>
            <w:proofErr w:type="gramStart"/>
            <w:r w:rsidR="008B3667" w:rsidRPr="00310EDC">
              <w:rPr>
                <w:rFonts w:ascii="Arial" w:hAnsi="Arial" w:cs="Arial"/>
              </w:rPr>
              <w:t>Спасское</w:t>
            </w:r>
            <w:proofErr w:type="gramEnd"/>
            <w:r w:rsidR="008B3667" w:rsidRPr="00310EDC">
              <w:rPr>
                <w:rFonts w:ascii="Arial" w:hAnsi="Arial" w:cs="Arial"/>
              </w:rPr>
              <w:t xml:space="preserve"> </w:t>
            </w:r>
            <w:r w:rsidRPr="00310EDC">
              <w:rPr>
                <w:rFonts w:ascii="Arial" w:hAnsi="Arial" w:cs="Arial"/>
              </w:rPr>
              <w:t>Волоколамского муниципального района (без учета субвенций)</w:t>
            </w:r>
            <w:r w:rsidR="00C25078">
              <w:rPr>
                <w:rFonts w:ascii="Arial" w:hAnsi="Arial" w:cs="Arial"/>
              </w:rPr>
              <w:t>.</w:t>
            </w:r>
          </w:p>
          <w:p w:rsidR="00C25078" w:rsidRDefault="00C25078" w:rsidP="008B366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10EDC">
              <w:rPr>
                <w:rFonts w:ascii="Arial" w:hAnsi="Arial" w:cs="Arial"/>
              </w:rPr>
              <w:t>Отсутствие просроченной кредиторской задолженности, в том числе  по оплате труда (включая начисления на оплату труда) муниципальных учреждений</w:t>
            </w:r>
            <w:r>
              <w:rPr>
                <w:rFonts w:ascii="Arial" w:hAnsi="Arial" w:cs="Arial"/>
              </w:rPr>
              <w:t>.</w:t>
            </w:r>
          </w:p>
          <w:p w:rsidR="00C25078" w:rsidRDefault="00C25078" w:rsidP="008B366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10EDC">
              <w:rPr>
                <w:rFonts w:ascii="Arial" w:hAnsi="Arial" w:cs="Arial"/>
              </w:rPr>
              <w:t>Отношение дефицита бюджета сельского поселения Спасское Волоколамского муниципального района к доходам бюджета, рассчитанное в соответствии с требованиями Бюджетного кодекса Российской Федерации, не превысит 10 процентов</w:t>
            </w:r>
            <w:r>
              <w:rPr>
                <w:rFonts w:ascii="Arial" w:hAnsi="Arial" w:cs="Arial"/>
              </w:rPr>
              <w:t>.</w:t>
            </w:r>
          </w:p>
          <w:p w:rsidR="00C25078" w:rsidRDefault="00C25078" w:rsidP="008B366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10EDC">
              <w:rPr>
                <w:rFonts w:ascii="Arial" w:hAnsi="Arial" w:cs="Arial"/>
              </w:rPr>
              <w:t>Ежегодное увеличение доли муниципального имущества, на которое оформлено право собственности</w:t>
            </w:r>
            <w:r>
              <w:rPr>
                <w:rFonts w:ascii="Arial" w:hAnsi="Arial" w:cs="Arial"/>
              </w:rPr>
              <w:t>.</w:t>
            </w:r>
          </w:p>
          <w:p w:rsidR="00C25078" w:rsidRPr="00C25078" w:rsidRDefault="00C25078" w:rsidP="00C2507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25078">
              <w:rPr>
                <w:rFonts w:ascii="Arial" w:hAnsi="Arial" w:cs="Arial"/>
              </w:rPr>
              <w:t>Поступление доходов в бюджет сельского поселения Спасское от использования муниципального имущества.</w:t>
            </w:r>
          </w:p>
          <w:p w:rsidR="00C25078" w:rsidRPr="00310EDC" w:rsidRDefault="00C25078" w:rsidP="00C2507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Техническая инвентаризация и оценка объектов недвижимого имущества.</w:t>
            </w:r>
          </w:p>
        </w:tc>
      </w:tr>
    </w:tbl>
    <w:p w:rsidR="00500B47" w:rsidRDefault="00500B47" w:rsidP="00500B47">
      <w:pPr>
        <w:rPr>
          <w:rFonts w:ascii="Arial" w:hAnsi="Arial" w:cs="Arial"/>
          <w:sz w:val="17"/>
          <w:szCs w:val="17"/>
        </w:rPr>
      </w:pPr>
    </w:p>
    <w:p w:rsidR="00500B47" w:rsidRDefault="00500B47" w:rsidP="00500B47">
      <w:pPr>
        <w:rPr>
          <w:rFonts w:ascii="Arial" w:hAnsi="Arial" w:cs="Arial"/>
          <w:sz w:val="17"/>
          <w:szCs w:val="17"/>
        </w:rPr>
      </w:pPr>
    </w:p>
    <w:p w:rsidR="002D7DB0" w:rsidRDefault="002D7DB0" w:rsidP="00500B47">
      <w:pPr>
        <w:rPr>
          <w:rFonts w:ascii="Arial" w:hAnsi="Arial" w:cs="Arial"/>
          <w:sz w:val="17"/>
          <w:szCs w:val="17"/>
        </w:rPr>
      </w:pPr>
    </w:p>
    <w:p w:rsidR="002D7DB0" w:rsidRDefault="002D7DB0" w:rsidP="00500B47">
      <w:pPr>
        <w:rPr>
          <w:rFonts w:ascii="Arial" w:hAnsi="Arial" w:cs="Arial"/>
          <w:sz w:val="17"/>
          <w:szCs w:val="17"/>
        </w:rPr>
      </w:pPr>
    </w:p>
    <w:p w:rsidR="002D7DB0" w:rsidRDefault="002D7DB0" w:rsidP="00500B47">
      <w:pPr>
        <w:rPr>
          <w:rFonts w:ascii="Arial" w:hAnsi="Arial" w:cs="Arial"/>
          <w:sz w:val="17"/>
          <w:szCs w:val="17"/>
        </w:rPr>
      </w:pPr>
    </w:p>
    <w:p w:rsidR="002D7DB0" w:rsidRDefault="002D7DB0" w:rsidP="00500B47">
      <w:pPr>
        <w:rPr>
          <w:rFonts w:ascii="Arial" w:hAnsi="Arial" w:cs="Arial"/>
          <w:sz w:val="17"/>
          <w:szCs w:val="17"/>
        </w:rPr>
      </w:pPr>
    </w:p>
    <w:p w:rsidR="002D7DB0" w:rsidRDefault="002D7DB0" w:rsidP="00500B47">
      <w:pPr>
        <w:rPr>
          <w:rFonts w:ascii="Arial" w:hAnsi="Arial" w:cs="Arial"/>
          <w:sz w:val="17"/>
          <w:szCs w:val="17"/>
        </w:rPr>
      </w:pPr>
    </w:p>
    <w:p w:rsidR="002D7DB0" w:rsidRDefault="002D7DB0" w:rsidP="00500B47">
      <w:pPr>
        <w:rPr>
          <w:rFonts w:ascii="Arial" w:hAnsi="Arial" w:cs="Arial"/>
          <w:sz w:val="17"/>
          <w:szCs w:val="17"/>
        </w:rPr>
      </w:pPr>
    </w:p>
    <w:p w:rsidR="002D7DB0" w:rsidRDefault="002D7DB0" w:rsidP="00500B47">
      <w:pPr>
        <w:rPr>
          <w:rFonts w:ascii="Arial" w:hAnsi="Arial" w:cs="Arial"/>
          <w:sz w:val="17"/>
          <w:szCs w:val="17"/>
        </w:rPr>
      </w:pPr>
    </w:p>
    <w:p w:rsidR="002D7DB0" w:rsidRDefault="002D7DB0" w:rsidP="00500B47">
      <w:pPr>
        <w:rPr>
          <w:rFonts w:ascii="Arial" w:hAnsi="Arial" w:cs="Arial"/>
          <w:sz w:val="17"/>
          <w:szCs w:val="17"/>
        </w:rPr>
      </w:pPr>
    </w:p>
    <w:p w:rsidR="002D7DB0" w:rsidRDefault="002D7DB0" w:rsidP="00500B47">
      <w:pPr>
        <w:rPr>
          <w:rFonts w:ascii="Arial" w:hAnsi="Arial" w:cs="Arial"/>
          <w:sz w:val="17"/>
          <w:szCs w:val="17"/>
        </w:rPr>
      </w:pPr>
    </w:p>
    <w:p w:rsidR="002D7DB0" w:rsidRDefault="002D7DB0" w:rsidP="00500B47">
      <w:pPr>
        <w:rPr>
          <w:rFonts w:ascii="Arial" w:hAnsi="Arial" w:cs="Arial"/>
          <w:sz w:val="17"/>
          <w:szCs w:val="17"/>
        </w:rPr>
      </w:pPr>
    </w:p>
    <w:p w:rsidR="002D7DB0" w:rsidRDefault="002D7DB0" w:rsidP="00500B47">
      <w:pPr>
        <w:rPr>
          <w:rFonts w:ascii="Arial" w:hAnsi="Arial" w:cs="Arial"/>
          <w:sz w:val="17"/>
          <w:szCs w:val="17"/>
        </w:rPr>
      </w:pPr>
    </w:p>
    <w:p w:rsidR="002D7DB0" w:rsidRDefault="002D7DB0" w:rsidP="00500B47">
      <w:pPr>
        <w:rPr>
          <w:rFonts w:ascii="Arial" w:hAnsi="Arial" w:cs="Arial"/>
          <w:sz w:val="17"/>
          <w:szCs w:val="17"/>
        </w:rPr>
      </w:pPr>
    </w:p>
    <w:p w:rsidR="002D7DB0" w:rsidRDefault="002D7DB0" w:rsidP="00500B47">
      <w:pPr>
        <w:rPr>
          <w:rFonts w:ascii="Arial" w:hAnsi="Arial" w:cs="Arial"/>
          <w:sz w:val="17"/>
          <w:szCs w:val="17"/>
        </w:rPr>
      </w:pPr>
    </w:p>
    <w:p w:rsidR="002D7DB0" w:rsidRDefault="002D7DB0" w:rsidP="00500B47">
      <w:pPr>
        <w:rPr>
          <w:rFonts w:ascii="Arial" w:hAnsi="Arial" w:cs="Arial"/>
          <w:sz w:val="17"/>
          <w:szCs w:val="17"/>
        </w:rPr>
      </w:pPr>
    </w:p>
    <w:p w:rsidR="002D7DB0" w:rsidRDefault="002D7DB0" w:rsidP="00500B47">
      <w:pPr>
        <w:rPr>
          <w:rFonts w:ascii="Arial" w:hAnsi="Arial" w:cs="Arial"/>
          <w:sz w:val="17"/>
          <w:szCs w:val="17"/>
        </w:rPr>
      </w:pPr>
    </w:p>
    <w:p w:rsidR="002D7DB0" w:rsidRDefault="002D7DB0" w:rsidP="00500B47">
      <w:pPr>
        <w:rPr>
          <w:rFonts w:ascii="Arial" w:hAnsi="Arial" w:cs="Arial"/>
          <w:sz w:val="17"/>
          <w:szCs w:val="17"/>
        </w:rPr>
      </w:pPr>
    </w:p>
    <w:p w:rsidR="002D7DB0" w:rsidRDefault="002D7DB0" w:rsidP="00500B47">
      <w:pPr>
        <w:rPr>
          <w:rFonts w:ascii="Arial" w:hAnsi="Arial" w:cs="Arial"/>
          <w:sz w:val="17"/>
          <w:szCs w:val="17"/>
        </w:rPr>
      </w:pPr>
    </w:p>
    <w:p w:rsidR="002D7DB0" w:rsidRDefault="002D7DB0" w:rsidP="00500B47">
      <w:pPr>
        <w:rPr>
          <w:rFonts w:ascii="Arial" w:hAnsi="Arial" w:cs="Arial"/>
          <w:sz w:val="17"/>
          <w:szCs w:val="17"/>
        </w:rPr>
      </w:pPr>
    </w:p>
    <w:p w:rsidR="002D7DB0" w:rsidRDefault="002D7DB0" w:rsidP="00500B47">
      <w:pPr>
        <w:rPr>
          <w:rFonts w:ascii="Arial" w:hAnsi="Arial" w:cs="Arial"/>
          <w:sz w:val="17"/>
          <w:szCs w:val="17"/>
        </w:rPr>
      </w:pPr>
    </w:p>
    <w:p w:rsidR="002D7DB0" w:rsidRDefault="002D7DB0" w:rsidP="00500B47">
      <w:pPr>
        <w:rPr>
          <w:rFonts w:ascii="Arial" w:hAnsi="Arial" w:cs="Arial"/>
          <w:sz w:val="17"/>
          <w:szCs w:val="17"/>
        </w:rPr>
      </w:pPr>
    </w:p>
    <w:p w:rsidR="002D7DB0" w:rsidRDefault="002D7DB0" w:rsidP="00500B47">
      <w:pPr>
        <w:rPr>
          <w:rFonts w:ascii="Arial" w:hAnsi="Arial" w:cs="Arial"/>
          <w:sz w:val="17"/>
          <w:szCs w:val="17"/>
        </w:rPr>
      </w:pPr>
    </w:p>
    <w:p w:rsidR="002D7DB0" w:rsidRDefault="002D7DB0" w:rsidP="00500B47">
      <w:pPr>
        <w:rPr>
          <w:rFonts w:ascii="Arial" w:hAnsi="Arial" w:cs="Arial"/>
          <w:sz w:val="17"/>
          <w:szCs w:val="17"/>
        </w:rPr>
      </w:pPr>
    </w:p>
    <w:p w:rsidR="002D7DB0" w:rsidRDefault="002D7DB0" w:rsidP="00500B47">
      <w:pPr>
        <w:rPr>
          <w:rFonts w:ascii="Arial" w:hAnsi="Arial" w:cs="Arial"/>
          <w:sz w:val="17"/>
          <w:szCs w:val="17"/>
        </w:rPr>
      </w:pPr>
    </w:p>
    <w:p w:rsidR="002D7DB0" w:rsidRDefault="002D7DB0" w:rsidP="00500B47">
      <w:pPr>
        <w:rPr>
          <w:rFonts w:ascii="Arial" w:hAnsi="Arial" w:cs="Arial"/>
          <w:sz w:val="17"/>
          <w:szCs w:val="17"/>
        </w:rPr>
      </w:pPr>
    </w:p>
    <w:p w:rsidR="002D7DB0" w:rsidRDefault="002D7DB0" w:rsidP="00500B47">
      <w:pPr>
        <w:rPr>
          <w:rFonts w:ascii="Arial" w:hAnsi="Arial" w:cs="Arial"/>
          <w:sz w:val="17"/>
          <w:szCs w:val="17"/>
        </w:rPr>
      </w:pPr>
    </w:p>
    <w:p w:rsidR="002D7DB0" w:rsidRDefault="002D7DB0" w:rsidP="00500B47">
      <w:pPr>
        <w:rPr>
          <w:rFonts w:ascii="Arial" w:hAnsi="Arial" w:cs="Arial"/>
          <w:sz w:val="17"/>
          <w:szCs w:val="17"/>
        </w:rPr>
      </w:pPr>
    </w:p>
    <w:p w:rsidR="002D7DB0" w:rsidRDefault="002D7DB0" w:rsidP="00500B47">
      <w:pPr>
        <w:rPr>
          <w:rFonts w:ascii="Arial" w:hAnsi="Arial" w:cs="Arial"/>
          <w:sz w:val="17"/>
          <w:szCs w:val="17"/>
        </w:rPr>
      </w:pPr>
    </w:p>
    <w:p w:rsidR="002D7DB0" w:rsidRDefault="002D7DB0" w:rsidP="00500B47">
      <w:pPr>
        <w:rPr>
          <w:rFonts w:ascii="Arial" w:hAnsi="Arial" w:cs="Arial"/>
          <w:sz w:val="17"/>
          <w:szCs w:val="17"/>
        </w:rPr>
      </w:pPr>
    </w:p>
    <w:p w:rsidR="002D7DB0" w:rsidRDefault="002D7DB0" w:rsidP="00500B47">
      <w:pPr>
        <w:rPr>
          <w:rFonts w:ascii="Arial" w:hAnsi="Arial" w:cs="Arial"/>
          <w:sz w:val="17"/>
          <w:szCs w:val="17"/>
        </w:rPr>
      </w:pPr>
    </w:p>
    <w:p w:rsidR="002D7DB0" w:rsidRDefault="002D7DB0" w:rsidP="00500B47">
      <w:pPr>
        <w:rPr>
          <w:rFonts w:ascii="Arial" w:hAnsi="Arial" w:cs="Arial"/>
          <w:sz w:val="17"/>
          <w:szCs w:val="17"/>
        </w:rPr>
      </w:pPr>
    </w:p>
    <w:p w:rsidR="002D7DB0" w:rsidRDefault="002D7DB0" w:rsidP="00500B47">
      <w:pPr>
        <w:rPr>
          <w:rFonts w:ascii="Arial" w:hAnsi="Arial" w:cs="Arial"/>
          <w:sz w:val="17"/>
          <w:szCs w:val="17"/>
        </w:rPr>
      </w:pPr>
    </w:p>
    <w:p w:rsidR="002D7DB0" w:rsidRDefault="002D7DB0" w:rsidP="00500B47">
      <w:pPr>
        <w:rPr>
          <w:rFonts w:ascii="Arial" w:hAnsi="Arial" w:cs="Arial"/>
          <w:sz w:val="17"/>
          <w:szCs w:val="17"/>
        </w:rPr>
      </w:pPr>
    </w:p>
    <w:p w:rsidR="002D7DB0" w:rsidRDefault="002D7DB0" w:rsidP="00500B47">
      <w:pPr>
        <w:rPr>
          <w:rFonts w:ascii="Arial" w:hAnsi="Arial" w:cs="Arial"/>
          <w:sz w:val="17"/>
          <w:szCs w:val="17"/>
        </w:rPr>
      </w:pPr>
    </w:p>
    <w:p w:rsidR="002D7DB0" w:rsidRDefault="002D7DB0" w:rsidP="00500B47">
      <w:pPr>
        <w:rPr>
          <w:rFonts w:ascii="Arial" w:hAnsi="Arial" w:cs="Arial"/>
          <w:sz w:val="17"/>
          <w:szCs w:val="17"/>
        </w:rPr>
      </w:pPr>
    </w:p>
    <w:p w:rsidR="002D7DB0" w:rsidRDefault="002D7DB0" w:rsidP="00500B47">
      <w:pPr>
        <w:rPr>
          <w:rFonts w:ascii="Arial" w:hAnsi="Arial" w:cs="Arial"/>
          <w:sz w:val="17"/>
          <w:szCs w:val="17"/>
        </w:rPr>
        <w:sectPr w:rsidR="002D7DB0" w:rsidSect="00B308CD">
          <w:pgSz w:w="16838" w:h="11906" w:orient="landscape"/>
          <w:pgMar w:top="851" w:right="567" w:bottom="851" w:left="1134" w:header="709" w:footer="709" w:gutter="0"/>
          <w:cols w:space="708"/>
          <w:docGrid w:linePitch="360"/>
        </w:sectPr>
      </w:pPr>
    </w:p>
    <w:p w:rsidR="00780940" w:rsidRPr="00780940" w:rsidRDefault="00780940" w:rsidP="00780940">
      <w:pPr>
        <w:autoSpaceDE w:val="0"/>
        <w:autoSpaceDN w:val="0"/>
        <w:adjustRightInd w:val="0"/>
        <w:jc w:val="center"/>
        <w:outlineLvl w:val="0"/>
        <w:rPr>
          <w:rFonts w:ascii="Arial" w:eastAsiaTheme="minorHAnsi" w:hAnsi="Arial" w:cs="Arial"/>
          <w:bCs/>
          <w:lang w:eastAsia="en-US"/>
        </w:rPr>
      </w:pPr>
      <w:r w:rsidRPr="00780940">
        <w:rPr>
          <w:rFonts w:ascii="Arial" w:eastAsiaTheme="minorHAnsi" w:hAnsi="Arial" w:cs="Arial"/>
          <w:bCs/>
          <w:lang w:eastAsia="en-US"/>
        </w:rPr>
        <w:lastRenderedPageBreak/>
        <w:t>1. Характеристика состояния, основные проблемы и перспективы</w:t>
      </w:r>
    </w:p>
    <w:p w:rsidR="00780940" w:rsidRPr="00780940" w:rsidRDefault="00780940" w:rsidP="00780940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Cs/>
          <w:lang w:eastAsia="en-US"/>
        </w:rPr>
      </w:pPr>
      <w:r w:rsidRPr="00780940">
        <w:rPr>
          <w:rFonts w:ascii="Arial" w:eastAsiaTheme="minorHAnsi" w:hAnsi="Arial" w:cs="Arial"/>
          <w:bCs/>
          <w:lang w:eastAsia="en-US"/>
        </w:rPr>
        <w:t>их развития в сфере управления</w:t>
      </w:r>
      <w:r w:rsidR="00DA4393" w:rsidRPr="00770DF8">
        <w:rPr>
          <w:rFonts w:ascii="Arial" w:eastAsiaTheme="minorHAnsi" w:hAnsi="Arial" w:cs="Arial"/>
          <w:bCs/>
          <w:lang w:eastAsia="en-US"/>
        </w:rPr>
        <w:t xml:space="preserve"> муниципальными финансами, имуществом и земельными ресурсами</w:t>
      </w:r>
    </w:p>
    <w:p w:rsidR="00780940" w:rsidRPr="00780940" w:rsidRDefault="00780940" w:rsidP="0078094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Cs/>
          <w:lang w:eastAsia="en-US"/>
        </w:rPr>
      </w:pPr>
    </w:p>
    <w:p w:rsidR="00780940" w:rsidRPr="00780940" w:rsidRDefault="00780940" w:rsidP="00780940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lang w:eastAsia="en-US"/>
        </w:rPr>
      </w:pPr>
      <w:r w:rsidRPr="00780940">
        <w:rPr>
          <w:rFonts w:ascii="Arial" w:eastAsiaTheme="minorHAnsi" w:hAnsi="Arial" w:cs="Arial"/>
          <w:bCs/>
          <w:lang w:eastAsia="en-US"/>
        </w:rPr>
        <w:t>Подпрограмма</w:t>
      </w:r>
      <w:r w:rsidR="00094C9A" w:rsidRPr="00770DF8">
        <w:rPr>
          <w:rFonts w:ascii="Arial" w:eastAsiaTheme="minorHAnsi" w:hAnsi="Arial" w:cs="Arial"/>
          <w:bCs/>
          <w:lang w:eastAsia="en-US"/>
        </w:rPr>
        <w:t xml:space="preserve"> </w:t>
      </w:r>
      <w:r w:rsidR="00094C9A" w:rsidRPr="00770DF8">
        <w:rPr>
          <w:rFonts w:ascii="Arial" w:eastAsiaTheme="minorHAnsi" w:hAnsi="Arial" w:cs="Arial"/>
          <w:bCs/>
          <w:lang w:val="en-US" w:eastAsia="en-US"/>
        </w:rPr>
        <w:t>I</w:t>
      </w:r>
      <w:r w:rsidRPr="00780940">
        <w:rPr>
          <w:rFonts w:ascii="Arial" w:eastAsiaTheme="minorHAnsi" w:hAnsi="Arial" w:cs="Arial"/>
          <w:bCs/>
          <w:lang w:eastAsia="en-US"/>
        </w:rPr>
        <w:t xml:space="preserve"> </w:t>
      </w:r>
      <w:r w:rsidR="00094C9A" w:rsidRPr="00770DF8">
        <w:rPr>
          <w:rFonts w:ascii="Arial" w:eastAsiaTheme="minorHAnsi" w:hAnsi="Arial" w:cs="Arial"/>
          <w:bCs/>
          <w:lang w:eastAsia="en-US"/>
        </w:rPr>
        <w:t>«У</w:t>
      </w:r>
      <w:r w:rsidR="00094C9A" w:rsidRPr="00780940">
        <w:rPr>
          <w:rFonts w:ascii="Arial" w:eastAsiaTheme="minorHAnsi" w:hAnsi="Arial" w:cs="Arial"/>
          <w:bCs/>
          <w:lang w:eastAsia="en-US"/>
        </w:rPr>
        <w:t>правлени</w:t>
      </w:r>
      <w:r w:rsidR="00094C9A" w:rsidRPr="00770DF8">
        <w:rPr>
          <w:rFonts w:ascii="Arial" w:eastAsiaTheme="minorHAnsi" w:hAnsi="Arial" w:cs="Arial"/>
          <w:bCs/>
          <w:lang w:eastAsia="en-US"/>
        </w:rPr>
        <w:t>е муниципальными финансами, имуществом и земельными ресурсами»</w:t>
      </w:r>
      <w:r w:rsidRPr="00780940">
        <w:rPr>
          <w:rFonts w:ascii="Arial" w:eastAsiaTheme="minorHAnsi" w:hAnsi="Arial" w:cs="Arial"/>
          <w:bCs/>
          <w:lang w:eastAsia="en-US"/>
        </w:rPr>
        <w:t xml:space="preserve"> (далее - Подпрограмма) сформирована в рамках выполнения задачи </w:t>
      </w:r>
      <w:r w:rsidR="00094C9A" w:rsidRPr="00780940">
        <w:rPr>
          <w:rFonts w:ascii="Arial" w:eastAsiaTheme="minorHAnsi" w:hAnsi="Arial" w:cs="Arial"/>
          <w:bCs/>
          <w:lang w:eastAsia="en-US"/>
        </w:rPr>
        <w:t xml:space="preserve">по совершенствованию системы </w:t>
      </w:r>
      <w:r w:rsidR="00094C9A" w:rsidRPr="00770DF8">
        <w:rPr>
          <w:rFonts w:ascii="Arial" w:eastAsiaTheme="minorHAnsi" w:hAnsi="Arial" w:cs="Arial"/>
          <w:bCs/>
          <w:lang w:eastAsia="en-US"/>
        </w:rPr>
        <w:t>муниципального</w:t>
      </w:r>
      <w:r w:rsidR="00094C9A" w:rsidRPr="00780940">
        <w:rPr>
          <w:rFonts w:ascii="Arial" w:eastAsiaTheme="minorHAnsi" w:hAnsi="Arial" w:cs="Arial"/>
          <w:bCs/>
          <w:lang w:eastAsia="en-US"/>
        </w:rPr>
        <w:t xml:space="preserve"> управления </w:t>
      </w:r>
      <w:r w:rsidR="00094C9A" w:rsidRPr="00770DF8">
        <w:rPr>
          <w:rFonts w:ascii="Arial" w:eastAsiaTheme="minorHAnsi" w:hAnsi="Arial" w:cs="Arial"/>
          <w:bCs/>
          <w:lang w:eastAsia="en-US"/>
        </w:rPr>
        <w:t xml:space="preserve">сельского поселения Спасское Волоколамского муниципального района </w:t>
      </w:r>
      <w:r w:rsidR="00094C9A" w:rsidRPr="00780940">
        <w:rPr>
          <w:rFonts w:ascii="Arial" w:eastAsiaTheme="minorHAnsi" w:hAnsi="Arial" w:cs="Arial"/>
          <w:bCs/>
          <w:lang w:eastAsia="en-US"/>
        </w:rPr>
        <w:t>Московской области</w:t>
      </w:r>
      <w:r w:rsidR="00094C9A" w:rsidRPr="00770DF8">
        <w:rPr>
          <w:rFonts w:ascii="Arial" w:eastAsiaTheme="minorHAnsi" w:hAnsi="Arial" w:cs="Arial"/>
          <w:bCs/>
          <w:lang w:eastAsia="en-US"/>
        </w:rPr>
        <w:t xml:space="preserve"> </w:t>
      </w:r>
      <w:r w:rsidR="006D0403" w:rsidRPr="00770DF8">
        <w:rPr>
          <w:rFonts w:ascii="Arial" w:eastAsiaTheme="minorHAnsi" w:hAnsi="Arial" w:cs="Arial"/>
          <w:bCs/>
          <w:lang w:eastAsia="en-US"/>
        </w:rPr>
        <w:t>муниципальной программы «Муниципальное управление»</w:t>
      </w:r>
      <w:r w:rsidRPr="00780940">
        <w:rPr>
          <w:rFonts w:ascii="Arial" w:eastAsiaTheme="minorHAnsi" w:hAnsi="Arial" w:cs="Arial"/>
          <w:bCs/>
          <w:lang w:eastAsia="en-US"/>
        </w:rPr>
        <w:t>.</w:t>
      </w:r>
    </w:p>
    <w:p w:rsidR="00780940" w:rsidRPr="00780940" w:rsidRDefault="00780940" w:rsidP="00780940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lang w:eastAsia="en-US"/>
        </w:rPr>
      </w:pPr>
      <w:r w:rsidRPr="00780940">
        <w:rPr>
          <w:rFonts w:ascii="Arial" w:eastAsiaTheme="minorHAnsi" w:hAnsi="Arial" w:cs="Arial"/>
          <w:bCs/>
          <w:lang w:eastAsia="en-US"/>
        </w:rPr>
        <w:t xml:space="preserve">Основанием для разработки Подпрограммы является </w:t>
      </w:r>
      <w:hyperlink r:id="rId8" w:history="1">
        <w:r w:rsidRPr="00780940">
          <w:rPr>
            <w:rFonts w:ascii="Arial" w:eastAsiaTheme="minorHAnsi" w:hAnsi="Arial" w:cs="Arial"/>
            <w:bCs/>
            <w:lang w:eastAsia="en-US"/>
          </w:rPr>
          <w:t>постановление</w:t>
        </w:r>
      </w:hyperlink>
      <w:r w:rsidRPr="00780940">
        <w:rPr>
          <w:rFonts w:ascii="Arial" w:eastAsiaTheme="minorHAnsi" w:hAnsi="Arial" w:cs="Arial"/>
          <w:bCs/>
          <w:lang w:eastAsia="en-US"/>
        </w:rPr>
        <w:t xml:space="preserve"> Правительства Московской области от 01.04.2013 N 215/8 "О Перечне государственных программ Московской области, реализация которых планируется с 2014 года".</w:t>
      </w:r>
    </w:p>
    <w:p w:rsidR="00D002EF" w:rsidRPr="00D002EF" w:rsidRDefault="00D002EF" w:rsidP="00D002EF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D002EF">
        <w:rPr>
          <w:rFonts w:ascii="Arial" w:eastAsiaTheme="minorHAnsi" w:hAnsi="Arial" w:cs="Arial"/>
          <w:lang w:eastAsia="en-US"/>
        </w:rPr>
        <w:t>Реализация Подпрограммы вызвана необходимостью совершенствования текущей бюджетной политики, развития стимулирующих факторов, открытости и прозрачности, повышением эффективности в сфере управлени</w:t>
      </w:r>
      <w:r w:rsidR="00AB3E91">
        <w:rPr>
          <w:rFonts w:ascii="Arial" w:eastAsiaTheme="minorHAnsi" w:hAnsi="Arial" w:cs="Arial"/>
          <w:lang w:eastAsia="en-US"/>
        </w:rPr>
        <w:t>я муниципальным имуществом и земельными ресурсами.</w:t>
      </w:r>
    </w:p>
    <w:p w:rsidR="00D002EF" w:rsidRPr="00D002EF" w:rsidRDefault="00D002EF" w:rsidP="00D002EF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D002EF">
        <w:rPr>
          <w:rFonts w:ascii="Arial" w:eastAsiaTheme="minorHAnsi" w:hAnsi="Arial" w:cs="Arial"/>
          <w:lang w:eastAsia="en-US"/>
        </w:rPr>
        <w:t>Особенности сферы реализации Подпрограммы, условия ее реализации и имеющиеся проблемы предопределяют цели, задачи, структуру и состав мероприятий Подпрограммы.</w:t>
      </w:r>
    </w:p>
    <w:p w:rsidR="00D002EF" w:rsidRPr="00D002EF" w:rsidRDefault="00D002EF" w:rsidP="00D002EF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D002EF">
        <w:rPr>
          <w:rFonts w:ascii="Arial" w:eastAsiaTheme="minorHAnsi" w:hAnsi="Arial" w:cs="Arial"/>
          <w:lang w:eastAsia="en-US"/>
        </w:rPr>
        <w:t xml:space="preserve">Основными направлениями деятельности по обеспечению долгосрочной сбалансированности и устойчивости </w:t>
      </w:r>
      <w:r w:rsidR="00AB3E91">
        <w:rPr>
          <w:rFonts w:ascii="Arial" w:eastAsiaTheme="minorHAnsi" w:hAnsi="Arial" w:cs="Arial"/>
          <w:lang w:eastAsia="en-US"/>
        </w:rPr>
        <w:t>бюджета сельского поселения Спасское</w:t>
      </w:r>
      <w:r w:rsidRPr="00D002EF">
        <w:rPr>
          <w:rFonts w:ascii="Arial" w:eastAsiaTheme="minorHAnsi" w:hAnsi="Arial" w:cs="Arial"/>
          <w:lang w:eastAsia="en-US"/>
        </w:rPr>
        <w:t xml:space="preserve"> являются формирование "программного" бюджета, качественное исполнение бюджета </w:t>
      </w:r>
      <w:r w:rsidR="00AB3E91">
        <w:rPr>
          <w:rFonts w:ascii="Arial" w:eastAsiaTheme="minorHAnsi" w:hAnsi="Arial" w:cs="Arial"/>
          <w:lang w:eastAsia="en-US"/>
        </w:rPr>
        <w:t>сельского поселения Спасское</w:t>
      </w:r>
      <w:r w:rsidRPr="00D002EF">
        <w:rPr>
          <w:rFonts w:ascii="Arial" w:eastAsiaTheme="minorHAnsi" w:hAnsi="Arial" w:cs="Arial"/>
          <w:lang w:eastAsia="en-US"/>
        </w:rPr>
        <w:t>,</w:t>
      </w:r>
      <w:r w:rsidR="00AB3E91">
        <w:rPr>
          <w:rFonts w:ascii="Arial" w:eastAsiaTheme="minorHAnsi" w:hAnsi="Arial" w:cs="Arial"/>
          <w:lang w:eastAsia="en-US"/>
        </w:rPr>
        <w:t xml:space="preserve"> отсутствие муниципального долга</w:t>
      </w:r>
      <w:r w:rsidRPr="00D002EF">
        <w:rPr>
          <w:rFonts w:ascii="Arial" w:eastAsiaTheme="minorHAnsi" w:hAnsi="Arial" w:cs="Arial"/>
          <w:lang w:eastAsia="en-US"/>
        </w:rPr>
        <w:t>.</w:t>
      </w:r>
    </w:p>
    <w:p w:rsidR="00D002EF" w:rsidRPr="00D002EF" w:rsidRDefault="00D002EF" w:rsidP="00D002EF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D002EF">
        <w:rPr>
          <w:rFonts w:ascii="Arial" w:eastAsiaTheme="minorHAnsi" w:hAnsi="Arial" w:cs="Arial"/>
          <w:lang w:eastAsia="en-US"/>
        </w:rPr>
        <w:t xml:space="preserve">Инструментами, обеспечивающими повышение качества управления </w:t>
      </w:r>
      <w:r w:rsidR="00AB3E91">
        <w:rPr>
          <w:rFonts w:ascii="Arial" w:eastAsiaTheme="minorHAnsi" w:hAnsi="Arial" w:cs="Arial"/>
          <w:lang w:eastAsia="en-US"/>
        </w:rPr>
        <w:t>муниципальными</w:t>
      </w:r>
      <w:r w:rsidRPr="00D002EF">
        <w:rPr>
          <w:rFonts w:ascii="Arial" w:eastAsiaTheme="minorHAnsi" w:hAnsi="Arial" w:cs="Arial"/>
          <w:lang w:eastAsia="en-US"/>
        </w:rPr>
        <w:t xml:space="preserve"> финансами, являются:</w:t>
      </w:r>
    </w:p>
    <w:p w:rsidR="00D002EF" w:rsidRPr="00D002EF" w:rsidRDefault="00D002EF" w:rsidP="00D002EF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D002EF">
        <w:rPr>
          <w:rFonts w:ascii="Arial" w:eastAsiaTheme="minorHAnsi" w:hAnsi="Arial" w:cs="Arial"/>
          <w:lang w:eastAsia="en-US"/>
        </w:rPr>
        <w:t xml:space="preserve">1. Проведение </w:t>
      </w:r>
      <w:r w:rsidR="00AB3E91">
        <w:rPr>
          <w:rFonts w:ascii="Arial" w:eastAsiaTheme="minorHAnsi" w:hAnsi="Arial" w:cs="Arial"/>
          <w:lang w:eastAsia="en-US"/>
        </w:rPr>
        <w:t xml:space="preserve">мероприятий </w:t>
      </w:r>
      <w:r w:rsidR="00AB3E91" w:rsidRPr="00D002EF">
        <w:rPr>
          <w:rFonts w:ascii="Arial" w:eastAsiaTheme="minorHAnsi" w:hAnsi="Arial" w:cs="Arial"/>
          <w:lang w:eastAsia="en-US"/>
        </w:rPr>
        <w:t>по мобилизации доходов</w:t>
      </w:r>
      <w:r w:rsidRPr="00D002EF">
        <w:rPr>
          <w:rFonts w:ascii="Arial" w:eastAsiaTheme="minorHAnsi" w:hAnsi="Arial" w:cs="Arial"/>
          <w:lang w:eastAsia="en-US"/>
        </w:rPr>
        <w:t>, направленн</w:t>
      </w:r>
      <w:r w:rsidR="00AB3E91">
        <w:rPr>
          <w:rFonts w:ascii="Arial" w:eastAsiaTheme="minorHAnsi" w:hAnsi="Arial" w:cs="Arial"/>
          <w:lang w:eastAsia="en-US"/>
        </w:rPr>
        <w:t>ых</w:t>
      </w:r>
      <w:r w:rsidRPr="00D002EF">
        <w:rPr>
          <w:rFonts w:ascii="Arial" w:eastAsiaTheme="minorHAnsi" w:hAnsi="Arial" w:cs="Arial"/>
          <w:lang w:eastAsia="en-US"/>
        </w:rPr>
        <w:t xml:space="preserve"> на увеличение поступления доходов бюджета </w:t>
      </w:r>
      <w:r w:rsidR="00AB3E91">
        <w:rPr>
          <w:rFonts w:ascii="Arial" w:eastAsiaTheme="minorHAnsi" w:hAnsi="Arial" w:cs="Arial"/>
          <w:lang w:eastAsia="en-US"/>
        </w:rPr>
        <w:t>сельского поселения Спасское</w:t>
      </w:r>
      <w:r w:rsidRPr="00D002EF">
        <w:rPr>
          <w:rFonts w:ascii="Arial" w:eastAsiaTheme="minorHAnsi" w:hAnsi="Arial" w:cs="Arial"/>
          <w:lang w:eastAsia="en-US"/>
        </w:rPr>
        <w:t>.</w:t>
      </w:r>
    </w:p>
    <w:p w:rsidR="00D002EF" w:rsidRPr="00D002EF" w:rsidRDefault="00D002EF" w:rsidP="00D002EF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D002EF">
        <w:rPr>
          <w:rFonts w:ascii="Arial" w:eastAsiaTheme="minorHAnsi" w:hAnsi="Arial" w:cs="Arial"/>
          <w:lang w:eastAsia="en-US"/>
        </w:rPr>
        <w:t>В первую очередь это касается мобилизации платежей в сфере земельно-имущественных отношений, в том числе за счет:</w:t>
      </w:r>
    </w:p>
    <w:p w:rsidR="00D002EF" w:rsidRPr="00D002EF" w:rsidRDefault="00D002EF" w:rsidP="00D002EF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D002EF">
        <w:rPr>
          <w:rFonts w:ascii="Arial" w:eastAsiaTheme="minorHAnsi" w:hAnsi="Arial" w:cs="Arial"/>
          <w:lang w:eastAsia="en-US"/>
        </w:rPr>
        <w:t>обеспечения полного учета объектов недвижимости, включая земельные участки;</w:t>
      </w:r>
    </w:p>
    <w:p w:rsidR="00D002EF" w:rsidRPr="00D002EF" w:rsidRDefault="00D002EF" w:rsidP="00D002EF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D002EF">
        <w:rPr>
          <w:rFonts w:ascii="Arial" w:eastAsiaTheme="minorHAnsi" w:hAnsi="Arial" w:cs="Arial"/>
          <w:lang w:eastAsia="en-US"/>
        </w:rPr>
        <w:t>обеспечения реализации налогового потенциала имущественных налогов за счет доведения ставок налогов до максимальных значений, предусмотренных федеральным налоговым законодательством и оптимизации налоговых льгот.</w:t>
      </w:r>
    </w:p>
    <w:p w:rsidR="00D002EF" w:rsidRPr="00D002EF" w:rsidRDefault="00D002EF" w:rsidP="00D002EF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D002EF">
        <w:rPr>
          <w:rFonts w:ascii="Arial" w:eastAsiaTheme="minorHAnsi" w:hAnsi="Arial" w:cs="Arial"/>
          <w:lang w:eastAsia="en-US"/>
        </w:rPr>
        <w:t xml:space="preserve">2. Реализация программно-целевого принципа планирования и исполнения бюджета </w:t>
      </w:r>
      <w:r w:rsidR="00A10167">
        <w:rPr>
          <w:rFonts w:ascii="Arial" w:eastAsiaTheme="minorHAnsi" w:hAnsi="Arial" w:cs="Arial"/>
          <w:lang w:eastAsia="en-US"/>
        </w:rPr>
        <w:t xml:space="preserve">сельского поселения </w:t>
      </w:r>
      <w:proofErr w:type="gramStart"/>
      <w:r w:rsidR="00A10167">
        <w:rPr>
          <w:rFonts w:ascii="Arial" w:eastAsiaTheme="minorHAnsi" w:hAnsi="Arial" w:cs="Arial"/>
          <w:lang w:eastAsia="en-US"/>
        </w:rPr>
        <w:t>Спасское</w:t>
      </w:r>
      <w:proofErr w:type="gramEnd"/>
      <w:r w:rsidRPr="00D002EF">
        <w:rPr>
          <w:rFonts w:ascii="Arial" w:eastAsiaTheme="minorHAnsi" w:hAnsi="Arial" w:cs="Arial"/>
          <w:lang w:eastAsia="en-US"/>
        </w:rPr>
        <w:t>.</w:t>
      </w:r>
    </w:p>
    <w:p w:rsidR="0018598D" w:rsidRDefault="00D002EF" w:rsidP="00D002EF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D002EF">
        <w:rPr>
          <w:rFonts w:ascii="Arial" w:eastAsiaTheme="minorHAnsi" w:hAnsi="Arial" w:cs="Arial"/>
          <w:lang w:eastAsia="en-US"/>
        </w:rPr>
        <w:t xml:space="preserve">Применение программно-целевого принципа планирования и исполнения бюджета </w:t>
      </w:r>
      <w:r w:rsidR="009A483E">
        <w:rPr>
          <w:rFonts w:ascii="Arial" w:eastAsiaTheme="minorHAnsi" w:hAnsi="Arial" w:cs="Arial"/>
          <w:lang w:eastAsia="en-US"/>
        </w:rPr>
        <w:t>сельского поселения Спасское</w:t>
      </w:r>
      <w:r w:rsidRPr="00D002EF">
        <w:rPr>
          <w:rFonts w:ascii="Arial" w:eastAsiaTheme="minorHAnsi" w:hAnsi="Arial" w:cs="Arial"/>
          <w:lang w:eastAsia="en-US"/>
        </w:rPr>
        <w:t xml:space="preserve"> приведет к повышению </w:t>
      </w:r>
      <w:proofErr w:type="gramStart"/>
      <w:r w:rsidRPr="00D002EF">
        <w:rPr>
          <w:rFonts w:ascii="Arial" w:eastAsiaTheme="minorHAnsi" w:hAnsi="Arial" w:cs="Arial"/>
          <w:lang w:eastAsia="en-US"/>
        </w:rPr>
        <w:t xml:space="preserve">результативности работы </w:t>
      </w:r>
      <w:r w:rsidR="009A483E">
        <w:rPr>
          <w:rFonts w:ascii="Arial" w:eastAsiaTheme="minorHAnsi" w:hAnsi="Arial" w:cs="Arial"/>
          <w:lang w:eastAsia="en-US"/>
        </w:rPr>
        <w:t>органов местного самоуправления поселения</w:t>
      </w:r>
      <w:proofErr w:type="gramEnd"/>
      <w:r w:rsidR="009A483E">
        <w:rPr>
          <w:rFonts w:ascii="Arial" w:eastAsiaTheme="minorHAnsi" w:hAnsi="Arial" w:cs="Arial"/>
          <w:lang w:eastAsia="en-US"/>
        </w:rPr>
        <w:t xml:space="preserve"> </w:t>
      </w:r>
      <w:r w:rsidRPr="00D002EF">
        <w:rPr>
          <w:rFonts w:ascii="Arial" w:eastAsiaTheme="minorHAnsi" w:hAnsi="Arial" w:cs="Arial"/>
          <w:lang w:eastAsia="en-US"/>
        </w:rPr>
        <w:t>и эффективности расходования бюджетных средств, увеличению эффективности управления результатами</w:t>
      </w:r>
      <w:r w:rsidR="009A483E">
        <w:rPr>
          <w:rFonts w:ascii="Arial" w:eastAsiaTheme="minorHAnsi" w:hAnsi="Arial" w:cs="Arial"/>
          <w:lang w:eastAsia="en-US"/>
        </w:rPr>
        <w:t>.</w:t>
      </w:r>
    </w:p>
    <w:p w:rsidR="009A483E" w:rsidRDefault="00307E20" w:rsidP="00D002EF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hAnsi="Arial" w:cs="Arial"/>
        </w:rPr>
        <w:t xml:space="preserve">При </w:t>
      </w:r>
      <w:r w:rsidR="00C52F26">
        <w:rPr>
          <w:rFonts w:ascii="Arial" w:hAnsi="Arial" w:cs="Arial"/>
        </w:rPr>
        <w:t>формировании</w:t>
      </w:r>
      <w:r>
        <w:rPr>
          <w:rFonts w:ascii="Arial" w:hAnsi="Arial" w:cs="Arial"/>
        </w:rPr>
        <w:t xml:space="preserve"> бюджета</w:t>
      </w:r>
      <w:r w:rsidR="00C52F26">
        <w:rPr>
          <w:rFonts w:ascii="Arial" w:hAnsi="Arial" w:cs="Arial"/>
        </w:rPr>
        <w:t xml:space="preserve"> </w:t>
      </w:r>
      <w:r w:rsidR="00F94190">
        <w:rPr>
          <w:rFonts w:ascii="Arial" w:hAnsi="Arial" w:cs="Arial"/>
        </w:rPr>
        <w:t>с</w:t>
      </w:r>
      <w:r w:rsidR="00C52F26">
        <w:rPr>
          <w:rFonts w:ascii="Arial" w:hAnsi="Arial" w:cs="Arial"/>
        </w:rPr>
        <w:t>ельского поселения Спасское не предусматриваются расходы на обслуживание муниципального долга</w:t>
      </w:r>
      <w:r w:rsidR="00F94190">
        <w:rPr>
          <w:rFonts w:ascii="Arial" w:hAnsi="Arial" w:cs="Arial"/>
        </w:rPr>
        <w:t>,</w:t>
      </w:r>
      <w:r w:rsidR="00C52F26">
        <w:rPr>
          <w:rFonts w:ascii="Arial" w:hAnsi="Arial" w:cs="Arial"/>
        </w:rPr>
        <w:t xml:space="preserve"> </w:t>
      </w:r>
      <w:r w:rsidRPr="0029489E">
        <w:rPr>
          <w:rFonts w:ascii="Arial" w:hAnsi="Arial" w:cs="Arial"/>
        </w:rPr>
        <w:t xml:space="preserve">в источниках внутреннего финансирования дефицита бюджета </w:t>
      </w:r>
      <w:r>
        <w:rPr>
          <w:rFonts w:ascii="Arial" w:hAnsi="Arial" w:cs="Arial"/>
        </w:rPr>
        <w:t xml:space="preserve">учитывается </w:t>
      </w:r>
      <w:r w:rsidRPr="0029489E">
        <w:rPr>
          <w:rFonts w:ascii="Arial" w:hAnsi="Arial" w:cs="Arial"/>
        </w:rPr>
        <w:t>снижение остатков средств на счетах по учету средств местного бюджета</w:t>
      </w:r>
      <w:r w:rsidR="00F94190">
        <w:rPr>
          <w:rFonts w:ascii="Arial" w:hAnsi="Arial" w:cs="Arial"/>
        </w:rPr>
        <w:t>.</w:t>
      </w:r>
      <w:r w:rsidR="009A483E">
        <w:rPr>
          <w:rFonts w:ascii="Arial" w:eastAsiaTheme="minorHAnsi" w:hAnsi="Arial" w:cs="Arial"/>
          <w:lang w:eastAsia="en-US"/>
        </w:rPr>
        <w:t xml:space="preserve">  </w:t>
      </w:r>
    </w:p>
    <w:p w:rsidR="00B13406" w:rsidRPr="007748AC" w:rsidRDefault="00B13406" w:rsidP="00B13406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7748AC">
        <w:rPr>
          <w:sz w:val="24"/>
          <w:szCs w:val="24"/>
        </w:rPr>
        <w:t xml:space="preserve">Переданное </w:t>
      </w:r>
      <w:hyperlink r:id="rId9" w:history="1">
        <w:r w:rsidRPr="007748AC">
          <w:rPr>
            <w:sz w:val="24"/>
            <w:szCs w:val="24"/>
          </w:rPr>
          <w:t xml:space="preserve">законом Московской области от 19.07.2007 № 121/2007-ОЗ (ред. от 11.06.2008) </w:t>
        </w:r>
        <w:r w:rsidR="007748AC" w:rsidRPr="007748AC">
          <w:rPr>
            <w:sz w:val="24"/>
            <w:szCs w:val="24"/>
          </w:rPr>
          <w:t>«</w:t>
        </w:r>
        <w:r w:rsidRPr="007748AC">
          <w:rPr>
            <w:sz w:val="24"/>
            <w:szCs w:val="24"/>
          </w:rPr>
          <w:t xml:space="preserve">О разграничении муниципального имущества между Волоколамским муниципальным районом Московской области и вновь образованными в его составе городским поселением Сычево, сельским поселением Спасское, сельским поселением </w:t>
        </w:r>
        <w:proofErr w:type="spellStart"/>
        <w:r w:rsidRPr="007748AC">
          <w:rPr>
            <w:sz w:val="24"/>
            <w:szCs w:val="24"/>
          </w:rPr>
          <w:t>Теряевское</w:t>
        </w:r>
        <w:proofErr w:type="spellEnd"/>
        <w:r w:rsidRPr="007748AC">
          <w:rPr>
            <w:sz w:val="24"/>
            <w:szCs w:val="24"/>
          </w:rPr>
          <w:t xml:space="preserve">, сельским поселением </w:t>
        </w:r>
        <w:proofErr w:type="spellStart"/>
        <w:r w:rsidRPr="007748AC">
          <w:rPr>
            <w:sz w:val="24"/>
            <w:szCs w:val="24"/>
          </w:rPr>
          <w:t>Чисменское</w:t>
        </w:r>
        <w:proofErr w:type="spellEnd"/>
        <w:r w:rsidRPr="007748AC">
          <w:rPr>
            <w:sz w:val="24"/>
            <w:szCs w:val="24"/>
          </w:rPr>
          <w:t xml:space="preserve">, сельским поселением </w:t>
        </w:r>
        <w:proofErr w:type="spellStart"/>
        <w:r w:rsidRPr="007748AC">
          <w:rPr>
            <w:sz w:val="24"/>
            <w:szCs w:val="24"/>
          </w:rPr>
          <w:t>Ярополецкое</w:t>
        </w:r>
        <w:proofErr w:type="spellEnd"/>
        <w:r w:rsidR="007748AC" w:rsidRPr="007748AC">
          <w:rPr>
            <w:sz w:val="24"/>
            <w:szCs w:val="24"/>
          </w:rPr>
          <w:t>» имущество</w:t>
        </w:r>
        <w:r w:rsidR="007748AC">
          <w:rPr>
            <w:sz w:val="24"/>
            <w:szCs w:val="24"/>
          </w:rPr>
          <w:t xml:space="preserve"> не было оформлено в установленном действующим законодательством порядке, не имело первоначальной балансовой стоимости, подробных характеристик объектов недвижимости</w:t>
        </w:r>
        <w:proofErr w:type="gramEnd"/>
        <w:r w:rsidR="007748AC">
          <w:rPr>
            <w:sz w:val="24"/>
            <w:szCs w:val="24"/>
          </w:rPr>
          <w:t xml:space="preserve">. В рамках Подпрограммы </w:t>
        </w:r>
        <w:r w:rsidR="007748AC">
          <w:rPr>
            <w:sz w:val="24"/>
            <w:szCs w:val="24"/>
            <w:lang w:val="en-US"/>
          </w:rPr>
          <w:t>II</w:t>
        </w:r>
        <w:r w:rsidR="007748AC">
          <w:rPr>
            <w:sz w:val="24"/>
            <w:szCs w:val="24"/>
          </w:rPr>
          <w:t xml:space="preserve"> будут продолжены мероприятия по оценке и технической инвентаризации имущества, принадлежащего муниципальному образованию «Сельское поселения Спасское Волоколамского муниципального района Московской области», государственной регистрации муниципального имущества.</w:t>
        </w:r>
        <w:r w:rsidRPr="007748AC">
          <w:rPr>
            <w:sz w:val="24"/>
            <w:szCs w:val="24"/>
          </w:rPr>
          <w:t xml:space="preserve"> </w:t>
        </w:r>
        <w:r w:rsidRPr="007748AC">
          <w:rPr>
            <w:sz w:val="24"/>
            <w:szCs w:val="24"/>
          </w:rPr>
          <w:br/>
        </w:r>
      </w:hyperlink>
    </w:p>
    <w:p w:rsidR="00B13406" w:rsidRDefault="00B13406" w:rsidP="00D002EF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</w:p>
    <w:p w:rsidR="00D002EF" w:rsidRPr="00D002EF" w:rsidRDefault="00D002EF" w:rsidP="00D002EF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proofErr w:type="gramStart"/>
      <w:r w:rsidRPr="00D002EF">
        <w:rPr>
          <w:rFonts w:ascii="Arial" w:eastAsiaTheme="minorHAnsi" w:hAnsi="Arial" w:cs="Arial"/>
          <w:lang w:eastAsia="en-US"/>
        </w:rPr>
        <w:t>На реализацию Подпрограммы могут оказать значительное влияние внешние риски, связанные с перераспределением расходных полномочий между органами государственной власти Российской Федерации, органами государственной власти субъектов Российской Федерации и органами местного самоуправления в соответствии с решениями, которые могут быть приняты на федеральном уровне.</w:t>
      </w:r>
      <w:proofErr w:type="gramEnd"/>
    </w:p>
    <w:p w:rsidR="00D002EF" w:rsidRPr="00D002EF" w:rsidRDefault="00D002EF" w:rsidP="00D002EF">
      <w:pPr>
        <w:autoSpaceDE w:val="0"/>
        <w:autoSpaceDN w:val="0"/>
        <w:adjustRightInd w:val="0"/>
        <w:jc w:val="both"/>
        <w:outlineLvl w:val="0"/>
        <w:rPr>
          <w:rFonts w:ascii="Arial" w:eastAsiaTheme="minorHAnsi" w:hAnsi="Arial" w:cs="Arial"/>
          <w:lang w:eastAsia="en-US"/>
        </w:rPr>
      </w:pPr>
    </w:p>
    <w:p w:rsidR="00D002EF" w:rsidRPr="00D002EF" w:rsidRDefault="00D002EF" w:rsidP="00D002EF">
      <w:pPr>
        <w:autoSpaceDE w:val="0"/>
        <w:autoSpaceDN w:val="0"/>
        <w:adjustRightInd w:val="0"/>
        <w:jc w:val="center"/>
        <w:outlineLvl w:val="0"/>
        <w:rPr>
          <w:rFonts w:ascii="Arial" w:eastAsiaTheme="minorHAnsi" w:hAnsi="Arial" w:cs="Arial"/>
          <w:lang w:eastAsia="en-US"/>
        </w:rPr>
      </w:pPr>
      <w:r w:rsidRPr="00D002EF">
        <w:rPr>
          <w:rFonts w:ascii="Arial" w:eastAsiaTheme="minorHAnsi" w:hAnsi="Arial" w:cs="Arial"/>
          <w:lang w:eastAsia="en-US"/>
        </w:rPr>
        <w:t>2. Цели и задачи Подпрограммы</w:t>
      </w:r>
    </w:p>
    <w:p w:rsidR="00D002EF" w:rsidRPr="00D002EF" w:rsidRDefault="00D002EF" w:rsidP="00D002EF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D002EF" w:rsidRPr="00D002EF" w:rsidRDefault="00D002EF" w:rsidP="00D002EF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D002EF">
        <w:rPr>
          <w:rFonts w:ascii="Arial" w:eastAsiaTheme="minorHAnsi" w:hAnsi="Arial" w:cs="Arial"/>
          <w:lang w:eastAsia="en-US"/>
        </w:rPr>
        <w:t>Цель:</w:t>
      </w:r>
      <w:r w:rsidR="00DF170F">
        <w:rPr>
          <w:rFonts w:ascii="Arial" w:eastAsiaTheme="minorHAnsi" w:hAnsi="Arial" w:cs="Arial"/>
          <w:lang w:eastAsia="en-US"/>
        </w:rPr>
        <w:t xml:space="preserve"> </w:t>
      </w:r>
      <w:r w:rsidR="00B95E53">
        <w:rPr>
          <w:rFonts w:ascii="Arial" w:hAnsi="Arial" w:cs="Arial"/>
        </w:rPr>
        <w:t>п</w:t>
      </w:r>
      <w:r w:rsidR="00B95E53" w:rsidRPr="00310EDC">
        <w:rPr>
          <w:rFonts w:ascii="Arial" w:hAnsi="Arial" w:cs="Arial"/>
        </w:rPr>
        <w:t>овышение эффективности управления муниципальными финансами, имуществом и земельными ресурсами</w:t>
      </w:r>
      <w:r w:rsidRPr="00D002EF">
        <w:rPr>
          <w:rFonts w:ascii="Arial" w:eastAsiaTheme="minorHAnsi" w:hAnsi="Arial" w:cs="Arial"/>
          <w:lang w:eastAsia="en-US"/>
        </w:rPr>
        <w:t>.</w:t>
      </w:r>
    </w:p>
    <w:p w:rsidR="00BC1028" w:rsidRPr="00D002EF" w:rsidRDefault="00D002EF" w:rsidP="00BC1028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D002EF">
        <w:rPr>
          <w:rFonts w:ascii="Arial" w:eastAsiaTheme="minorHAnsi" w:hAnsi="Arial" w:cs="Arial"/>
          <w:lang w:eastAsia="en-US"/>
        </w:rPr>
        <w:t>Подпрограмма направлена на реализацию задач:</w:t>
      </w:r>
      <w:r w:rsidR="00BC1028">
        <w:rPr>
          <w:rFonts w:ascii="Arial" w:eastAsiaTheme="minorHAnsi" w:hAnsi="Arial" w:cs="Arial"/>
          <w:lang w:eastAsia="en-US"/>
        </w:rPr>
        <w:t xml:space="preserve"> о</w:t>
      </w:r>
      <w:r w:rsidR="00BC1028" w:rsidRPr="00310EDC">
        <w:rPr>
          <w:rFonts w:ascii="Arial" w:hAnsi="Arial" w:cs="Arial"/>
        </w:rPr>
        <w:t>беспечение сбалансированности  и  устойчивости бюджета сельского поселения Спасское Волок</w:t>
      </w:r>
      <w:r w:rsidR="00BC1028">
        <w:rPr>
          <w:rFonts w:ascii="Arial" w:hAnsi="Arial" w:cs="Arial"/>
        </w:rPr>
        <w:t>оламского муниципального района, п</w:t>
      </w:r>
      <w:r w:rsidR="00BC1028" w:rsidRPr="00310EDC">
        <w:rPr>
          <w:rFonts w:ascii="Arial" w:hAnsi="Arial" w:cs="Arial"/>
        </w:rPr>
        <w:t>овышение эффективности бюджетных расходов Волоколамского муниципального района</w:t>
      </w:r>
      <w:r w:rsidR="00BC1028">
        <w:rPr>
          <w:rFonts w:ascii="Arial" w:hAnsi="Arial" w:cs="Arial"/>
        </w:rPr>
        <w:t>, и</w:t>
      </w:r>
      <w:r w:rsidR="00BC1028" w:rsidRPr="007E597A">
        <w:rPr>
          <w:rFonts w:ascii="Arial" w:hAnsi="Arial" w:cs="Arial"/>
        </w:rPr>
        <w:t>нвента</w:t>
      </w:r>
      <w:r w:rsidR="00BC1028">
        <w:rPr>
          <w:rFonts w:ascii="Arial" w:hAnsi="Arial" w:cs="Arial"/>
        </w:rPr>
        <w:t xml:space="preserve">ризация муниципальных объектов, </w:t>
      </w:r>
      <w:r w:rsidR="00BC1028" w:rsidRPr="007E597A">
        <w:rPr>
          <w:rFonts w:ascii="Arial" w:hAnsi="Arial" w:cs="Arial"/>
        </w:rPr>
        <w:t>корректировка реестр</w:t>
      </w:r>
      <w:r w:rsidR="00BC1028">
        <w:rPr>
          <w:rFonts w:ascii="Arial" w:hAnsi="Arial" w:cs="Arial"/>
        </w:rPr>
        <w:t>а</w:t>
      </w:r>
      <w:r w:rsidR="00BC1028" w:rsidRPr="007E597A">
        <w:rPr>
          <w:rFonts w:ascii="Arial" w:hAnsi="Arial" w:cs="Arial"/>
        </w:rPr>
        <w:t xml:space="preserve"> объектов муниципальной  собственности, государственная регистрация прав собственности на о</w:t>
      </w:r>
      <w:r w:rsidR="00BC1028">
        <w:rPr>
          <w:rFonts w:ascii="Arial" w:hAnsi="Arial" w:cs="Arial"/>
        </w:rPr>
        <w:t>бъекты, о</w:t>
      </w:r>
      <w:r w:rsidR="00BC1028" w:rsidRPr="007E597A">
        <w:rPr>
          <w:rFonts w:ascii="Arial" w:hAnsi="Arial" w:cs="Arial"/>
        </w:rPr>
        <w:t>беспечение условий для пополнения местного</w:t>
      </w:r>
      <w:r w:rsidR="00BC1028">
        <w:rPr>
          <w:rFonts w:ascii="Arial" w:hAnsi="Arial" w:cs="Arial"/>
        </w:rPr>
        <w:t xml:space="preserve"> </w:t>
      </w:r>
      <w:r w:rsidR="00BC1028" w:rsidRPr="007E597A">
        <w:rPr>
          <w:rFonts w:ascii="Arial" w:hAnsi="Arial" w:cs="Arial"/>
        </w:rPr>
        <w:t>бюджета от использования имущества муниципальной  казны</w:t>
      </w:r>
      <w:r w:rsidR="00BC1028">
        <w:rPr>
          <w:rFonts w:ascii="Arial" w:hAnsi="Arial" w:cs="Arial"/>
        </w:rPr>
        <w:t>.</w:t>
      </w:r>
    </w:p>
    <w:p w:rsidR="00D002EF" w:rsidRPr="00D002EF" w:rsidRDefault="00D002EF" w:rsidP="00D002EF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D002EF" w:rsidRPr="00D002EF" w:rsidRDefault="00D002EF" w:rsidP="00D002EF">
      <w:pPr>
        <w:autoSpaceDE w:val="0"/>
        <w:autoSpaceDN w:val="0"/>
        <w:adjustRightInd w:val="0"/>
        <w:jc w:val="center"/>
        <w:outlineLvl w:val="0"/>
        <w:rPr>
          <w:rFonts w:ascii="Arial" w:eastAsiaTheme="minorHAnsi" w:hAnsi="Arial" w:cs="Arial"/>
          <w:lang w:eastAsia="en-US"/>
        </w:rPr>
      </w:pPr>
      <w:r w:rsidRPr="00D002EF">
        <w:rPr>
          <w:rFonts w:ascii="Arial" w:eastAsiaTheme="minorHAnsi" w:hAnsi="Arial" w:cs="Arial"/>
          <w:lang w:eastAsia="en-US"/>
        </w:rPr>
        <w:t>3. Характеристика основных мероприятий Подпрограммы</w:t>
      </w:r>
    </w:p>
    <w:p w:rsidR="00D002EF" w:rsidRPr="00D002EF" w:rsidRDefault="00D002EF" w:rsidP="00D002EF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D002EF" w:rsidRPr="00D002EF" w:rsidRDefault="00D002EF" w:rsidP="00D002EF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D002EF">
        <w:rPr>
          <w:rFonts w:ascii="Arial" w:eastAsiaTheme="minorHAnsi" w:hAnsi="Arial" w:cs="Arial"/>
          <w:lang w:eastAsia="en-US"/>
        </w:rPr>
        <w:t>Мероприятия Подпрограммы предполагается осуществлять по основным направлениям:</w:t>
      </w:r>
      <w:r w:rsidR="00DE37F5">
        <w:rPr>
          <w:rFonts w:ascii="Arial" w:eastAsiaTheme="minorHAnsi" w:hAnsi="Arial" w:cs="Arial"/>
          <w:lang w:eastAsia="en-US"/>
        </w:rPr>
        <w:t xml:space="preserve"> </w:t>
      </w:r>
      <w:r w:rsidRPr="00D002EF">
        <w:rPr>
          <w:rFonts w:ascii="Arial" w:eastAsiaTheme="minorHAnsi" w:hAnsi="Arial" w:cs="Arial"/>
          <w:lang w:eastAsia="en-US"/>
        </w:rPr>
        <w:t xml:space="preserve">программно-целевое планирование бюджета </w:t>
      </w:r>
      <w:r w:rsidR="00DE37F5">
        <w:rPr>
          <w:rFonts w:ascii="Arial" w:eastAsiaTheme="minorHAnsi" w:hAnsi="Arial" w:cs="Arial"/>
          <w:lang w:eastAsia="en-US"/>
        </w:rPr>
        <w:t>сельского поселения Спасское</w:t>
      </w:r>
      <w:r w:rsidRPr="00D002EF">
        <w:rPr>
          <w:rFonts w:ascii="Arial" w:eastAsiaTheme="minorHAnsi" w:hAnsi="Arial" w:cs="Arial"/>
          <w:lang w:eastAsia="en-US"/>
        </w:rPr>
        <w:t>;</w:t>
      </w:r>
      <w:r w:rsidR="00DE37F5">
        <w:rPr>
          <w:rFonts w:ascii="Arial" w:eastAsiaTheme="minorHAnsi" w:hAnsi="Arial" w:cs="Arial"/>
          <w:lang w:eastAsia="en-US"/>
        </w:rPr>
        <w:t xml:space="preserve"> м</w:t>
      </w:r>
      <w:r w:rsidRPr="00D002EF">
        <w:rPr>
          <w:rFonts w:ascii="Arial" w:eastAsiaTheme="minorHAnsi" w:hAnsi="Arial" w:cs="Arial"/>
          <w:lang w:eastAsia="en-US"/>
        </w:rPr>
        <w:t xml:space="preserve">ониторинг финансово-хозяйственной деятельности </w:t>
      </w:r>
      <w:r w:rsidR="00DE37F5">
        <w:rPr>
          <w:rFonts w:ascii="Arial" w:eastAsiaTheme="minorHAnsi" w:hAnsi="Arial" w:cs="Arial"/>
          <w:lang w:eastAsia="en-US"/>
        </w:rPr>
        <w:t xml:space="preserve">подведомственных учреждений, </w:t>
      </w:r>
      <w:r w:rsidRPr="00D002EF">
        <w:rPr>
          <w:rFonts w:ascii="Arial" w:eastAsiaTheme="minorHAnsi" w:hAnsi="Arial" w:cs="Arial"/>
          <w:lang w:eastAsia="en-US"/>
        </w:rPr>
        <w:t xml:space="preserve">прогнозирование поступлений доходов в бюджет </w:t>
      </w:r>
      <w:r w:rsidR="00DE37F5">
        <w:rPr>
          <w:rFonts w:ascii="Arial" w:eastAsiaTheme="minorHAnsi" w:hAnsi="Arial" w:cs="Arial"/>
          <w:lang w:eastAsia="en-US"/>
        </w:rPr>
        <w:t xml:space="preserve">сельского поселения Спасское, </w:t>
      </w:r>
      <w:r w:rsidRPr="00D002EF">
        <w:rPr>
          <w:rFonts w:ascii="Arial" w:eastAsiaTheme="minorHAnsi" w:hAnsi="Arial" w:cs="Arial"/>
          <w:lang w:eastAsia="en-US"/>
        </w:rPr>
        <w:t xml:space="preserve">мобилизация доходов бюджета </w:t>
      </w:r>
      <w:r w:rsidR="00DE37F5">
        <w:rPr>
          <w:rFonts w:ascii="Arial" w:eastAsiaTheme="minorHAnsi" w:hAnsi="Arial" w:cs="Arial"/>
          <w:lang w:eastAsia="en-US"/>
        </w:rPr>
        <w:t>сельского поселения Спасское, э</w:t>
      </w:r>
      <w:r w:rsidRPr="00D002EF">
        <w:rPr>
          <w:rFonts w:ascii="Arial" w:eastAsiaTheme="minorHAnsi" w:hAnsi="Arial" w:cs="Arial"/>
          <w:lang w:eastAsia="en-US"/>
        </w:rPr>
        <w:t>ффективное планирование и исполнение расходных обязательств</w:t>
      </w:r>
      <w:r w:rsidR="00DE37F5">
        <w:rPr>
          <w:rFonts w:ascii="Arial" w:eastAsiaTheme="minorHAnsi" w:hAnsi="Arial" w:cs="Arial"/>
          <w:lang w:eastAsia="en-US"/>
        </w:rPr>
        <w:t xml:space="preserve">, </w:t>
      </w:r>
      <w:r w:rsidRPr="00D002EF">
        <w:rPr>
          <w:rFonts w:ascii="Arial" w:eastAsiaTheme="minorHAnsi" w:hAnsi="Arial" w:cs="Arial"/>
          <w:lang w:eastAsia="en-US"/>
        </w:rPr>
        <w:t xml:space="preserve">управление в сфере </w:t>
      </w:r>
      <w:r w:rsidR="00DE37F5">
        <w:rPr>
          <w:rFonts w:ascii="Arial" w:eastAsiaTheme="minorHAnsi" w:hAnsi="Arial" w:cs="Arial"/>
          <w:lang w:eastAsia="en-US"/>
        </w:rPr>
        <w:t>имущественных</w:t>
      </w:r>
      <w:r w:rsidRPr="00D002EF">
        <w:rPr>
          <w:rFonts w:ascii="Arial" w:eastAsiaTheme="minorHAnsi" w:hAnsi="Arial" w:cs="Arial"/>
          <w:lang w:eastAsia="en-US"/>
        </w:rPr>
        <w:t xml:space="preserve"> отношений</w:t>
      </w:r>
      <w:r w:rsidR="00DE37F5">
        <w:rPr>
          <w:rFonts w:ascii="Arial" w:eastAsiaTheme="minorHAnsi" w:hAnsi="Arial" w:cs="Arial"/>
          <w:lang w:eastAsia="en-US"/>
        </w:rPr>
        <w:t>.</w:t>
      </w:r>
    </w:p>
    <w:p w:rsidR="00D002EF" w:rsidRPr="00D002EF" w:rsidRDefault="00D002EF" w:rsidP="00D002EF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D002EF">
        <w:rPr>
          <w:rFonts w:ascii="Arial" w:eastAsiaTheme="minorHAnsi" w:hAnsi="Arial" w:cs="Arial"/>
          <w:lang w:eastAsia="en-US"/>
        </w:rPr>
        <w:t>Решение задач Подпрограммы в течение 201</w:t>
      </w:r>
      <w:r w:rsidR="00621137">
        <w:rPr>
          <w:rFonts w:ascii="Arial" w:eastAsiaTheme="minorHAnsi" w:hAnsi="Arial" w:cs="Arial"/>
          <w:lang w:eastAsia="en-US"/>
        </w:rPr>
        <w:t>6</w:t>
      </w:r>
      <w:r w:rsidRPr="00D002EF">
        <w:rPr>
          <w:rFonts w:ascii="Arial" w:eastAsiaTheme="minorHAnsi" w:hAnsi="Arial" w:cs="Arial"/>
          <w:lang w:eastAsia="en-US"/>
        </w:rPr>
        <w:t>-20</w:t>
      </w:r>
      <w:r w:rsidR="00621137">
        <w:rPr>
          <w:rFonts w:ascii="Arial" w:eastAsiaTheme="minorHAnsi" w:hAnsi="Arial" w:cs="Arial"/>
          <w:lang w:eastAsia="en-US"/>
        </w:rPr>
        <w:t>20</w:t>
      </w:r>
      <w:r w:rsidRPr="00D002EF">
        <w:rPr>
          <w:rFonts w:ascii="Arial" w:eastAsiaTheme="minorHAnsi" w:hAnsi="Arial" w:cs="Arial"/>
          <w:lang w:eastAsia="en-US"/>
        </w:rPr>
        <w:t xml:space="preserve"> годов будет осуществляться путем выполнения мероприятий, предусмотренных в </w:t>
      </w:r>
      <w:hyperlink r:id="rId10" w:history="1">
        <w:r w:rsidRPr="00D002EF">
          <w:rPr>
            <w:rFonts w:ascii="Arial" w:eastAsiaTheme="minorHAnsi" w:hAnsi="Arial" w:cs="Arial"/>
            <w:lang w:eastAsia="en-US"/>
          </w:rPr>
          <w:t xml:space="preserve">приложении </w:t>
        </w:r>
        <w:r w:rsidR="00621137" w:rsidRPr="00621137">
          <w:rPr>
            <w:rFonts w:ascii="Arial" w:eastAsiaTheme="minorHAnsi" w:hAnsi="Arial" w:cs="Arial"/>
            <w:lang w:eastAsia="en-US"/>
          </w:rPr>
          <w:t>№</w:t>
        </w:r>
        <w:r w:rsidRPr="00D002EF">
          <w:rPr>
            <w:rFonts w:ascii="Arial" w:eastAsiaTheme="minorHAnsi" w:hAnsi="Arial" w:cs="Arial"/>
            <w:lang w:eastAsia="en-US"/>
          </w:rPr>
          <w:t xml:space="preserve"> 1</w:t>
        </w:r>
      </w:hyperlink>
      <w:r w:rsidRPr="00D002EF">
        <w:rPr>
          <w:rFonts w:ascii="Arial" w:eastAsiaTheme="minorHAnsi" w:hAnsi="Arial" w:cs="Arial"/>
          <w:lang w:eastAsia="en-US"/>
        </w:rPr>
        <w:t xml:space="preserve"> к Подпрограмме.</w:t>
      </w:r>
    </w:p>
    <w:p w:rsidR="00500B47" w:rsidRPr="00C63362" w:rsidRDefault="00500B47" w:rsidP="00500B47">
      <w:pPr>
        <w:widowControl w:val="0"/>
        <w:tabs>
          <w:tab w:val="left" w:pos="375"/>
        </w:tabs>
        <w:autoSpaceDE w:val="0"/>
        <w:autoSpaceDN w:val="0"/>
        <w:adjustRightInd w:val="0"/>
        <w:outlineLvl w:val="1"/>
        <w:rPr>
          <w:rFonts w:ascii="Arial" w:hAnsi="Arial" w:cs="Arial"/>
        </w:rPr>
      </w:pPr>
    </w:p>
    <w:p w:rsidR="00500B47" w:rsidRDefault="00500B47" w:rsidP="00500B47">
      <w:pPr>
        <w:rPr>
          <w:rFonts w:ascii="Arial" w:hAnsi="Arial" w:cs="Arial"/>
          <w:sz w:val="20"/>
          <w:szCs w:val="20"/>
        </w:rPr>
        <w:sectPr w:rsidR="00500B47" w:rsidSect="00B308CD">
          <w:pgSz w:w="11906" w:h="16838"/>
          <w:pgMar w:top="851" w:right="567" w:bottom="851" w:left="1134" w:header="709" w:footer="709" w:gutter="0"/>
          <w:cols w:space="708"/>
          <w:docGrid w:linePitch="360"/>
        </w:sectPr>
      </w:pPr>
    </w:p>
    <w:p w:rsidR="00795122" w:rsidRPr="00795122" w:rsidRDefault="00795122" w:rsidP="008435CD">
      <w:pPr>
        <w:widowControl w:val="0"/>
        <w:autoSpaceDE w:val="0"/>
        <w:autoSpaceDN w:val="0"/>
        <w:adjustRightInd w:val="0"/>
        <w:ind w:left="10620"/>
        <w:jc w:val="right"/>
        <w:outlineLvl w:val="1"/>
        <w:rPr>
          <w:rFonts w:ascii="Arial" w:hAnsi="Arial" w:cs="Arial"/>
        </w:rPr>
      </w:pPr>
      <w:r w:rsidRPr="00795122">
        <w:rPr>
          <w:rFonts w:ascii="Arial" w:hAnsi="Arial" w:cs="Arial"/>
        </w:rPr>
        <w:lastRenderedPageBreak/>
        <w:t>Приложение № 1</w:t>
      </w:r>
    </w:p>
    <w:p w:rsidR="00795122" w:rsidRPr="00795122" w:rsidRDefault="00795122" w:rsidP="008435CD">
      <w:pPr>
        <w:widowControl w:val="0"/>
        <w:autoSpaceDE w:val="0"/>
        <w:autoSpaceDN w:val="0"/>
        <w:adjustRightInd w:val="0"/>
        <w:ind w:left="10620"/>
        <w:jc w:val="right"/>
        <w:outlineLvl w:val="1"/>
        <w:rPr>
          <w:rFonts w:ascii="Arial" w:hAnsi="Arial" w:cs="Arial"/>
        </w:rPr>
      </w:pPr>
      <w:r w:rsidRPr="00795122">
        <w:rPr>
          <w:rFonts w:ascii="Arial" w:hAnsi="Arial" w:cs="Arial"/>
        </w:rPr>
        <w:t xml:space="preserve">к Подпрограмме </w:t>
      </w:r>
      <w:r w:rsidRPr="00795122">
        <w:rPr>
          <w:rFonts w:ascii="Arial" w:hAnsi="Arial" w:cs="Arial"/>
          <w:lang w:val="en-US"/>
        </w:rPr>
        <w:t>I</w:t>
      </w:r>
      <w:r w:rsidRPr="00795122">
        <w:rPr>
          <w:rFonts w:ascii="Arial" w:hAnsi="Arial" w:cs="Arial"/>
        </w:rPr>
        <w:t xml:space="preserve"> «Управление муниципальными финансами, имуществом и земельными ресурсами»</w:t>
      </w:r>
    </w:p>
    <w:p w:rsidR="00795122" w:rsidRDefault="00795122" w:rsidP="00500B47">
      <w:pPr>
        <w:widowControl w:val="0"/>
        <w:autoSpaceDE w:val="0"/>
        <w:autoSpaceDN w:val="0"/>
        <w:adjustRightInd w:val="0"/>
        <w:ind w:left="10620"/>
        <w:outlineLvl w:val="1"/>
        <w:rPr>
          <w:rFonts w:ascii="Arial" w:hAnsi="Arial" w:cs="Arial"/>
        </w:rPr>
      </w:pPr>
    </w:p>
    <w:p w:rsidR="00795122" w:rsidRDefault="00795122" w:rsidP="00500B47">
      <w:pPr>
        <w:widowControl w:val="0"/>
        <w:autoSpaceDE w:val="0"/>
        <w:autoSpaceDN w:val="0"/>
        <w:adjustRightInd w:val="0"/>
        <w:ind w:left="10620"/>
        <w:outlineLvl w:val="1"/>
        <w:rPr>
          <w:rFonts w:ascii="Arial" w:hAnsi="Arial" w:cs="Arial"/>
        </w:rPr>
      </w:pPr>
    </w:p>
    <w:p w:rsidR="00095389" w:rsidRPr="008435CD" w:rsidRDefault="00095389" w:rsidP="008435CD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ED51B6">
        <w:rPr>
          <w:rFonts w:ascii="Arial" w:hAnsi="Arial" w:cs="Arial"/>
          <w:sz w:val="24"/>
          <w:szCs w:val="24"/>
        </w:rPr>
        <w:t xml:space="preserve">Перечень мероприятий </w:t>
      </w:r>
      <w:r w:rsidR="00BD7E5A" w:rsidRPr="00ED51B6">
        <w:rPr>
          <w:rFonts w:ascii="Arial" w:hAnsi="Arial" w:cs="Arial"/>
          <w:sz w:val="24"/>
          <w:szCs w:val="24"/>
        </w:rPr>
        <w:t xml:space="preserve">Подпрограммы </w:t>
      </w:r>
      <w:r w:rsidR="00BD7E5A" w:rsidRPr="00ED51B6">
        <w:rPr>
          <w:rFonts w:ascii="Arial" w:hAnsi="Arial" w:cs="Arial"/>
          <w:sz w:val="24"/>
          <w:szCs w:val="24"/>
          <w:lang w:val="en-US"/>
        </w:rPr>
        <w:t>I</w:t>
      </w:r>
      <w:r w:rsidR="00BD7E5A" w:rsidRPr="00ED51B6">
        <w:rPr>
          <w:rFonts w:ascii="Arial" w:hAnsi="Arial" w:cs="Arial"/>
          <w:sz w:val="24"/>
          <w:szCs w:val="24"/>
        </w:rPr>
        <w:t xml:space="preserve"> «Управление муниципальными финансами, имуществом и земельными ресурсами» </w:t>
      </w:r>
      <w:r w:rsidRPr="00ED51B6">
        <w:rPr>
          <w:rFonts w:ascii="Arial" w:hAnsi="Arial" w:cs="Arial"/>
          <w:sz w:val="24"/>
          <w:szCs w:val="24"/>
        </w:rPr>
        <w:t>муниципальной программы сельского поселения Спасское</w:t>
      </w:r>
      <w:r w:rsidR="00ED51B6" w:rsidRPr="00ED51B6">
        <w:rPr>
          <w:rFonts w:ascii="Arial" w:hAnsi="Arial" w:cs="Arial"/>
          <w:sz w:val="24"/>
          <w:szCs w:val="24"/>
        </w:rPr>
        <w:t xml:space="preserve"> </w:t>
      </w:r>
      <w:r w:rsidRPr="00ED51B6">
        <w:rPr>
          <w:rFonts w:ascii="Arial" w:hAnsi="Arial" w:cs="Arial"/>
          <w:sz w:val="24"/>
          <w:szCs w:val="24"/>
        </w:rPr>
        <w:t xml:space="preserve">Волоколамского муниципального района Московской </w:t>
      </w:r>
      <w:r w:rsidR="008435CD">
        <w:rPr>
          <w:rFonts w:ascii="Arial" w:hAnsi="Arial" w:cs="Arial"/>
          <w:sz w:val="24"/>
          <w:szCs w:val="24"/>
        </w:rPr>
        <w:t>области на 2016-2020 годы</w:t>
      </w:r>
      <w:r w:rsidRPr="00ED51B6">
        <w:rPr>
          <w:rFonts w:ascii="Arial" w:hAnsi="Arial" w:cs="Arial"/>
        </w:rPr>
        <w:t xml:space="preserve"> </w:t>
      </w:r>
      <w:r w:rsidRPr="008435CD">
        <w:rPr>
          <w:rFonts w:ascii="Arial" w:hAnsi="Arial" w:cs="Arial"/>
          <w:sz w:val="24"/>
          <w:szCs w:val="24"/>
        </w:rPr>
        <w:t>«</w:t>
      </w:r>
      <w:r w:rsidR="00BD7E5A" w:rsidRPr="008435CD">
        <w:rPr>
          <w:rFonts w:ascii="Arial" w:hAnsi="Arial" w:cs="Arial"/>
          <w:sz w:val="24"/>
          <w:szCs w:val="24"/>
        </w:rPr>
        <w:t>Муниципальное управление</w:t>
      </w:r>
      <w:r w:rsidRPr="008435CD">
        <w:rPr>
          <w:rFonts w:ascii="Arial" w:hAnsi="Arial" w:cs="Arial"/>
          <w:sz w:val="24"/>
          <w:szCs w:val="24"/>
        </w:rPr>
        <w:t xml:space="preserve">» </w:t>
      </w:r>
    </w:p>
    <w:p w:rsidR="00095389" w:rsidRPr="00214750" w:rsidRDefault="00095389" w:rsidP="00095389">
      <w:pPr>
        <w:pStyle w:val="ConsPlusNonformat"/>
        <w:jc w:val="center"/>
        <w:rPr>
          <w:rFonts w:ascii="Arial" w:hAnsi="Arial" w:cs="Arial"/>
        </w:rPr>
      </w:pPr>
    </w:p>
    <w:tbl>
      <w:tblPr>
        <w:tblW w:w="153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3"/>
        <w:gridCol w:w="3346"/>
        <w:gridCol w:w="1701"/>
        <w:gridCol w:w="1559"/>
        <w:gridCol w:w="1134"/>
        <w:gridCol w:w="6"/>
        <w:gridCol w:w="828"/>
        <w:gridCol w:w="17"/>
        <w:gridCol w:w="850"/>
        <w:gridCol w:w="9"/>
        <w:gridCol w:w="842"/>
        <w:gridCol w:w="960"/>
        <w:gridCol w:w="32"/>
        <w:gridCol w:w="994"/>
        <w:gridCol w:w="2198"/>
      </w:tblGrid>
      <w:tr w:rsidR="00095389" w:rsidRPr="00214750" w:rsidTr="004F3253">
        <w:trPr>
          <w:cantSplit/>
          <w:trHeight w:val="480"/>
        </w:trPr>
        <w:tc>
          <w:tcPr>
            <w:tcW w:w="83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95389" w:rsidRPr="00214750" w:rsidRDefault="00095389" w:rsidP="0090768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</w:t>
            </w:r>
            <w:r w:rsidRPr="00214750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214750">
              <w:rPr>
                <w:rFonts w:ascii="Arial" w:hAnsi="Arial" w:cs="Arial"/>
                <w:sz w:val="24"/>
                <w:szCs w:val="24"/>
              </w:rPr>
              <w:br/>
            </w:r>
            <w:proofErr w:type="gramStart"/>
            <w:r w:rsidRPr="00214750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214750">
              <w:rPr>
                <w:rFonts w:ascii="Arial" w:hAnsi="Arial" w:cs="Arial"/>
                <w:sz w:val="24"/>
                <w:szCs w:val="24"/>
              </w:rPr>
              <w:t xml:space="preserve">/п </w:t>
            </w:r>
          </w:p>
        </w:tc>
        <w:tc>
          <w:tcPr>
            <w:tcW w:w="33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95389" w:rsidRPr="00214750" w:rsidRDefault="00095389" w:rsidP="0090768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214750">
              <w:rPr>
                <w:rFonts w:ascii="Arial" w:hAnsi="Arial" w:cs="Arial"/>
                <w:sz w:val="24"/>
                <w:szCs w:val="24"/>
              </w:rPr>
              <w:t xml:space="preserve">Мероприятия по реализации    </w:t>
            </w:r>
            <w:r w:rsidRPr="00214750">
              <w:rPr>
                <w:rFonts w:ascii="Arial" w:hAnsi="Arial" w:cs="Arial"/>
                <w:sz w:val="24"/>
                <w:szCs w:val="24"/>
              </w:rPr>
              <w:br/>
              <w:t xml:space="preserve">Программы                    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95389" w:rsidRPr="00214750" w:rsidRDefault="00095389" w:rsidP="0090768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214750">
              <w:rPr>
                <w:rFonts w:ascii="Arial" w:hAnsi="Arial" w:cs="Arial"/>
                <w:sz w:val="24"/>
                <w:szCs w:val="24"/>
              </w:rPr>
              <w:t xml:space="preserve">Источники финансирования  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95389" w:rsidRDefault="00095389" w:rsidP="0090768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214750">
              <w:rPr>
                <w:rFonts w:ascii="Arial" w:hAnsi="Arial" w:cs="Arial"/>
                <w:sz w:val="24"/>
                <w:szCs w:val="24"/>
              </w:rPr>
              <w:t xml:space="preserve">Срок         </w:t>
            </w:r>
            <w:r w:rsidRPr="00214750">
              <w:rPr>
                <w:rFonts w:ascii="Arial" w:hAnsi="Arial" w:cs="Arial"/>
                <w:sz w:val="24"/>
                <w:szCs w:val="24"/>
              </w:rPr>
              <w:br/>
              <w:t>исполнения</w:t>
            </w:r>
          </w:p>
          <w:p w:rsidR="00095389" w:rsidRPr="00214750" w:rsidRDefault="00095389" w:rsidP="0090768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(годы)</w:t>
            </w:r>
            <w:r w:rsidRPr="00214750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95389" w:rsidRPr="00214750" w:rsidRDefault="00095389" w:rsidP="0090768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214750">
              <w:rPr>
                <w:rFonts w:ascii="Arial" w:hAnsi="Arial" w:cs="Arial"/>
                <w:sz w:val="24"/>
                <w:szCs w:val="24"/>
              </w:rPr>
              <w:t xml:space="preserve">Всего         </w:t>
            </w:r>
            <w:r w:rsidRPr="00214750">
              <w:rPr>
                <w:rFonts w:ascii="Arial" w:hAnsi="Arial" w:cs="Arial"/>
                <w:sz w:val="24"/>
                <w:szCs w:val="24"/>
              </w:rPr>
              <w:br/>
              <w:t xml:space="preserve">(тыс. руб.)   </w:t>
            </w:r>
          </w:p>
        </w:tc>
        <w:tc>
          <w:tcPr>
            <w:tcW w:w="4538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95389" w:rsidRPr="00214750" w:rsidRDefault="00095389" w:rsidP="0090768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214750">
              <w:rPr>
                <w:rFonts w:ascii="Arial" w:hAnsi="Arial" w:cs="Arial"/>
                <w:sz w:val="24"/>
                <w:szCs w:val="24"/>
              </w:rPr>
              <w:t xml:space="preserve">Объем </w:t>
            </w:r>
          </w:p>
          <w:p w:rsidR="00095389" w:rsidRPr="00214750" w:rsidRDefault="00095389" w:rsidP="0090768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214750">
              <w:rPr>
                <w:rFonts w:ascii="Arial" w:hAnsi="Arial" w:cs="Arial"/>
                <w:sz w:val="24"/>
                <w:szCs w:val="24"/>
              </w:rPr>
              <w:t>финансирования по годам</w:t>
            </w:r>
          </w:p>
          <w:p w:rsidR="00095389" w:rsidRPr="00214750" w:rsidRDefault="00095389" w:rsidP="0090768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214750">
              <w:rPr>
                <w:rFonts w:ascii="Arial" w:hAnsi="Arial" w:cs="Arial"/>
                <w:sz w:val="24"/>
                <w:szCs w:val="24"/>
              </w:rPr>
              <w:t xml:space="preserve"> (тыс. руб.) </w:t>
            </w:r>
          </w:p>
        </w:tc>
        <w:tc>
          <w:tcPr>
            <w:tcW w:w="21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95389" w:rsidRPr="00214750" w:rsidRDefault="00095389" w:rsidP="0090768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14750">
              <w:rPr>
                <w:rFonts w:ascii="Arial" w:hAnsi="Arial" w:cs="Arial"/>
                <w:sz w:val="24"/>
                <w:szCs w:val="24"/>
              </w:rPr>
              <w:t>Ответственный</w:t>
            </w:r>
            <w:proofErr w:type="gramEnd"/>
            <w:r w:rsidRPr="00214750">
              <w:rPr>
                <w:rFonts w:ascii="Arial" w:hAnsi="Arial" w:cs="Arial"/>
                <w:sz w:val="24"/>
                <w:szCs w:val="24"/>
              </w:rPr>
              <w:t xml:space="preserve"> за         </w:t>
            </w:r>
            <w:r w:rsidRPr="00214750">
              <w:rPr>
                <w:rFonts w:ascii="Arial" w:hAnsi="Arial" w:cs="Arial"/>
                <w:sz w:val="24"/>
                <w:szCs w:val="24"/>
              </w:rPr>
              <w:br/>
              <w:t xml:space="preserve">выполнение </w:t>
            </w:r>
          </w:p>
          <w:p w:rsidR="00095389" w:rsidRPr="00214750" w:rsidRDefault="00095389" w:rsidP="0090768A">
            <w:pPr>
              <w:pStyle w:val="ConsPlusCell"/>
              <w:widowControl/>
              <w:tabs>
                <w:tab w:val="left" w:pos="2198"/>
              </w:tabs>
              <w:rPr>
                <w:rFonts w:ascii="Arial" w:hAnsi="Arial" w:cs="Arial"/>
                <w:sz w:val="24"/>
                <w:szCs w:val="24"/>
              </w:rPr>
            </w:pPr>
            <w:r w:rsidRPr="00214750">
              <w:rPr>
                <w:rFonts w:ascii="Arial" w:hAnsi="Arial" w:cs="Arial"/>
                <w:sz w:val="24"/>
                <w:szCs w:val="24"/>
              </w:rPr>
              <w:t xml:space="preserve">мероприятия   </w:t>
            </w:r>
            <w:r w:rsidRPr="00214750">
              <w:rPr>
                <w:rFonts w:ascii="Arial" w:hAnsi="Arial" w:cs="Arial"/>
                <w:sz w:val="24"/>
                <w:szCs w:val="24"/>
              </w:rPr>
              <w:br/>
              <w:t xml:space="preserve">Программы                </w:t>
            </w:r>
          </w:p>
        </w:tc>
      </w:tr>
      <w:tr w:rsidR="00FC2060" w:rsidRPr="00214750" w:rsidTr="004F3253">
        <w:trPr>
          <w:cantSplit/>
          <w:trHeight w:val="240"/>
        </w:trPr>
        <w:tc>
          <w:tcPr>
            <w:tcW w:w="83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389" w:rsidRPr="00214750" w:rsidRDefault="00095389" w:rsidP="0090768A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389" w:rsidRPr="00214750" w:rsidRDefault="00095389" w:rsidP="0090768A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389" w:rsidRPr="00214750" w:rsidRDefault="00095389" w:rsidP="0090768A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389" w:rsidRPr="00214750" w:rsidRDefault="00095389" w:rsidP="0090768A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389" w:rsidRPr="00214750" w:rsidRDefault="00095389" w:rsidP="0090768A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389" w:rsidRPr="00214750" w:rsidRDefault="00095389" w:rsidP="0090768A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389" w:rsidRPr="00214750" w:rsidRDefault="00095389" w:rsidP="0090768A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389" w:rsidRDefault="00095389" w:rsidP="0090768A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389" w:rsidRDefault="00095389" w:rsidP="0090768A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389" w:rsidRPr="00214750" w:rsidRDefault="00095389" w:rsidP="0090768A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219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389" w:rsidRPr="00214750" w:rsidRDefault="00095389" w:rsidP="0090768A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2060" w:rsidRPr="00214750" w:rsidTr="004F3253">
        <w:trPr>
          <w:cantSplit/>
          <w:trHeight w:val="240"/>
        </w:trPr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389" w:rsidRPr="00214750" w:rsidRDefault="00095389" w:rsidP="0090768A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75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389" w:rsidRPr="00214750" w:rsidRDefault="00095389" w:rsidP="0090768A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75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389" w:rsidRPr="00214750" w:rsidRDefault="00095389" w:rsidP="0090768A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75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389" w:rsidRPr="00214750" w:rsidRDefault="00095389" w:rsidP="0090768A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75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389" w:rsidRPr="00214750" w:rsidRDefault="00095389" w:rsidP="0090768A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75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389" w:rsidRPr="00214750" w:rsidRDefault="00095389" w:rsidP="0090768A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75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389" w:rsidRPr="00214750" w:rsidRDefault="00095389" w:rsidP="0090768A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750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389" w:rsidRPr="00214750" w:rsidRDefault="00095389" w:rsidP="0090768A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389" w:rsidRPr="00214750" w:rsidRDefault="00095389" w:rsidP="0090768A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389" w:rsidRPr="00214750" w:rsidRDefault="00095389" w:rsidP="0090768A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389" w:rsidRPr="00214750" w:rsidRDefault="00095389" w:rsidP="0090768A">
            <w:pPr>
              <w:pStyle w:val="ConsPlusCell"/>
              <w:widowControl/>
              <w:tabs>
                <w:tab w:val="left" w:pos="329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BB340D" w:rsidRPr="00214750" w:rsidTr="004F3253">
        <w:trPr>
          <w:cantSplit/>
          <w:trHeight w:val="240"/>
        </w:trPr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40D" w:rsidRPr="00214750" w:rsidRDefault="00BB340D" w:rsidP="0090768A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253" w:rsidRDefault="004F3253" w:rsidP="004F3253">
            <w:pPr>
              <w:pStyle w:val="ConsPlusCell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Основное мероприятие:</w:t>
            </w:r>
          </w:p>
          <w:p w:rsidR="00BB340D" w:rsidRPr="00214750" w:rsidRDefault="00BB340D" w:rsidP="00FC2060">
            <w:pPr>
              <w:pStyle w:val="ConsPlusCell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Управление муниципальными финансами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40D" w:rsidRPr="00214750" w:rsidRDefault="00BB340D" w:rsidP="0090768A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40D" w:rsidRPr="00214750" w:rsidRDefault="00BB340D" w:rsidP="0090768A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2016-2020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40D" w:rsidRPr="00214750" w:rsidRDefault="00BB340D" w:rsidP="0090768A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40D" w:rsidRPr="00214750" w:rsidRDefault="00BB340D" w:rsidP="0090768A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40D" w:rsidRPr="00214750" w:rsidRDefault="00BB340D" w:rsidP="0090768A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40D" w:rsidRDefault="00BB340D" w:rsidP="0090768A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40D" w:rsidRDefault="00BB340D" w:rsidP="0090768A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40D" w:rsidRDefault="00BB340D" w:rsidP="0090768A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40D" w:rsidRDefault="00BB340D" w:rsidP="0090768A">
            <w:pPr>
              <w:pStyle w:val="ConsPlusCell"/>
              <w:widowControl/>
              <w:tabs>
                <w:tab w:val="left" w:pos="329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576B" w:rsidRPr="00214750" w:rsidTr="004F3253">
        <w:trPr>
          <w:cantSplit/>
          <w:trHeight w:val="240"/>
        </w:trPr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76B" w:rsidRPr="00214750" w:rsidRDefault="00370B7B" w:rsidP="0090768A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76B" w:rsidRPr="00214750" w:rsidRDefault="00A9779A" w:rsidP="00A9779A">
            <w:pPr>
              <w:pStyle w:val="ConsPlusCell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Предоставление средств из р</w:t>
            </w:r>
            <w:r w:rsidR="0034694C">
              <w:rPr>
                <w:rFonts w:ascii="Arial" w:hAnsi="Arial" w:cs="Arial"/>
                <w:sz w:val="24"/>
                <w:szCs w:val="24"/>
              </w:rPr>
              <w:t>езервн</w:t>
            </w:r>
            <w:r>
              <w:rPr>
                <w:rFonts w:ascii="Arial" w:hAnsi="Arial" w:cs="Arial"/>
                <w:sz w:val="24"/>
                <w:szCs w:val="24"/>
              </w:rPr>
              <w:t>ого</w:t>
            </w:r>
            <w:r w:rsidR="0034694C">
              <w:rPr>
                <w:rFonts w:ascii="Arial" w:hAnsi="Arial" w:cs="Arial"/>
                <w:sz w:val="24"/>
                <w:szCs w:val="24"/>
              </w:rPr>
              <w:t xml:space="preserve"> фонд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 w:rsidR="0034694C">
              <w:rPr>
                <w:rFonts w:ascii="Arial" w:hAnsi="Arial" w:cs="Arial"/>
                <w:sz w:val="24"/>
                <w:szCs w:val="24"/>
              </w:rPr>
              <w:t xml:space="preserve"> Администрации сельского поселения Спасское Волоколамского муниципального района Московской области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423" w:rsidRDefault="00AE6423" w:rsidP="0090768A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Средства бюджета сельского поселения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Спасское</w:t>
            </w:r>
            <w:proofErr w:type="gramEnd"/>
          </w:p>
          <w:p w:rsidR="00A5576B" w:rsidRPr="00214750" w:rsidRDefault="00AE6423" w:rsidP="0090768A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76B" w:rsidRPr="00214750" w:rsidRDefault="00D26D5F" w:rsidP="0090768A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2016-2020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76B" w:rsidRPr="00214750" w:rsidRDefault="00D26D5F" w:rsidP="0090768A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76B" w:rsidRPr="00214750" w:rsidRDefault="00D26D5F" w:rsidP="0090768A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76B" w:rsidRPr="00214750" w:rsidRDefault="00D26D5F" w:rsidP="0090768A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76B" w:rsidRDefault="00D26D5F" w:rsidP="0090768A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76B" w:rsidRDefault="00D26D5F" w:rsidP="0090768A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76B" w:rsidRDefault="00D26D5F" w:rsidP="0090768A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76B" w:rsidRDefault="00176FCB" w:rsidP="00BB4834">
            <w:pPr>
              <w:pStyle w:val="ConsPlusCell"/>
              <w:widowControl/>
              <w:tabs>
                <w:tab w:val="left" w:pos="329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Администрация сельского поселения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Спасское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0877CE" w:rsidRPr="00214750" w:rsidTr="004F3253">
        <w:trPr>
          <w:cantSplit/>
          <w:trHeight w:val="240"/>
        </w:trPr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7CE" w:rsidRPr="00214750" w:rsidRDefault="000877CE" w:rsidP="0090768A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1.2.</w:t>
            </w:r>
          </w:p>
        </w:tc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7CE" w:rsidRPr="00176FCB" w:rsidRDefault="000877CE" w:rsidP="00176FCB">
            <w:pPr>
              <w:pStyle w:val="ConsPlusCell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6FCB">
              <w:rPr>
                <w:rFonts w:ascii="Arial" w:hAnsi="Arial" w:cs="Arial"/>
                <w:sz w:val="24"/>
                <w:szCs w:val="24"/>
              </w:rPr>
              <w:t xml:space="preserve">Обеспечение сбалансированности и устойчивости бюджета </w:t>
            </w:r>
            <w:r>
              <w:rPr>
                <w:rFonts w:ascii="Arial" w:hAnsi="Arial" w:cs="Arial"/>
                <w:sz w:val="24"/>
                <w:szCs w:val="24"/>
              </w:rPr>
              <w:t>сельского поселения Спасское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7CE" w:rsidRDefault="000877CE" w:rsidP="0090768A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Средства бюджета сельского поселения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Спасское</w:t>
            </w:r>
            <w:proofErr w:type="gramEnd"/>
          </w:p>
          <w:p w:rsidR="000877CE" w:rsidRPr="00214750" w:rsidRDefault="000877CE" w:rsidP="0090768A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7CE" w:rsidRPr="00214750" w:rsidRDefault="000877CE" w:rsidP="0090768A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2016-2020</w:t>
            </w:r>
          </w:p>
        </w:tc>
        <w:tc>
          <w:tcPr>
            <w:tcW w:w="567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7CE" w:rsidRPr="000877CE" w:rsidRDefault="000877CE" w:rsidP="00397848">
            <w:pPr>
              <w:jc w:val="center"/>
              <w:rPr>
                <w:rFonts w:ascii="Arial" w:hAnsi="Arial" w:cs="Arial"/>
              </w:rPr>
            </w:pPr>
            <w:r w:rsidRPr="000877CE">
              <w:rPr>
                <w:rFonts w:ascii="Arial" w:hAnsi="Arial" w:cs="Arial"/>
              </w:rPr>
              <w:t>В пределах средств, выделенных на обеспечение деятельности Администрации сельского поселения Спасское</w:t>
            </w:r>
          </w:p>
          <w:p w:rsidR="000877CE" w:rsidRPr="000877CE" w:rsidRDefault="000877CE" w:rsidP="0090768A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7CE" w:rsidRDefault="000877CE" w:rsidP="003D7C6E">
            <w:pPr>
              <w:pStyle w:val="ConsPlusCell"/>
              <w:widowControl/>
              <w:tabs>
                <w:tab w:val="left" w:pos="329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Администрация сельского поселения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Спасское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0877CE" w:rsidRPr="00214750" w:rsidTr="004F3253">
        <w:trPr>
          <w:cantSplit/>
          <w:trHeight w:val="240"/>
        </w:trPr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7CE" w:rsidRDefault="000877CE" w:rsidP="0090768A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7CE" w:rsidRPr="00176FCB" w:rsidRDefault="000877CE" w:rsidP="00370B7B">
            <w:pPr>
              <w:pStyle w:val="ConsPlusCell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6FCB">
              <w:rPr>
                <w:rFonts w:ascii="Arial" w:hAnsi="Arial" w:cs="Arial"/>
                <w:sz w:val="24"/>
                <w:szCs w:val="24"/>
              </w:rPr>
              <w:t>Повышение э</w:t>
            </w:r>
            <w:r>
              <w:rPr>
                <w:rFonts w:ascii="Arial" w:hAnsi="Arial" w:cs="Arial"/>
                <w:sz w:val="24"/>
                <w:szCs w:val="24"/>
              </w:rPr>
              <w:t>ффективности бюджетных расходов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7CE" w:rsidRDefault="000877CE" w:rsidP="00397848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Средства бюджета сельского поселения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Спасское</w:t>
            </w:r>
            <w:proofErr w:type="gramEnd"/>
          </w:p>
          <w:p w:rsidR="000877CE" w:rsidRPr="00214750" w:rsidRDefault="000877CE" w:rsidP="0090768A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7CE" w:rsidRPr="00214750" w:rsidRDefault="000877CE" w:rsidP="0090768A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2016-2020</w:t>
            </w:r>
          </w:p>
        </w:tc>
        <w:tc>
          <w:tcPr>
            <w:tcW w:w="567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7CE" w:rsidRPr="000877CE" w:rsidRDefault="000877CE" w:rsidP="003D7C6E">
            <w:pPr>
              <w:jc w:val="center"/>
              <w:rPr>
                <w:rFonts w:ascii="Arial" w:hAnsi="Arial" w:cs="Arial"/>
              </w:rPr>
            </w:pPr>
            <w:r w:rsidRPr="000877CE">
              <w:rPr>
                <w:rFonts w:ascii="Arial" w:hAnsi="Arial" w:cs="Arial"/>
              </w:rPr>
              <w:t>В пределах средств, выделенных на обеспечение деятельности Администрации сельского поселения Спасское</w:t>
            </w:r>
          </w:p>
          <w:p w:rsidR="000877CE" w:rsidRPr="000877CE" w:rsidRDefault="000877CE" w:rsidP="003D7C6E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7CE" w:rsidRDefault="000877CE" w:rsidP="003D7C6E">
            <w:pPr>
              <w:pStyle w:val="ConsPlusCell"/>
              <w:widowControl/>
              <w:tabs>
                <w:tab w:val="left" w:pos="329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Администрация сельского поселения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Спасское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397848" w:rsidRPr="00214750" w:rsidTr="004F3253">
        <w:trPr>
          <w:cantSplit/>
          <w:trHeight w:val="240"/>
        </w:trPr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848" w:rsidRPr="00214750" w:rsidRDefault="00397848" w:rsidP="0090768A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253" w:rsidRDefault="004F3253" w:rsidP="004F3253">
            <w:pPr>
              <w:pStyle w:val="ConsPlusCell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Основное мероприятие:</w:t>
            </w:r>
          </w:p>
          <w:p w:rsidR="00397848" w:rsidRPr="00214750" w:rsidRDefault="00397848" w:rsidP="00370B7B">
            <w:pPr>
              <w:pStyle w:val="ConsPlusCell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Управление муниципальным имуществом и земельными ресурсами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848" w:rsidRPr="00214750" w:rsidRDefault="00397848" w:rsidP="0090768A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848" w:rsidRPr="00214750" w:rsidRDefault="00397848" w:rsidP="0090768A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848" w:rsidRPr="00214750" w:rsidRDefault="009E0E55" w:rsidP="0090768A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848" w:rsidRPr="00214750" w:rsidRDefault="009E0E55" w:rsidP="0090768A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848" w:rsidRPr="00214750" w:rsidRDefault="009E0E55" w:rsidP="0090768A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848" w:rsidRDefault="009E0E55" w:rsidP="0090768A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848" w:rsidRDefault="009E0E55" w:rsidP="0090768A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848" w:rsidRDefault="009E0E55" w:rsidP="0090768A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848" w:rsidRDefault="00397848" w:rsidP="0090768A">
            <w:pPr>
              <w:pStyle w:val="ConsPlusCell"/>
              <w:widowControl/>
              <w:tabs>
                <w:tab w:val="left" w:pos="329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4834" w:rsidRPr="00214750" w:rsidTr="004F3253">
        <w:trPr>
          <w:cantSplit/>
          <w:trHeight w:val="240"/>
        </w:trPr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834" w:rsidRPr="00214750" w:rsidRDefault="00BB4834" w:rsidP="0090768A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834" w:rsidRPr="00214750" w:rsidRDefault="00BB4834" w:rsidP="00370B7B">
            <w:pPr>
              <w:pStyle w:val="ConsPlusCell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1799">
              <w:rPr>
                <w:rFonts w:ascii="Arial" w:hAnsi="Arial" w:cs="Arial"/>
                <w:sz w:val="24"/>
                <w:szCs w:val="24"/>
              </w:rPr>
              <w:t>Оценка и техническая инвентаризация имущества, принадлежащего муниципальному образованию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834" w:rsidRDefault="00BB4834" w:rsidP="0090768A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Средства бюджета сельского поселения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Спасское</w:t>
            </w:r>
            <w:proofErr w:type="gramEnd"/>
          </w:p>
          <w:p w:rsidR="00BB4834" w:rsidRPr="00214750" w:rsidRDefault="00BB4834" w:rsidP="0090768A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834" w:rsidRPr="00214750" w:rsidRDefault="00BB4834" w:rsidP="0090768A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2016-2020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834" w:rsidRPr="00214750" w:rsidRDefault="009E0E55" w:rsidP="0090768A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834" w:rsidRPr="00214750" w:rsidRDefault="009E0E55" w:rsidP="0090768A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834" w:rsidRPr="00214750" w:rsidRDefault="009E0E55" w:rsidP="0090768A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834" w:rsidRDefault="009E0E55" w:rsidP="0090768A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834" w:rsidRDefault="009E0E55" w:rsidP="0090768A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834" w:rsidRDefault="009E0E55" w:rsidP="0090768A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834" w:rsidRDefault="00BB4834" w:rsidP="0090768A">
            <w:pPr>
              <w:pStyle w:val="ConsPlusCell"/>
              <w:widowControl/>
              <w:tabs>
                <w:tab w:val="left" w:pos="329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Администрация сельского поселения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Спасское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BB4834" w:rsidRPr="00214750" w:rsidTr="004F3253">
        <w:trPr>
          <w:cantSplit/>
          <w:trHeight w:val="240"/>
        </w:trPr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834" w:rsidRPr="00214750" w:rsidRDefault="00BB4834" w:rsidP="0090768A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2.2.</w:t>
            </w:r>
          </w:p>
        </w:tc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834" w:rsidRPr="00214750" w:rsidRDefault="00BB4834" w:rsidP="00370B7B">
            <w:pPr>
              <w:pStyle w:val="ConsPlusCell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1799">
              <w:rPr>
                <w:rFonts w:ascii="Arial" w:hAnsi="Arial" w:cs="Arial"/>
                <w:sz w:val="24"/>
                <w:szCs w:val="24"/>
              </w:rPr>
              <w:t>Формирование землеустроительных дел, межевание земель и постановка на кадастровый учет земельных участков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834" w:rsidRDefault="00BB4834" w:rsidP="0090768A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Средства бюджета сельского поселения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Спасское</w:t>
            </w:r>
            <w:proofErr w:type="gramEnd"/>
          </w:p>
          <w:p w:rsidR="00BB4834" w:rsidRPr="00214750" w:rsidRDefault="00BB4834" w:rsidP="0090768A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834" w:rsidRPr="00214750" w:rsidRDefault="00BB4834" w:rsidP="0090768A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2016-2020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834" w:rsidRPr="00214750" w:rsidRDefault="009E0E55" w:rsidP="0090768A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834" w:rsidRPr="00214750" w:rsidRDefault="009E0E55" w:rsidP="0090768A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834" w:rsidRPr="00214750" w:rsidRDefault="009E0E55" w:rsidP="0090768A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834" w:rsidRDefault="009E0E55" w:rsidP="0090768A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834" w:rsidRDefault="009E0E55" w:rsidP="0090768A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834" w:rsidRDefault="009E0E55" w:rsidP="0090768A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834" w:rsidRDefault="00BB4834" w:rsidP="0090768A">
            <w:pPr>
              <w:pStyle w:val="ConsPlusCell"/>
              <w:widowControl/>
              <w:tabs>
                <w:tab w:val="left" w:pos="329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Администрация сельского поселения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Спасское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0877CE" w:rsidRPr="00214750" w:rsidTr="004F3253">
        <w:trPr>
          <w:cantSplit/>
          <w:trHeight w:val="240"/>
        </w:trPr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7CE" w:rsidRPr="00214750" w:rsidRDefault="000877CE" w:rsidP="0090768A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2.3.</w:t>
            </w:r>
          </w:p>
        </w:tc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7CE" w:rsidRPr="00214750" w:rsidRDefault="000877CE" w:rsidP="00370B7B">
            <w:pPr>
              <w:pStyle w:val="ConsPlusCell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Инвентаризация муниципальных объектов, корректировка реестра объектов муниципальной собственности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7CE" w:rsidRDefault="000877CE" w:rsidP="0090768A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Средства бюджета сельского поселения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Спасское</w:t>
            </w:r>
            <w:proofErr w:type="gramEnd"/>
          </w:p>
          <w:p w:rsidR="000877CE" w:rsidRPr="00214750" w:rsidRDefault="000877CE" w:rsidP="0090768A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7CE" w:rsidRPr="00214750" w:rsidRDefault="000877CE" w:rsidP="0090768A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2016-2020</w:t>
            </w:r>
          </w:p>
        </w:tc>
        <w:tc>
          <w:tcPr>
            <w:tcW w:w="567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7CE" w:rsidRPr="000877CE" w:rsidRDefault="000877CE" w:rsidP="003D7C6E">
            <w:pPr>
              <w:jc w:val="center"/>
              <w:rPr>
                <w:rFonts w:ascii="Arial" w:hAnsi="Arial" w:cs="Arial"/>
              </w:rPr>
            </w:pPr>
            <w:r w:rsidRPr="000877CE">
              <w:rPr>
                <w:rFonts w:ascii="Arial" w:hAnsi="Arial" w:cs="Arial"/>
              </w:rPr>
              <w:t>В пределах средств, выделенных на обеспечение деятельности Администрации сельского поселения Спасское</w:t>
            </w:r>
          </w:p>
          <w:p w:rsidR="000877CE" w:rsidRPr="000877CE" w:rsidRDefault="000877CE" w:rsidP="003D7C6E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7CE" w:rsidRDefault="000877CE" w:rsidP="003D7C6E">
            <w:pPr>
              <w:pStyle w:val="ConsPlusCell"/>
              <w:widowControl/>
              <w:tabs>
                <w:tab w:val="left" w:pos="329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Администрация сельского поселения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Спасское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4F3253" w:rsidRPr="00214750" w:rsidTr="003D7C6E">
        <w:trPr>
          <w:cantSplit/>
          <w:trHeight w:val="240"/>
        </w:trPr>
        <w:tc>
          <w:tcPr>
            <w:tcW w:w="417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F3253" w:rsidRPr="00F83375" w:rsidRDefault="004F3253" w:rsidP="00370B7B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Всего по </w:t>
            </w:r>
            <w:r w:rsidR="00F83375">
              <w:rPr>
                <w:rFonts w:ascii="Arial" w:hAnsi="Arial" w:cs="Arial"/>
                <w:sz w:val="24"/>
                <w:szCs w:val="24"/>
              </w:rPr>
              <w:t>Под</w:t>
            </w:r>
            <w:r>
              <w:rPr>
                <w:rFonts w:ascii="Arial" w:hAnsi="Arial" w:cs="Arial"/>
                <w:sz w:val="24"/>
                <w:szCs w:val="24"/>
              </w:rPr>
              <w:t>программе</w:t>
            </w:r>
            <w:r w:rsidR="00F8337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83375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253" w:rsidRDefault="004F3253" w:rsidP="0090768A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253" w:rsidRPr="00214750" w:rsidRDefault="004F3253" w:rsidP="003D7C6E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2016-2020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3253" w:rsidRPr="00214750" w:rsidRDefault="004F3253" w:rsidP="003D7C6E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3600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3253" w:rsidRPr="00214750" w:rsidRDefault="004F3253" w:rsidP="003D7C6E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87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3253" w:rsidRPr="00214750" w:rsidRDefault="004F3253" w:rsidP="003D7C6E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3253" w:rsidRDefault="004F3253" w:rsidP="003D7C6E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3253" w:rsidRDefault="004F3253" w:rsidP="003D7C6E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02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3253" w:rsidRDefault="004F3253" w:rsidP="003D7C6E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253" w:rsidRDefault="004F3253" w:rsidP="003D7C6E">
            <w:pPr>
              <w:rPr>
                <w:rFonts w:ascii="Arial" w:hAnsi="Arial" w:cs="Arial"/>
              </w:rPr>
            </w:pPr>
          </w:p>
        </w:tc>
      </w:tr>
      <w:tr w:rsidR="004F3253" w:rsidRPr="00214750" w:rsidTr="003D7C6E">
        <w:trPr>
          <w:cantSplit/>
          <w:trHeight w:val="240"/>
        </w:trPr>
        <w:tc>
          <w:tcPr>
            <w:tcW w:w="417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253" w:rsidRPr="00214750" w:rsidRDefault="004F3253" w:rsidP="00370B7B">
            <w:pPr>
              <w:pStyle w:val="ConsPlusCell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253" w:rsidRDefault="004F3253" w:rsidP="0090768A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Средства бюджета сельского поселения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Спасское</w:t>
            </w:r>
            <w:proofErr w:type="gramEnd"/>
          </w:p>
          <w:p w:rsidR="004F3253" w:rsidRPr="00214750" w:rsidRDefault="004F3253" w:rsidP="0090768A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253" w:rsidRPr="00214750" w:rsidRDefault="004F3253" w:rsidP="0090768A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2016-2020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253" w:rsidRPr="00214750" w:rsidRDefault="004F3253" w:rsidP="0090768A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3253" w:rsidRPr="00214750" w:rsidRDefault="004F3253" w:rsidP="0090768A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3253" w:rsidRPr="00214750" w:rsidRDefault="004F3253" w:rsidP="0090768A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3253" w:rsidRDefault="004F3253" w:rsidP="0090768A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3253" w:rsidRDefault="004F3253" w:rsidP="0090768A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3253" w:rsidRDefault="004F3253" w:rsidP="0090768A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253" w:rsidRDefault="004F3253" w:rsidP="0090768A">
            <w:pPr>
              <w:pStyle w:val="ConsPlusCell"/>
              <w:widowControl/>
              <w:tabs>
                <w:tab w:val="left" w:pos="329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53DDD" w:rsidRPr="00795122" w:rsidRDefault="00D53DDD" w:rsidP="008435CD">
      <w:pPr>
        <w:widowControl w:val="0"/>
        <w:autoSpaceDE w:val="0"/>
        <w:autoSpaceDN w:val="0"/>
        <w:adjustRightInd w:val="0"/>
        <w:ind w:left="10620"/>
        <w:jc w:val="right"/>
        <w:outlineLvl w:val="1"/>
        <w:rPr>
          <w:rFonts w:ascii="Arial" w:hAnsi="Arial" w:cs="Arial"/>
        </w:rPr>
      </w:pPr>
      <w:r w:rsidRPr="00795122">
        <w:rPr>
          <w:rFonts w:ascii="Arial" w:hAnsi="Arial" w:cs="Arial"/>
        </w:rPr>
        <w:lastRenderedPageBreak/>
        <w:t xml:space="preserve">Приложение № </w:t>
      </w:r>
      <w:r>
        <w:rPr>
          <w:rFonts w:ascii="Arial" w:hAnsi="Arial" w:cs="Arial"/>
        </w:rPr>
        <w:t>2</w:t>
      </w:r>
    </w:p>
    <w:p w:rsidR="00D53DDD" w:rsidRPr="00795122" w:rsidRDefault="00D53DDD" w:rsidP="008435CD">
      <w:pPr>
        <w:widowControl w:val="0"/>
        <w:autoSpaceDE w:val="0"/>
        <w:autoSpaceDN w:val="0"/>
        <w:adjustRightInd w:val="0"/>
        <w:ind w:left="10620"/>
        <w:jc w:val="right"/>
        <w:outlineLvl w:val="1"/>
        <w:rPr>
          <w:rFonts w:ascii="Arial" w:hAnsi="Arial" w:cs="Arial"/>
        </w:rPr>
      </w:pPr>
      <w:r w:rsidRPr="00795122">
        <w:rPr>
          <w:rFonts w:ascii="Arial" w:hAnsi="Arial" w:cs="Arial"/>
        </w:rPr>
        <w:t xml:space="preserve">к Подпрограмме </w:t>
      </w:r>
      <w:r w:rsidRPr="00795122">
        <w:rPr>
          <w:rFonts w:ascii="Arial" w:hAnsi="Arial" w:cs="Arial"/>
          <w:lang w:val="en-US"/>
        </w:rPr>
        <w:t>I</w:t>
      </w:r>
      <w:r w:rsidRPr="00795122">
        <w:rPr>
          <w:rFonts w:ascii="Arial" w:hAnsi="Arial" w:cs="Arial"/>
        </w:rPr>
        <w:t xml:space="preserve"> «Управление муниципальными финансами, имуществом и земельными ресурсами»</w:t>
      </w:r>
    </w:p>
    <w:p w:rsidR="00D53DDD" w:rsidRDefault="00D53DDD" w:rsidP="00D53DDD">
      <w:pPr>
        <w:widowControl w:val="0"/>
        <w:autoSpaceDE w:val="0"/>
        <w:autoSpaceDN w:val="0"/>
        <w:adjustRightInd w:val="0"/>
        <w:ind w:left="10620"/>
        <w:outlineLvl w:val="1"/>
        <w:rPr>
          <w:rFonts w:ascii="Arial" w:hAnsi="Arial" w:cs="Arial"/>
        </w:rPr>
      </w:pPr>
    </w:p>
    <w:p w:rsidR="00D53DDD" w:rsidRDefault="00D53DDD" w:rsidP="00D53DDD">
      <w:pPr>
        <w:widowControl w:val="0"/>
        <w:autoSpaceDE w:val="0"/>
        <w:autoSpaceDN w:val="0"/>
        <w:adjustRightInd w:val="0"/>
        <w:ind w:left="10620"/>
        <w:outlineLvl w:val="1"/>
        <w:rPr>
          <w:rFonts w:ascii="Arial" w:hAnsi="Arial" w:cs="Arial"/>
        </w:rPr>
      </w:pPr>
    </w:p>
    <w:p w:rsidR="00D53DDD" w:rsidRPr="00ED51B6" w:rsidRDefault="00D53DDD" w:rsidP="00D53DDD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D53DDD">
        <w:rPr>
          <w:rFonts w:ascii="Arial" w:hAnsi="Arial" w:cs="Arial"/>
          <w:sz w:val="24"/>
          <w:szCs w:val="24"/>
        </w:rPr>
        <w:t>Планируемые результаты реализации</w:t>
      </w:r>
      <w:r w:rsidRPr="00ED51B6">
        <w:rPr>
          <w:rFonts w:ascii="Arial" w:hAnsi="Arial" w:cs="Arial"/>
          <w:sz w:val="24"/>
          <w:szCs w:val="24"/>
        </w:rPr>
        <w:t xml:space="preserve"> Подпрограммы </w:t>
      </w:r>
      <w:r w:rsidRPr="00ED51B6">
        <w:rPr>
          <w:rFonts w:ascii="Arial" w:hAnsi="Arial" w:cs="Arial"/>
          <w:sz w:val="24"/>
          <w:szCs w:val="24"/>
          <w:lang w:val="en-US"/>
        </w:rPr>
        <w:t>I</w:t>
      </w:r>
      <w:r w:rsidRPr="00ED51B6">
        <w:rPr>
          <w:rFonts w:ascii="Arial" w:hAnsi="Arial" w:cs="Arial"/>
          <w:sz w:val="24"/>
          <w:szCs w:val="24"/>
        </w:rPr>
        <w:t xml:space="preserve"> «Управление муниципальными финансами, имуществом и земельными ресурсами» муниципальной программы сельского поселения Спасское Волоколамского муниципального района Московской области на 2016-2020 годы</w:t>
      </w:r>
    </w:p>
    <w:p w:rsidR="00D53DDD" w:rsidRDefault="00D53DDD" w:rsidP="00D53DDD">
      <w:pPr>
        <w:jc w:val="center"/>
        <w:rPr>
          <w:rFonts w:ascii="Arial" w:hAnsi="Arial" w:cs="Arial"/>
        </w:rPr>
      </w:pPr>
      <w:r w:rsidRPr="00ED51B6">
        <w:rPr>
          <w:rFonts w:ascii="Arial" w:hAnsi="Arial" w:cs="Arial"/>
        </w:rPr>
        <w:t xml:space="preserve"> «Муниципальное управление»</w:t>
      </w:r>
      <w:r w:rsidRPr="00F04F82">
        <w:rPr>
          <w:rFonts w:ascii="Arial" w:hAnsi="Arial" w:cs="Arial"/>
        </w:rPr>
        <w:t xml:space="preserve"> </w:t>
      </w:r>
    </w:p>
    <w:p w:rsidR="00D53DDD" w:rsidRPr="00214750" w:rsidRDefault="00D53DDD" w:rsidP="00D53DDD">
      <w:pPr>
        <w:pStyle w:val="ConsPlusNonformat"/>
        <w:jc w:val="center"/>
        <w:rPr>
          <w:rFonts w:ascii="Arial" w:hAnsi="Arial" w:cs="Arial"/>
        </w:rPr>
      </w:pPr>
    </w:p>
    <w:tbl>
      <w:tblPr>
        <w:tblW w:w="16377" w:type="dxa"/>
        <w:tblCellSpacing w:w="5" w:type="nil"/>
        <w:tblInd w:w="-89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952"/>
        <w:gridCol w:w="1418"/>
        <w:gridCol w:w="992"/>
        <w:gridCol w:w="2552"/>
        <w:gridCol w:w="1559"/>
        <w:gridCol w:w="1276"/>
        <w:gridCol w:w="992"/>
        <w:gridCol w:w="992"/>
        <w:gridCol w:w="992"/>
        <w:gridCol w:w="993"/>
        <w:gridCol w:w="808"/>
      </w:tblGrid>
      <w:tr w:rsidR="00D53DDD" w:rsidRPr="00214750" w:rsidTr="00297B8C">
        <w:trPr>
          <w:trHeight w:val="800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DD" w:rsidRPr="00214750" w:rsidRDefault="00D53DDD" w:rsidP="0090768A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214750">
              <w:rPr>
                <w:rFonts w:ascii="Arial" w:hAnsi="Arial" w:cs="Arial"/>
                <w:sz w:val="24"/>
                <w:szCs w:val="24"/>
              </w:rPr>
              <w:t xml:space="preserve">N  </w:t>
            </w:r>
            <w:r w:rsidRPr="00214750">
              <w:rPr>
                <w:rFonts w:ascii="Arial" w:hAnsi="Arial" w:cs="Arial"/>
                <w:sz w:val="24"/>
                <w:szCs w:val="24"/>
              </w:rPr>
              <w:br/>
            </w:r>
            <w:proofErr w:type="gramStart"/>
            <w:r w:rsidRPr="00214750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214750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2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DD" w:rsidRPr="00214750" w:rsidRDefault="00D53DDD" w:rsidP="0090768A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214750">
              <w:rPr>
                <w:rFonts w:ascii="Arial" w:hAnsi="Arial" w:cs="Arial"/>
                <w:sz w:val="24"/>
                <w:szCs w:val="24"/>
              </w:rPr>
              <w:t xml:space="preserve">Задачи,      </w:t>
            </w:r>
            <w:r w:rsidRPr="00214750">
              <w:rPr>
                <w:rFonts w:ascii="Arial" w:hAnsi="Arial" w:cs="Arial"/>
                <w:sz w:val="24"/>
                <w:szCs w:val="24"/>
              </w:rPr>
              <w:br/>
              <w:t xml:space="preserve">направленные </w:t>
            </w:r>
            <w:r w:rsidRPr="00214750">
              <w:rPr>
                <w:rFonts w:ascii="Arial" w:hAnsi="Arial" w:cs="Arial"/>
                <w:sz w:val="24"/>
                <w:szCs w:val="24"/>
              </w:rPr>
              <w:br/>
              <w:t>на достижение</w:t>
            </w:r>
            <w:r w:rsidRPr="00214750">
              <w:rPr>
                <w:rFonts w:ascii="Arial" w:hAnsi="Arial" w:cs="Arial"/>
                <w:sz w:val="24"/>
                <w:szCs w:val="24"/>
              </w:rPr>
              <w:br/>
              <w:t xml:space="preserve">цели        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DD" w:rsidRPr="00214750" w:rsidRDefault="00D53DDD" w:rsidP="0090768A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214750">
              <w:rPr>
                <w:rFonts w:ascii="Arial" w:hAnsi="Arial" w:cs="Arial"/>
                <w:sz w:val="24"/>
                <w:szCs w:val="24"/>
              </w:rPr>
              <w:t xml:space="preserve">Планируемый объем    </w:t>
            </w:r>
            <w:r w:rsidRPr="00214750">
              <w:rPr>
                <w:rFonts w:ascii="Arial" w:hAnsi="Arial" w:cs="Arial"/>
                <w:sz w:val="24"/>
                <w:szCs w:val="24"/>
              </w:rPr>
              <w:br/>
              <w:t xml:space="preserve">финансирования       </w:t>
            </w:r>
            <w:r w:rsidRPr="00214750">
              <w:rPr>
                <w:rFonts w:ascii="Arial" w:hAnsi="Arial" w:cs="Arial"/>
                <w:sz w:val="24"/>
                <w:szCs w:val="24"/>
              </w:rPr>
              <w:br/>
              <w:t xml:space="preserve">на решение данной    </w:t>
            </w:r>
            <w:r w:rsidRPr="00214750">
              <w:rPr>
                <w:rFonts w:ascii="Arial" w:hAnsi="Arial" w:cs="Arial"/>
                <w:sz w:val="24"/>
                <w:szCs w:val="24"/>
              </w:rPr>
              <w:br/>
              <w:t xml:space="preserve">задачи (тыс. руб.)  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DD" w:rsidRPr="00214750" w:rsidRDefault="00D53DDD" w:rsidP="0090768A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214750">
              <w:rPr>
                <w:rFonts w:ascii="Arial" w:hAnsi="Arial" w:cs="Arial"/>
                <w:sz w:val="24"/>
                <w:szCs w:val="24"/>
              </w:rPr>
              <w:t xml:space="preserve">Количественные </w:t>
            </w:r>
            <w:r w:rsidRPr="00214750">
              <w:rPr>
                <w:rFonts w:ascii="Arial" w:hAnsi="Arial" w:cs="Arial"/>
                <w:sz w:val="24"/>
                <w:szCs w:val="24"/>
              </w:rPr>
              <w:br/>
              <w:t xml:space="preserve">и/или          </w:t>
            </w:r>
            <w:r w:rsidRPr="00214750">
              <w:rPr>
                <w:rFonts w:ascii="Arial" w:hAnsi="Arial" w:cs="Arial"/>
                <w:sz w:val="24"/>
                <w:szCs w:val="24"/>
              </w:rPr>
              <w:br/>
              <w:t xml:space="preserve">качественные   </w:t>
            </w:r>
            <w:r w:rsidRPr="00214750">
              <w:rPr>
                <w:rFonts w:ascii="Arial" w:hAnsi="Arial" w:cs="Arial"/>
                <w:sz w:val="24"/>
                <w:szCs w:val="24"/>
              </w:rPr>
              <w:br/>
              <w:t xml:space="preserve">целевые        </w:t>
            </w:r>
            <w:r w:rsidRPr="00214750">
              <w:rPr>
                <w:rFonts w:ascii="Arial" w:hAnsi="Arial" w:cs="Arial"/>
                <w:sz w:val="24"/>
                <w:szCs w:val="24"/>
              </w:rPr>
              <w:br/>
              <w:t xml:space="preserve">показатели,    </w:t>
            </w:r>
            <w:r w:rsidRPr="00214750">
              <w:rPr>
                <w:rFonts w:ascii="Arial" w:hAnsi="Arial" w:cs="Arial"/>
                <w:sz w:val="24"/>
                <w:szCs w:val="24"/>
              </w:rPr>
              <w:br/>
              <w:t>характеризующие</w:t>
            </w:r>
            <w:r w:rsidRPr="00214750">
              <w:rPr>
                <w:rFonts w:ascii="Arial" w:hAnsi="Arial" w:cs="Arial"/>
                <w:sz w:val="24"/>
                <w:szCs w:val="24"/>
              </w:rPr>
              <w:br/>
              <w:t xml:space="preserve">достижение     </w:t>
            </w:r>
            <w:r w:rsidRPr="00214750">
              <w:rPr>
                <w:rFonts w:ascii="Arial" w:hAnsi="Arial" w:cs="Arial"/>
                <w:sz w:val="24"/>
                <w:szCs w:val="24"/>
              </w:rPr>
              <w:br/>
              <w:t>целей и решение</w:t>
            </w:r>
            <w:r w:rsidRPr="00214750">
              <w:rPr>
                <w:rFonts w:ascii="Arial" w:hAnsi="Arial" w:cs="Arial"/>
                <w:sz w:val="24"/>
                <w:szCs w:val="24"/>
              </w:rPr>
              <w:br/>
              <w:t xml:space="preserve">задач         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DD" w:rsidRPr="00214750" w:rsidRDefault="00D53DDD" w:rsidP="0090768A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214750">
              <w:rPr>
                <w:rFonts w:ascii="Arial" w:hAnsi="Arial" w:cs="Arial"/>
                <w:sz w:val="24"/>
                <w:szCs w:val="24"/>
              </w:rPr>
              <w:t xml:space="preserve">Единица  </w:t>
            </w:r>
            <w:r w:rsidRPr="00214750">
              <w:rPr>
                <w:rFonts w:ascii="Arial" w:hAnsi="Arial" w:cs="Arial"/>
                <w:sz w:val="24"/>
                <w:szCs w:val="24"/>
              </w:rPr>
              <w:br/>
              <w:t>измерения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DD" w:rsidRPr="00214750" w:rsidRDefault="00D53DDD" w:rsidP="0090768A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214750">
              <w:rPr>
                <w:rFonts w:ascii="Arial" w:hAnsi="Arial" w:cs="Arial"/>
                <w:sz w:val="24"/>
                <w:szCs w:val="24"/>
              </w:rPr>
              <w:t xml:space="preserve">Базовое      </w:t>
            </w:r>
            <w:r w:rsidRPr="00214750">
              <w:rPr>
                <w:rFonts w:ascii="Arial" w:hAnsi="Arial" w:cs="Arial"/>
                <w:sz w:val="24"/>
                <w:szCs w:val="24"/>
              </w:rPr>
              <w:br/>
              <w:t xml:space="preserve">значение     </w:t>
            </w:r>
            <w:r w:rsidRPr="00214750">
              <w:rPr>
                <w:rFonts w:ascii="Arial" w:hAnsi="Arial" w:cs="Arial"/>
                <w:sz w:val="24"/>
                <w:szCs w:val="24"/>
              </w:rPr>
              <w:br/>
              <w:t xml:space="preserve">показателя   </w:t>
            </w:r>
            <w:r w:rsidRPr="00214750">
              <w:rPr>
                <w:rFonts w:ascii="Arial" w:hAnsi="Arial" w:cs="Arial"/>
                <w:sz w:val="24"/>
                <w:szCs w:val="24"/>
              </w:rPr>
              <w:br/>
              <w:t xml:space="preserve">(на начало   </w:t>
            </w:r>
            <w:r w:rsidRPr="00214750">
              <w:rPr>
                <w:rFonts w:ascii="Arial" w:hAnsi="Arial" w:cs="Arial"/>
                <w:sz w:val="24"/>
                <w:szCs w:val="24"/>
              </w:rPr>
              <w:br/>
              <w:t>реализации)</w:t>
            </w:r>
          </w:p>
        </w:tc>
        <w:tc>
          <w:tcPr>
            <w:tcW w:w="47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DD" w:rsidRPr="00214750" w:rsidRDefault="00D53DDD" w:rsidP="00193BDF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214750">
              <w:rPr>
                <w:rFonts w:ascii="Arial" w:hAnsi="Arial" w:cs="Arial"/>
                <w:sz w:val="24"/>
                <w:szCs w:val="24"/>
              </w:rPr>
              <w:t>Планируемое значение показателя по годам</w:t>
            </w:r>
            <w:r w:rsidR="00193BD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4750"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Pr="00214750">
              <w:rPr>
                <w:rFonts w:ascii="Arial" w:hAnsi="Arial" w:cs="Arial"/>
                <w:sz w:val="24"/>
                <w:szCs w:val="24"/>
              </w:rPr>
              <w:br/>
              <w:t xml:space="preserve">реализации                                         </w:t>
            </w:r>
          </w:p>
        </w:tc>
      </w:tr>
      <w:tr w:rsidR="0013609E" w:rsidRPr="00214750" w:rsidTr="00297B8C">
        <w:trPr>
          <w:trHeight w:val="64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DD" w:rsidRPr="00214750" w:rsidRDefault="00D53DDD" w:rsidP="0090768A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DD" w:rsidRPr="00214750" w:rsidRDefault="00D53DDD" w:rsidP="0090768A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DD" w:rsidRPr="00214750" w:rsidRDefault="00D53DDD" w:rsidP="0090768A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214750">
              <w:rPr>
                <w:rFonts w:ascii="Arial" w:hAnsi="Arial" w:cs="Arial"/>
                <w:sz w:val="24"/>
                <w:szCs w:val="24"/>
              </w:rPr>
              <w:t xml:space="preserve">Бюджет     </w:t>
            </w:r>
            <w:r w:rsidRPr="00214750">
              <w:rPr>
                <w:rFonts w:ascii="Arial" w:hAnsi="Arial" w:cs="Arial"/>
                <w:sz w:val="24"/>
                <w:szCs w:val="24"/>
              </w:rPr>
              <w:br/>
              <w:t xml:space="preserve">сельского поселения </w:t>
            </w:r>
            <w:proofErr w:type="gramStart"/>
            <w:r w:rsidRPr="00214750">
              <w:rPr>
                <w:rFonts w:ascii="Arial" w:hAnsi="Arial" w:cs="Arial"/>
                <w:sz w:val="24"/>
                <w:szCs w:val="24"/>
              </w:rPr>
              <w:t>Спасское</w:t>
            </w:r>
            <w:proofErr w:type="gramEnd"/>
            <w:r w:rsidRPr="00214750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DD" w:rsidRDefault="00D53DDD" w:rsidP="0090768A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Другие </w:t>
            </w:r>
          </w:p>
          <w:p w:rsidR="00D53DDD" w:rsidRPr="00214750" w:rsidRDefault="00D53DDD" w:rsidP="0090768A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источники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DD" w:rsidRPr="00214750" w:rsidRDefault="00D53DDD" w:rsidP="0090768A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DD" w:rsidRPr="00214750" w:rsidRDefault="00D53DDD" w:rsidP="0090768A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DD" w:rsidRPr="00214750" w:rsidRDefault="00D53DDD" w:rsidP="0090768A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DD" w:rsidRPr="00214750" w:rsidRDefault="00D53DDD" w:rsidP="0090768A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DD" w:rsidRPr="00214750" w:rsidRDefault="00D53DDD" w:rsidP="0090768A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DD" w:rsidRPr="00214750" w:rsidRDefault="00D53DDD" w:rsidP="0090768A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DD" w:rsidRDefault="00D53DDD" w:rsidP="0090768A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DD" w:rsidRDefault="00D53DDD" w:rsidP="0090768A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</w:tr>
      <w:tr w:rsidR="0013609E" w:rsidRPr="00214750" w:rsidTr="00297B8C">
        <w:trPr>
          <w:trHeight w:val="3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DD" w:rsidRPr="00214750" w:rsidRDefault="00D53DDD" w:rsidP="0090768A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75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DD" w:rsidRPr="00214750" w:rsidRDefault="00D53DDD" w:rsidP="0090768A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75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DD" w:rsidRPr="00214750" w:rsidRDefault="00D53DDD" w:rsidP="0090768A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DD" w:rsidRPr="00214750" w:rsidRDefault="00D53DDD" w:rsidP="0090768A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DD" w:rsidRPr="00214750" w:rsidRDefault="00D53DDD" w:rsidP="0090768A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DD" w:rsidRPr="00214750" w:rsidRDefault="00D53DDD" w:rsidP="0090768A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DD" w:rsidRPr="00214750" w:rsidRDefault="00D53DDD" w:rsidP="0090768A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DD" w:rsidRPr="00214750" w:rsidRDefault="00D53DDD" w:rsidP="0090768A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DD" w:rsidRPr="00214750" w:rsidRDefault="00D53DDD" w:rsidP="0090768A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DD" w:rsidRPr="00214750" w:rsidRDefault="00D53DDD" w:rsidP="0090768A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DD" w:rsidRDefault="00D53DDD" w:rsidP="0090768A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DD" w:rsidRDefault="00D53DDD" w:rsidP="0090768A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13609E" w:rsidRPr="00214750" w:rsidTr="00297B8C">
        <w:trPr>
          <w:trHeight w:val="3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9E" w:rsidRPr="00214750" w:rsidRDefault="0013609E" w:rsidP="0090768A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9E" w:rsidRPr="00214750" w:rsidRDefault="0013609E" w:rsidP="0013609E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Предоставление средств из резервного фонда Администрации сельского поселения Спасское Волоколамского муниципального района Московской области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9E" w:rsidRDefault="008806D0" w:rsidP="0090768A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9E" w:rsidRDefault="008806D0" w:rsidP="0090768A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9E" w:rsidRDefault="00897E33" w:rsidP="00897E33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Обеспечение ф</w:t>
            </w:r>
            <w:r w:rsidR="0090768A">
              <w:rPr>
                <w:rFonts w:ascii="Arial" w:hAnsi="Arial" w:cs="Arial"/>
                <w:sz w:val="24"/>
                <w:szCs w:val="24"/>
              </w:rPr>
              <w:t>инансировани</w:t>
            </w:r>
            <w:r>
              <w:rPr>
                <w:rFonts w:ascii="Arial" w:hAnsi="Arial" w:cs="Arial"/>
                <w:sz w:val="24"/>
                <w:szCs w:val="24"/>
              </w:rPr>
              <w:t>я</w:t>
            </w:r>
            <w:r w:rsidR="0090768A">
              <w:rPr>
                <w:rFonts w:ascii="Arial" w:hAnsi="Arial" w:cs="Arial"/>
                <w:sz w:val="24"/>
                <w:szCs w:val="24"/>
              </w:rPr>
              <w:t xml:space="preserve"> непредвиденных мероприятий и расходов, относящихся к полномочиям органов местного самоуправления сельского поселения Спасское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9E" w:rsidRDefault="00DF5567" w:rsidP="0090768A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проценты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9E" w:rsidRDefault="00DF5567" w:rsidP="0090768A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9E" w:rsidRDefault="00DF5567" w:rsidP="0090768A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9E" w:rsidRDefault="00DF5567" w:rsidP="0090768A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9E" w:rsidRDefault="00DF5567" w:rsidP="0090768A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9E" w:rsidRDefault="00DF5567" w:rsidP="0090768A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9E" w:rsidRDefault="00DF5567" w:rsidP="0090768A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49412D" w:rsidRPr="00214750" w:rsidTr="00297B8C">
        <w:trPr>
          <w:trHeight w:val="3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2D" w:rsidRPr="00214750" w:rsidRDefault="0049412D" w:rsidP="001A6695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9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412D" w:rsidRPr="00176FCB" w:rsidRDefault="0049412D" w:rsidP="001A6695">
            <w:pPr>
              <w:pStyle w:val="ConsPlusCell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6FCB">
              <w:rPr>
                <w:rFonts w:ascii="Arial" w:hAnsi="Arial" w:cs="Arial"/>
                <w:sz w:val="24"/>
                <w:szCs w:val="24"/>
              </w:rPr>
              <w:t xml:space="preserve">Обеспечение сбалансированности и устойчивости бюджета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сельского поселения Спасское</w:t>
            </w:r>
          </w:p>
          <w:p w:rsidR="0049412D" w:rsidRPr="00176FCB" w:rsidRDefault="0049412D" w:rsidP="001A6695">
            <w:pPr>
              <w:pStyle w:val="ConsPlusCell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2D" w:rsidRDefault="0049412D" w:rsidP="0090768A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2D" w:rsidRDefault="0049412D" w:rsidP="0090768A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2D" w:rsidRPr="003D7F28" w:rsidRDefault="0049412D" w:rsidP="0049412D">
            <w:pPr>
              <w:autoSpaceDE w:val="0"/>
              <w:autoSpaceDN w:val="0"/>
              <w:adjustRightInd w:val="0"/>
              <w:jc w:val="both"/>
            </w:pPr>
            <w:r w:rsidRPr="003D7F28">
              <w:rPr>
                <w:rFonts w:ascii="Arial" w:hAnsi="Arial" w:cs="Arial"/>
              </w:rPr>
              <w:t xml:space="preserve">Ежегодный прирост доли налоговых и неналоговых </w:t>
            </w:r>
            <w:r w:rsidRPr="003D7F28">
              <w:rPr>
                <w:rFonts w:ascii="Arial" w:hAnsi="Arial" w:cs="Arial"/>
              </w:rPr>
              <w:lastRenderedPageBreak/>
              <w:t xml:space="preserve">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сельского поселения </w:t>
            </w:r>
            <w:proofErr w:type="gramStart"/>
            <w:r w:rsidRPr="003D7F28">
              <w:rPr>
                <w:rFonts w:ascii="Arial" w:hAnsi="Arial" w:cs="Arial"/>
              </w:rPr>
              <w:t>Спасское</w:t>
            </w:r>
            <w:proofErr w:type="gramEnd"/>
            <w:r w:rsidRPr="003D7F28">
              <w:rPr>
                <w:rFonts w:ascii="Arial" w:hAnsi="Arial" w:cs="Arial"/>
              </w:rPr>
              <w:t xml:space="preserve"> (без учета субвенций)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2D" w:rsidRDefault="0049412D" w:rsidP="001A6695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проценты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2D" w:rsidRDefault="0049412D" w:rsidP="0090768A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2D" w:rsidRDefault="0049412D" w:rsidP="0090768A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2D" w:rsidRDefault="0049412D" w:rsidP="0090768A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2D" w:rsidRDefault="0049412D" w:rsidP="0090768A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2D" w:rsidRDefault="0049412D" w:rsidP="0090768A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2D" w:rsidRDefault="0049412D" w:rsidP="0090768A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49412D" w:rsidRPr="00214750" w:rsidTr="00297B8C">
        <w:trPr>
          <w:trHeight w:val="612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2D" w:rsidRDefault="0049412D" w:rsidP="009F1313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2D" w:rsidRPr="006A504C" w:rsidRDefault="0049412D" w:rsidP="0090768A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2D" w:rsidRDefault="0049412D" w:rsidP="0090768A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2D" w:rsidRDefault="0049412D" w:rsidP="0090768A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2D" w:rsidRDefault="0049412D" w:rsidP="00842109">
            <w:pPr>
              <w:pStyle w:val="Default"/>
              <w:jc w:val="both"/>
              <w:rPr>
                <w:rFonts w:ascii="Arial" w:hAnsi="Arial" w:cs="Arial"/>
              </w:rPr>
            </w:pPr>
            <w:r w:rsidRPr="003D7F28">
              <w:rPr>
                <w:rFonts w:ascii="Arial" w:hAnsi="Arial" w:cs="Arial"/>
              </w:rPr>
              <w:t>Отношение дефицита бюджета сельского поселения Спасское  к доходам бюджета, рассчитанное в соответствии с требованиями Бюджетного кодекса Российской Федерации</w:t>
            </w:r>
          </w:p>
          <w:p w:rsidR="008435CD" w:rsidRPr="003D7F28" w:rsidRDefault="008435CD" w:rsidP="00842109">
            <w:pPr>
              <w:pStyle w:val="Default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2D" w:rsidRPr="003D7F28" w:rsidRDefault="0049412D" w:rsidP="001A6695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7F28">
              <w:rPr>
                <w:rFonts w:ascii="Arial" w:hAnsi="Arial" w:cs="Arial"/>
                <w:sz w:val="24"/>
                <w:szCs w:val="24"/>
              </w:rPr>
              <w:t>проценты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2D" w:rsidRPr="003D7F28" w:rsidRDefault="0049412D" w:rsidP="003D7F28">
            <w:pPr>
              <w:pStyle w:val="ConsPlusNormal"/>
              <w:jc w:val="center"/>
              <w:rPr>
                <w:sz w:val="24"/>
                <w:szCs w:val="24"/>
              </w:rPr>
            </w:pPr>
            <w:r w:rsidRPr="003D7F28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2D" w:rsidRPr="003D7F28" w:rsidRDefault="0049412D" w:rsidP="003D7F28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D7F28">
              <w:rPr>
                <w:sz w:val="24"/>
                <w:szCs w:val="24"/>
                <w:lang w:val="en-US"/>
              </w:rPr>
              <w:t xml:space="preserve">≤ </w:t>
            </w:r>
            <w:r w:rsidRPr="003D7F28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2D" w:rsidRPr="003D7F28" w:rsidRDefault="0049412D" w:rsidP="003D7F28">
            <w:pPr>
              <w:jc w:val="center"/>
              <w:rPr>
                <w:rFonts w:ascii="Arial" w:hAnsi="Arial" w:cs="Arial"/>
                <w:lang w:val="en-US"/>
              </w:rPr>
            </w:pPr>
            <w:r w:rsidRPr="003D7F28">
              <w:rPr>
                <w:rFonts w:ascii="Arial" w:hAnsi="Arial" w:cs="Arial"/>
                <w:lang w:val="en-US"/>
              </w:rPr>
              <w:t>≤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2D" w:rsidRPr="003D7F28" w:rsidRDefault="0049412D" w:rsidP="003D7F28">
            <w:pPr>
              <w:jc w:val="center"/>
              <w:rPr>
                <w:rFonts w:ascii="Arial" w:hAnsi="Arial" w:cs="Arial"/>
                <w:lang w:val="en-US"/>
              </w:rPr>
            </w:pPr>
            <w:r w:rsidRPr="003D7F28">
              <w:rPr>
                <w:rFonts w:ascii="Arial" w:hAnsi="Arial" w:cs="Arial"/>
              </w:rPr>
              <w:t xml:space="preserve">≤ </w:t>
            </w:r>
            <w:r w:rsidRPr="003D7F28">
              <w:rPr>
                <w:rFonts w:ascii="Arial" w:hAnsi="Arial" w:cs="Arial"/>
                <w:lang w:val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2D" w:rsidRPr="003D7F28" w:rsidRDefault="0049412D" w:rsidP="003D7F28">
            <w:pPr>
              <w:jc w:val="center"/>
              <w:rPr>
                <w:rFonts w:ascii="Arial" w:hAnsi="Arial" w:cs="Arial"/>
              </w:rPr>
            </w:pPr>
            <w:r w:rsidRPr="003D7F28">
              <w:rPr>
                <w:rFonts w:ascii="Arial" w:hAnsi="Arial" w:cs="Arial"/>
                <w:lang w:val="en-US"/>
              </w:rPr>
              <w:t xml:space="preserve">≤ </w:t>
            </w:r>
            <w:r w:rsidRPr="003D7F28">
              <w:rPr>
                <w:rFonts w:ascii="Arial" w:hAnsi="Arial" w:cs="Arial"/>
              </w:rPr>
              <w:t>10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2D" w:rsidRPr="003D7F28" w:rsidRDefault="0049412D" w:rsidP="003D7F28">
            <w:pPr>
              <w:jc w:val="center"/>
              <w:rPr>
                <w:rFonts w:ascii="Arial" w:hAnsi="Arial" w:cs="Arial"/>
              </w:rPr>
            </w:pPr>
            <w:r w:rsidRPr="003D7F28">
              <w:rPr>
                <w:rFonts w:ascii="Arial" w:hAnsi="Arial" w:cs="Arial"/>
                <w:lang w:val="en-US"/>
              </w:rPr>
              <w:t xml:space="preserve">≤ </w:t>
            </w:r>
            <w:r w:rsidRPr="003D7F28">
              <w:rPr>
                <w:rFonts w:ascii="Arial" w:hAnsi="Arial" w:cs="Arial"/>
              </w:rPr>
              <w:t>10</w:t>
            </w:r>
          </w:p>
        </w:tc>
      </w:tr>
      <w:tr w:rsidR="004434B0" w:rsidRPr="00214750" w:rsidTr="00297B8C">
        <w:trPr>
          <w:trHeight w:val="612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4B0" w:rsidRPr="00214750" w:rsidRDefault="004434B0" w:rsidP="001A6695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4B0" w:rsidRPr="00214750" w:rsidRDefault="004434B0" w:rsidP="001A6695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6FCB">
              <w:rPr>
                <w:rFonts w:ascii="Arial" w:hAnsi="Arial" w:cs="Arial"/>
                <w:sz w:val="24"/>
                <w:szCs w:val="24"/>
              </w:rPr>
              <w:t>Повышение э</w:t>
            </w:r>
            <w:r>
              <w:rPr>
                <w:rFonts w:ascii="Arial" w:hAnsi="Arial" w:cs="Arial"/>
                <w:sz w:val="24"/>
                <w:szCs w:val="24"/>
              </w:rPr>
              <w:t>ффективности бюджетных расходов</w:t>
            </w:r>
            <w:r w:rsidRPr="0021475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4B0" w:rsidRDefault="004434B0" w:rsidP="001A6695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4B0" w:rsidRDefault="004434B0" w:rsidP="001A6695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4B0" w:rsidRPr="004434B0" w:rsidRDefault="004434B0" w:rsidP="001A6695">
            <w:pPr>
              <w:autoSpaceDE w:val="0"/>
              <w:autoSpaceDN w:val="0"/>
              <w:adjustRightInd w:val="0"/>
              <w:jc w:val="both"/>
            </w:pPr>
            <w:r w:rsidRPr="004434B0">
              <w:rPr>
                <w:rFonts w:ascii="Arial" w:hAnsi="Arial" w:cs="Arial"/>
              </w:rPr>
              <w:t xml:space="preserve">Отсутствие просроченной кредиторской задолженности, в том числе  по оплате труда (включая начисления на оплату труда) муниципальных учреждений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4B0" w:rsidRPr="006A504C" w:rsidRDefault="004434B0" w:rsidP="004434B0">
            <w:pPr>
              <w:pStyle w:val="ConsPlusNormal"/>
              <w:ind w:firstLine="0"/>
              <w:rPr>
                <w:sz w:val="18"/>
                <w:szCs w:val="18"/>
              </w:rPr>
            </w:pPr>
            <w:r w:rsidRPr="003D7F28">
              <w:rPr>
                <w:sz w:val="24"/>
                <w:szCs w:val="24"/>
              </w:rPr>
              <w:t>проценты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4B0" w:rsidRPr="003D7F28" w:rsidRDefault="004434B0" w:rsidP="003D7F2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4B0" w:rsidRPr="004434B0" w:rsidRDefault="004434B0" w:rsidP="003D7F28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4B0" w:rsidRPr="004434B0" w:rsidRDefault="004434B0" w:rsidP="004434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4B0" w:rsidRPr="003D7F28" w:rsidRDefault="004434B0" w:rsidP="003D7F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4B0" w:rsidRPr="004434B0" w:rsidRDefault="004434B0" w:rsidP="003D7F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4B0" w:rsidRPr="004434B0" w:rsidRDefault="004434B0" w:rsidP="003D7F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3D7F28" w:rsidRPr="00214750" w:rsidTr="00297B8C">
        <w:trPr>
          <w:trHeight w:val="168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8" w:rsidRPr="00214750" w:rsidRDefault="003D7F28" w:rsidP="0090768A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4.</w:t>
            </w:r>
          </w:p>
        </w:tc>
        <w:tc>
          <w:tcPr>
            <w:tcW w:w="2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8" w:rsidRPr="00214750" w:rsidRDefault="003D7F28" w:rsidP="0090768A">
            <w:pPr>
              <w:pStyle w:val="ConsPlusCell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1799">
              <w:rPr>
                <w:rFonts w:ascii="Arial" w:hAnsi="Arial" w:cs="Arial"/>
                <w:sz w:val="24"/>
                <w:szCs w:val="24"/>
              </w:rPr>
              <w:t>Оценка и техническая инвентаризация имущества, принадлежащего муниципальному образованию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8" w:rsidRDefault="00BB45BA" w:rsidP="0090768A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8" w:rsidRDefault="004434B0" w:rsidP="0090768A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8" w:rsidRDefault="00815D14" w:rsidP="00815D14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Проведение о</w:t>
            </w:r>
            <w:r w:rsidRPr="003D1799">
              <w:rPr>
                <w:rFonts w:ascii="Arial" w:hAnsi="Arial" w:cs="Arial"/>
                <w:sz w:val="24"/>
                <w:szCs w:val="24"/>
              </w:rPr>
              <w:t>ценк</w:t>
            </w:r>
            <w:r>
              <w:rPr>
                <w:rFonts w:ascii="Arial" w:hAnsi="Arial" w:cs="Arial"/>
                <w:sz w:val="24"/>
                <w:szCs w:val="24"/>
              </w:rPr>
              <w:t>и</w:t>
            </w:r>
            <w:r w:rsidRPr="003D1799">
              <w:rPr>
                <w:rFonts w:ascii="Arial" w:hAnsi="Arial" w:cs="Arial"/>
                <w:sz w:val="24"/>
                <w:szCs w:val="24"/>
              </w:rPr>
              <w:t xml:space="preserve"> и техническ</w:t>
            </w:r>
            <w:r>
              <w:rPr>
                <w:rFonts w:ascii="Arial" w:hAnsi="Arial" w:cs="Arial"/>
                <w:sz w:val="24"/>
                <w:szCs w:val="24"/>
              </w:rPr>
              <w:t>ой</w:t>
            </w:r>
            <w:r w:rsidRPr="003D1799">
              <w:rPr>
                <w:rFonts w:ascii="Arial" w:hAnsi="Arial" w:cs="Arial"/>
                <w:sz w:val="24"/>
                <w:szCs w:val="24"/>
              </w:rPr>
              <w:t xml:space="preserve"> инвентаризаци</w:t>
            </w:r>
            <w:r>
              <w:rPr>
                <w:rFonts w:ascii="Arial" w:hAnsi="Arial" w:cs="Arial"/>
                <w:sz w:val="24"/>
                <w:szCs w:val="24"/>
              </w:rPr>
              <w:t>и</w:t>
            </w:r>
            <w:r w:rsidRPr="003D1799">
              <w:rPr>
                <w:rFonts w:ascii="Arial" w:hAnsi="Arial" w:cs="Arial"/>
                <w:sz w:val="24"/>
                <w:szCs w:val="24"/>
              </w:rPr>
              <w:t xml:space="preserve"> имущества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8" w:rsidRDefault="00815D14" w:rsidP="0090768A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единиц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8" w:rsidRDefault="0005112F" w:rsidP="0090768A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8" w:rsidRDefault="0005112F" w:rsidP="0090768A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8" w:rsidRDefault="0005112F" w:rsidP="0090768A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8" w:rsidRDefault="0005112F" w:rsidP="0090768A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8" w:rsidRDefault="0005112F" w:rsidP="0090768A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8" w:rsidRDefault="0005112F" w:rsidP="0090768A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3D7F28" w:rsidRPr="00214750" w:rsidTr="00297B8C">
        <w:trPr>
          <w:trHeight w:val="168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8" w:rsidRPr="00214750" w:rsidRDefault="003D7F28" w:rsidP="0090768A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8" w:rsidRPr="00214750" w:rsidRDefault="003D7F28" w:rsidP="0090768A">
            <w:pPr>
              <w:pStyle w:val="ConsPlusCell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1799">
              <w:rPr>
                <w:rFonts w:ascii="Arial" w:hAnsi="Arial" w:cs="Arial"/>
                <w:sz w:val="24"/>
                <w:szCs w:val="24"/>
              </w:rPr>
              <w:t>Формирование землеустроительных дел, межевание земель и постановка на кадастровый учет земельных участков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8" w:rsidRDefault="00BB45BA" w:rsidP="0090768A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8" w:rsidRDefault="00BB45BA" w:rsidP="0090768A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8" w:rsidRDefault="00193BDF" w:rsidP="00193BDF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Увеличение количества земельных участков, поставленных на кадастровый учет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8" w:rsidRDefault="00193BDF" w:rsidP="0090768A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единиц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8" w:rsidRDefault="00CF511D" w:rsidP="0090768A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8" w:rsidRPr="000A5914" w:rsidRDefault="000A5914" w:rsidP="0090768A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5914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8" w:rsidRPr="000A5914" w:rsidRDefault="000A5914" w:rsidP="00760E0F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5914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8" w:rsidRPr="000A5914" w:rsidRDefault="000A5914" w:rsidP="0090768A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5914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8" w:rsidRPr="000A5914" w:rsidRDefault="000A5914" w:rsidP="0090768A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5914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8" w:rsidRPr="000A5914" w:rsidRDefault="000A5914" w:rsidP="0090768A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5914">
              <w:rPr>
                <w:rFonts w:ascii="Arial" w:hAnsi="Arial" w:cs="Arial"/>
                <w:sz w:val="24"/>
                <w:szCs w:val="24"/>
              </w:rPr>
              <w:t>55</w:t>
            </w:r>
          </w:p>
        </w:tc>
      </w:tr>
      <w:tr w:rsidR="003D7F28" w:rsidRPr="00214750" w:rsidTr="00297B8C">
        <w:trPr>
          <w:trHeight w:val="12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8" w:rsidRPr="00214750" w:rsidRDefault="003D7F28" w:rsidP="0090768A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8" w:rsidRPr="00214750" w:rsidRDefault="003D7F28" w:rsidP="0090768A">
            <w:pPr>
              <w:pStyle w:val="ConsPlusCell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Инвентаризация муниципальных объектов, корректировка реестра объектов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8" w:rsidRDefault="00BB45BA" w:rsidP="0090768A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8" w:rsidRDefault="00BB45BA" w:rsidP="0090768A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8" w:rsidRDefault="00193BDF" w:rsidP="00193BDF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Увеличение поступления доходов в бюджет сельского поселения Спасское от использования имущества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8" w:rsidRDefault="00297B8C" w:rsidP="0090768A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ублей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8" w:rsidRDefault="00297B8C" w:rsidP="0090768A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8" w:rsidRDefault="00297B8C" w:rsidP="0090768A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8" w:rsidRDefault="00297B8C" w:rsidP="0090768A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8" w:rsidRDefault="00297B8C" w:rsidP="0090768A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8" w:rsidRDefault="00297B8C" w:rsidP="0090768A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8" w:rsidRDefault="00297B8C" w:rsidP="0090768A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450</w:t>
            </w:r>
          </w:p>
        </w:tc>
      </w:tr>
    </w:tbl>
    <w:p w:rsidR="00D53DDD" w:rsidRDefault="00D53DDD" w:rsidP="00D53DDD">
      <w:pPr>
        <w:jc w:val="center"/>
        <w:rPr>
          <w:rFonts w:ascii="Arial" w:hAnsi="Arial" w:cs="Arial"/>
        </w:rPr>
      </w:pPr>
    </w:p>
    <w:p w:rsidR="00D53DDD" w:rsidRDefault="00D53DDD" w:rsidP="00500B47">
      <w:pPr>
        <w:widowControl w:val="0"/>
        <w:autoSpaceDE w:val="0"/>
        <w:autoSpaceDN w:val="0"/>
        <w:adjustRightInd w:val="0"/>
        <w:ind w:left="10620"/>
        <w:outlineLvl w:val="1"/>
        <w:rPr>
          <w:rFonts w:ascii="Arial" w:hAnsi="Arial" w:cs="Arial"/>
        </w:rPr>
      </w:pPr>
    </w:p>
    <w:p w:rsidR="008355AE" w:rsidRDefault="008355AE" w:rsidP="00DA7F05">
      <w:pPr>
        <w:widowControl w:val="0"/>
        <w:autoSpaceDE w:val="0"/>
        <w:autoSpaceDN w:val="0"/>
        <w:adjustRightInd w:val="0"/>
        <w:ind w:left="10620"/>
        <w:outlineLvl w:val="1"/>
        <w:rPr>
          <w:rFonts w:ascii="Arial" w:hAnsi="Arial" w:cs="Arial"/>
          <w:lang w:val="en-US"/>
        </w:rPr>
      </w:pPr>
      <w:bookmarkStart w:id="7" w:name="Par457"/>
      <w:bookmarkEnd w:id="7"/>
    </w:p>
    <w:p w:rsidR="008355AE" w:rsidRDefault="008355AE" w:rsidP="00DA7F05">
      <w:pPr>
        <w:widowControl w:val="0"/>
        <w:autoSpaceDE w:val="0"/>
        <w:autoSpaceDN w:val="0"/>
        <w:adjustRightInd w:val="0"/>
        <w:ind w:left="10620"/>
        <w:outlineLvl w:val="1"/>
        <w:rPr>
          <w:rFonts w:ascii="Arial" w:hAnsi="Arial" w:cs="Arial"/>
          <w:lang w:val="en-US"/>
        </w:rPr>
      </w:pPr>
    </w:p>
    <w:p w:rsidR="008355AE" w:rsidRDefault="008355AE" w:rsidP="00DA7F05">
      <w:pPr>
        <w:widowControl w:val="0"/>
        <w:autoSpaceDE w:val="0"/>
        <w:autoSpaceDN w:val="0"/>
        <w:adjustRightInd w:val="0"/>
        <w:ind w:left="10620"/>
        <w:outlineLvl w:val="1"/>
        <w:rPr>
          <w:rFonts w:ascii="Arial" w:hAnsi="Arial" w:cs="Arial"/>
          <w:lang w:val="en-US"/>
        </w:rPr>
      </w:pPr>
    </w:p>
    <w:p w:rsidR="008355AE" w:rsidRDefault="008355AE" w:rsidP="00DA7F05">
      <w:pPr>
        <w:widowControl w:val="0"/>
        <w:autoSpaceDE w:val="0"/>
        <w:autoSpaceDN w:val="0"/>
        <w:adjustRightInd w:val="0"/>
        <w:ind w:left="10620"/>
        <w:outlineLvl w:val="1"/>
        <w:rPr>
          <w:rFonts w:ascii="Arial" w:hAnsi="Arial" w:cs="Arial"/>
          <w:lang w:val="en-US"/>
        </w:rPr>
      </w:pPr>
    </w:p>
    <w:p w:rsidR="008355AE" w:rsidRDefault="008355AE" w:rsidP="00DA7F05">
      <w:pPr>
        <w:widowControl w:val="0"/>
        <w:autoSpaceDE w:val="0"/>
        <w:autoSpaceDN w:val="0"/>
        <w:adjustRightInd w:val="0"/>
        <w:ind w:left="10620"/>
        <w:outlineLvl w:val="1"/>
        <w:rPr>
          <w:rFonts w:ascii="Arial" w:hAnsi="Arial" w:cs="Arial"/>
          <w:lang w:val="en-US"/>
        </w:rPr>
      </w:pPr>
    </w:p>
    <w:p w:rsidR="008355AE" w:rsidRDefault="008355AE" w:rsidP="00DA7F05">
      <w:pPr>
        <w:widowControl w:val="0"/>
        <w:autoSpaceDE w:val="0"/>
        <w:autoSpaceDN w:val="0"/>
        <w:adjustRightInd w:val="0"/>
        <w:ind w:left="10620"/>
        <w:outlineLvl w:val="1"/>
        <w:rPr>
          <w:rFonts w:ascii="Arial" w:hAnsi="Arial" w:cs="Arial"/>
          <w:lang w:val="en-US"/>
        </w:rPr>
      </w:pPr>
    </w:p>
    <w:p w:rsidR="008355AE" w:rsidRDefault="008355AE" w:rsidP="00DA7F05">
      <w:pPr>
        <w:widowControl w:val="0"/>
        <w:autoSpaceDE w:val="0"/>
        <w:autoSpaceDN w:val="0"/>
        <w:adjustRightInd w:val="0"/>
        <w:ind w:left="10620"/>
        <w:outlineLvl w:val="1"/>
        <w:rPr>
          <w:rFonts w:ascii="Arial" w:hAnsi="Arial" w:cs="Arial"/>
          <w:lang w:val="en-US"/>
        </w:rPr>
      </w:pPr>
    </w:p>
    <w:p w:rsidR="008355AE" w:rsidRDefault="008355AE" w:rsidP="00DA7F05">
      <w:pPr>
        <w:widowControl w:val="0"/>
        <w:autoSpaceDE w:val="0"/>
        <w:autoSpaceDN w:val="0"/>
        <w:adjustRightInd w:val="0"/>
        <w:ind w:left="10620"/>
        <w:outlineLvl w:val="1"/>
        <w:rPr>
          <w:rFonts w:ascii="Arial" w:hAnsi="Arial" w:cs="Arial"/>
          <w:lang w:val="en-US"/>
        </w:rPr>
      </w:pPr>
    </w:p>
    <w:p w:rsidR="008355AE" w:rsidRDefault="008355AE" w:rsidP="00DA7F05">
      <w:pPr>
        <w:widowControl w:val="0"/>
        <w:autoSpaceDE w:val="0"/>
        <w:autoSpaceDN w:val="0"/>
        <w:adjustRightInd w:val="0"/>
        <w:ind w:left="10620"/>
        <w:outlineLvl w:val="1"/>
        <w:rPr>
          <w:rFonts w:ascii="Arial" w:hAnsi="Arial" w:cs="Arial"/>
          <w:lang w:val="en-US"/>
        </w:rPr>
      </w:pPr>
    </w:p>
    <w:p w:rsidR="008355AE" w:rsidRDefault="008355AE" w:rsidP="00DA7F05">
      <w:pPr>
        <w:widowControl w:val="0"/>
        <w:autoSpaceDE w:val="0"/>
        <w:autoSpaceDN w:val="0"/>
        <w:adjustRightInd w:val="0"/>
        <w:ind w:left="10620"/>
        <w:outlineLvl w:val="1"/>
        <w:rPr>
          <w:rFonts w:ascii="Arial" w:hAnsi="Arial" w:cs="Arial"/>
          <w:lang w:val="en-US"/>
        </w:rPr>
      </w:pPr>
    </w:p>
    <w:p w:rsidR="008355AE" w:rsidRDefault="008355AE" w:rsidP="00DA7F05">
      <w:pPr>
        <w:widowControl w:val="0"/>
        <w:autoSpaceDE w:val="0"/>
        <w:autoSpaceDN w:val="0"/>
        <w:adjustRightInd w:val="0"/>
        <w:ind w:left="10620"/>
        <w:outlineLvl w:val="1"/>
        <w:rPr>
          <w:rFonts w:ascii="Arial" w:hAnsi="Arial" w:cs="Arial"/>
          <w:lang w:val="en-US"/>
        </w:rPr>
      </w:pPr>
    </w:p>
    <w:p w:rsidR="008355AE" w:rsidRDefault="008355AE" w:rsidP="00DA7F05">
      <w:pPr>
        <w:widowControl w:val="0"/>
        <w:autoSpaceDE w:val="0"/>
        <w:autoSpaceDN w:val="0"/>
        <w:adjustRightInd w:val="0"/>
        <w:ind w:left="10620"/>
        <w:outlineLvl w:val="1"/>
        <w:rPr>
          <w:rFonts w:ascii="Arial" w:hAnsi="Arial" w:cs="Arial"/>
          <w:lang w:val="en-US"/>
        </w:rPr>
      </w:pPr>
    </w:p>
    <w:p w:rsidR="008355AE" w:rsidRDefault="008355AE" w:rsidP="00DA7F05">
      <w:pPr>
        <w:widowControl w:val="0"/>
        <w:autoSpaceDE w:val="0"/>
        <w:autoSpaceDN w:val="0"/>
        <w:adjustRightInd w:val="0"/>
        <w:ind w:left="10620"/>
        <w:outlineLvl w:val="1"/>
        <w:rPr>
          <w:rFonts w:ascii="Arial" w:hAnsi="Arial" w:cs="Arial"/>
          <w:lang w:val="en-US"/>
        </w:rPr>
      </w:pPr>
    </w:p>
    <w:p w:rsidR="008355AE" w:rsidRDefault="008355AE" w:rsidP="00DA7F05">
      <w:pPr>
        <w:widowControl w:val="0"/>
        <w:autoSpaceDE w:val="0"/>
        <w:autoSpaceDN w:val="0"/>
        <w:adjustRightInd w:val="0"/>
        <w:ind w:left="10620"/>
        <w:outlineLvl w:val="1"/>
        <w:rPr>
          <w:rFonts w:ascii="Arial" w:hAnsi="Arial" w:cs="Arial"/>
          <w:lang w:val="en-US"/>
        </w:rPr>
      </w:pPr>
    </w:p>
    <w:p w:rsidR="008355AE" w:rsidRDefault="008355AE" w:rsidP="00DA7F05">
      <w:pPr>
        <w:widowControl w:val="0"/>
        <w:autoSpaceDE w:val="0"/>
        <w:autoSpaceDN w:val="0"/>
        <w:adjustRightInd w:val="0"/>
        <w:ind w:left="10620"/>
        <w:outlineLvl w:val="1"/>
        <w:rPr>
          <w:rFonts w:ascii="Arial" w:hAnsi="Arial" w:cs="Arial"/>
          <w:lang w:val="en-US"/>
        </w:rPr>
      </w:pPr>
    </w:p>
    <w:p w:rsidR="008355AE" w:rsidRDefault="008355AE" w:rsidP="00DA7F05">
      <w:pPr>
        <w:widowControl w:val="0"/>
        <w:autoSpaceDE w:val="0"/>
        <w:autoSpaceDN w:val="0"/>
        <w:adjustRightInd w:val="0"/>
        <w:ind w:left="10620"/>
        <w:outlineLvl w:val="1"/>
        <w:rPr>
          <w:rFonts w:ascii="Arial" w:hAnsi="Arial" w:cs="Arial"/>
          <w:lang w:val="en-US"/>
        </w:rPr>
      </w:pPr>
    </w:p>
    <w:p w:rsidR="00DA7F05" w:rsidRPr="00795122" w:rsidRDefault="00DA7F05" w:rsidP="008435CD">
      <w:pPr>
        <w:widowControl w:val="0"/>
        <w:autoSpaceDE w:val="0"/>
        <w:autoSpaceDN w:val="0"/>
        <w:adjustRightInd w:val="0"/>
        <w:ind w:left="10620"/>
        <w:jc w:val="right"/>
        <w:outlineLvl w:val="1"/>
        <w:rPr>
          <w:rFonts w:ascii="Arial" w:hAnsi="Arial" w:cs="Arial"/>
        </w:rPr>
      </w:pPr>
      <w:r w:rsidRPr="00795122">
        <w:rPr>
          <w:rFonts w:ascii="Arial" w:hAnsi="Arial" w:cs="Arial"/>
        </w:rPr>
        <w:t xml:space="preserve">Приложение № </w:t>
      </w:r>
      <w:r>
        <w:rPr>
          <w:rFonts w:ascii="Arial" w:hAnsi="Arial" w:cs="Arial"/>
        </w:rPr>
        <w:t>3</w:t>
      </w:r>
    </w:p>
    <w:p w:rsidR="00DA7F05" w:rsidRPr="00795122" w:rsidRDefault="00DA7F05" w:rsidP="008435CD">
      <w:pPr>
        <w:widowControl w:val="0"/>
        <w:autoSpaceDE w:val="0"/>
        <w:autoSpaceDN w:val="0"/>
        <w:adjustRightInd w:val="0"/>
        <w:ind w:left="10620"/>
        <w:jc w:val="right"/>
        <w:outlineLvl w:val="1"/>
        <w:rPr>
          <w:rFonts w:ascii="Arial" w:hAnsi="Arial" w:cs="Arial"/>
        </w:rPr>
      </w:pPr>
      <w:r w:rsidRPr="00795122">
        <w:rPr>
          <w:rFonts w:ascii="Arial" w:hAnsi="Arial" w:cs="Arial"/>
        </w:rPr>
        <w:t xml:space="preserve">к Подпрограмме </w:t>
      </w:r>
      <w:r w:rsidRPr="00795122">
        <w:rPr>
          <w:rFonts w:ascii="Arial" w:hAnsi="Arial" w:cs="Arial"/>
          <w:lang w:val="en-US"/>
        </w:rPr>
        <w:t>I</w:t>
      </w:r>
      <w:r w:rsidRPr="00795122">
        <w:rPr>
          <w:rFonts w:ascii="Arial" w:hAnsi="Arial" w:cs="Arial"/>
        </w:rPr>
        <w:t xml:space="preserve"> «Управление муниципальными финансами, имуществом и земельными ресурсами»</w:t>
      </w:r>
    </w:p>
    <w:p w:rsidR="00DA7F05" w:rsidRDefault="00DA7F05" w:rsidP="008435CD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</w:rPr>
      </w:pPr>
    </w:p>
    <w:p w:rsidR="00DA7F05" w:rsidRPr="00AA2A11" w:rsidRDefault="00DA7F05" w:rsidP="00DA7F0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F8108A">
        <w:rPr>
          <w:rFonts w:ascii="Arial" w:hAnsi="Arial" w:cs="Arial"/>
        </w:rPr>
        <w:t>Обоснов</w:t>
      </w:r>
      <w:r w:rsidRPr="00AA2A11">
        <w:rPr>
          <w:rFonts w:ascii="Arial" w:hAnsi="Arial" w:cs="Arial"/>
        </w:rPr>
        <w:t xml:space="preserve">ание финансовых ресурсов, необходимых для реализации мероприятий </w:t>
      </w:r>
    </w:p>
    <w:p w:rsidR="00DA7F05" w:rsidRPr="00ED51B6" w:rsidRDefault="00DA7F05" w:rsidP="00DA7F05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ED51B6">
        <w:rPr>
          <w:rFonts w:ascii="Arial" w:hAnsi="Arial" w:cs="Arial"/>
          <w:sz w:val="24"/>
          <w:szCs w:val="24"/>
        </w:rPr>
        <w:t xml:space="preserve">Подпрограммы </w:t>
      </w:r>
      <w:r w:rsidRPr="00ED51B6">
        <w:rPr>
          <w:rFonts w:ascii="Arial" w:hAnsi="Arial" w:cs="Arial"/>
          <w:sz w:val="24"/>
          <w:szCs w:val="24"/>
          <w:lang w:val="en-US"/>
        </w:rPr>
        <w:t>I</w:t>
      </w:r>
      <w:r w:rsidRPr="00ED51B6">
        <w:rPr>
          <w:rFonts w:ascii="Arial" w:hAnsi="Arial" w:cs="Arial"/>
          <w:sz w:val="24"/>
          <w:szCs w:val="24"/>
        </w:rPr>
        <w:t xml:space="preserve"> «Управление муниципальными финансами, имуществом и земельными ресурсами» муниципальной программы сельского поселения Спасское Волоколамского муниципального района Московской области на 2016-2020 годы</w:t>
      </w:r>
    </w:p>
    <w:p w:rsidR="00DA7F05" w:rsidRDefault="00DA7F05" w:rsidP="00DA7F05">
      <w:pPr>
        <w:jc w:val="center"/>
        <w:rPr>
          <w:rFonts w:ascii="Arial" w:hAnsi="Arial" w:cs="Arial"/>
        </w:rPr>
      </w:pPr>
      <w:r w:rsidRPr="00ED51B6">
        <w:rPr>
          <w:rFonts w:ascii="Arial" w:hAnsi="Arial" w:cs="Arial"/>
        </w:rPr>
        <w:t xml:space="preserve"> «Муниципальное управление»</w:t>
      </w:r>
      <w:r w:rsidRPr="00F04F82">
        <w:rPr>
          <w:rFonts w:ascii="Arial" w:hAnsi="Arial" w:cs="Arial"/>
        </w:rPr>
        <w:t xml:space="preserve"> </w:t>
      </w:r>
    </w:p>
    <w:p w:rsidR="007837DE" w:rsidRPr="00214750" w:rsidRDefault="007837DE" w:rsidP="007837D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10"/>
        <w:gridCol w:w="1790"/>
        <w:gridCol w:w="7140"/>
        <w:gridCol w:w="3261"/>
      </w:tblGrid>
      <w:tr w:rsidR="007837DE" w:rsidRPr="00214750" w:rsidTr="00C843F6">
        <w:trPr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DE" w:rsidRPr="00214750" w:rsidRDefault="007837DE" w:rsidP="00C843F6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214750">
              <w:rPr>
                <w:rFonts w:ascii="Arial" w:hAnsi="Arial" w:cs="Arial"/>
                <w:sz w:val="24"/>
                <w:szCs w:val="24"/>
              </w:rPr>
              <w:t xml:space="preserve">Наименование   </w:t>
            </w:r>
            <w:r w:rsidRPr="00214750">
              <w:rPr>
                <w:rFonts w:ascii="Arial" w:hAnsi="Arial" w:cs="Arial"/>
                <w:sz w:val="24"/>
                <w:szCs w:val="24"/>
              </w:rPr>
              <w:br/>
              <w:t xml:space="preserve">мероприятия   </w:t>
            </w:r>
          </w:p>
          <w:p w:rsidR="007837DE" w:rsidRPr="00214750" w:rsidRDefault="007837DE" w:rsidP="00C843F6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214750">
              <w:rPr>
                <w:rFonts w:ascii="Arial" w:hAnsi="Arial" w:cs="Arial"/>
                <w:sz w:val="24"/>
                <w:szCs w:val="24"/>
              </w:rPr>
              <w:t xml:space="preserve">программы </w:t>
            </w:r>
            <w:r w:rsidRPr="00214750">
              <w:rPr>
                <w:rFonts w:ascii="Arial" w:hAnsi="Arial" w:cs="Arial"/>
                <w:sz w:val="24"/>
                <w:szCs w:val="24"/>
              </w:rPr>
              <w:br/>
              <w:t xml:space="preserve">(подпрограммы) 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DE" w:rsidRPr="00214750" w:rsidRDefault="007837DE" w:rsidP="00C843F6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214750">
              <w:rPr>
                <w:rFonts w:ascii="Arial" w:hAnsi="Arial" w:cs="Arial"/>
                <w:sz w:val="24"/>
                <w:szCs w:val="24"/>
              </w:rPr>
              <w:t xml:space="preserve">Источник        </w:t>
            </w:r>
            <w:r w:rsidRPr="00214750">
              <w:rPr>
                <w:rFonts w:ascii="Arial" w:hAnsi="Arial" w:cs="Arial"/>
                <w:sz w:val="24"/>
                <w:szCs w:val="24"/>
              </w:rPr>
              <w:br/>
              <w:t>финансирования</w:t>
            </w:r>
          </w:p>
          <w:p w:rsidR="007837DE" w:rsidRPr="00214750" w:rsidRDefault="007837DE" w:rsidP="00C843F6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DE" w:rsidRPr="00214750" w:rsidRDefault="007837DE" w:rsidP="00C843F6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214750">
              <w:rPr>
                <w:rFonts w:ascii="Arial" w:hAnsi="Arial" w:cs="Arial"/>
                <w:sz w:val="24"/>
                <w:szCs w:val="24"/>
              </w:rPr>
              <w:t xml:space="preserve">Расчет необходимых </w:t>
            </w:r>
            <w:r w:rsidRPr="00214750">
              <w:rPr>
                <w:rFonts w:ascii="Arial" w:hAnsi="Arial" w:cs="Arial"/>
                <w:sz w:val="24"/>
                <w:szCs w:val="24"/>
              </w:rPr>
              <w:br/>
              <w:t>финансовых ресурсов</w:t>
            </w:r>
            <w:r w:rsidRPr="00214750">
              <w:rPr>
                <w:rFonts w:ascii="Arial" w:hAnsi="Arial" w:cs="Arial"/>
                <w:sz w:val="24"/>
                <w:szCs w:val="24"/>
              </w:rPr>
              <w:br/>
              <w:t xml:space="preserve">на реализацию      </w:t>
            </w:r>
            <w:r w:rsidRPr="00214750">
              <w:rPr>
                <w:rFonts w:ascii="Arial" w:hAnsi="Arial" w:cs="Arial"/>
                <w:sz w:val="24"/>
                <w:szCs w:val="24"/>
              </w:rPr>
              <w:br/>
              <w:t>мероприятия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DE" w:rsidRPr="00214750" w:rsidRDefault="007837DE" w:rsidP="00DA14B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214750">
              <w:rPr>
                <w:rFonts w:ascii="Arial" w:hAnsi="Arial" w:cs="Arial"/>
                <w:sz w:val="24"/>
                <w:szCs w:val="24"/>
              </w:rPr>
              <w:t xml:space="preserve">Общий объем финансовых  </w:t>
            </w:r>
            <w:r w:rsidRPr="00214750">
              <w:rPr>
                <w:rFonts w:ascii="Arial" w:hAnsi="Arial" w:cs="Arial"/>
                <w:sz w:val="24"/>
                <w:szCs w:val="24"/>
              </w:rPr>
              <w:br/>
              <w:t xml:space="preserve">ресурсов, необходимых   </w:t>
            </w:r>
            <w:r w:rsidRPr="00214750">
              <w:rPr>
                <w:rFonts w:ascii="Arial" w:hAnsi="Arial" w:cs="Arial"/>
                <w:sz w:val="24"/>
                <w:szCs w:val="24"/>
              </w:rPr>
              <w:br/>
              <w:t xml:space="preserve">для реализации          </w:t>
            </w:r>
            <w:r w:rsidRPr="00214750">
              <w:rPr>
                <w:rFonts w:ascii="Arial" w:hAnsi="Arial" w:cs="Arial"/>
                <w:sz w:val="24"/>
                <w:szCs w:val="24"/>
              </w:rPr>
              <w:br/>
              <w:t>мероприятия, в том числе по годам</w:t>
            </w:r>
            <w:r w:rsidR="00DA14B1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DA14B1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="00DA14B1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="00DA14B1">
              <w:rPr>
                <w:rFonts w:ascii="Arial" w:hAnsi="Arial" w:cs="Arial"/>
                <w:sz w:val="24"/>
                <w:szCs w:val="24"/>
              </w:rPr>
              <w:t>ублей</w:t>
            </w:r>
            <w:proofErr w:type="spellEnd"/>
          </w:p>
        </w:tc>
      </w:tr>
      <w:tr w:rsidR="00200866" w:rsidRPr="00214750" w:rsidTr="00C843F6">
        <w:trPr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66" w:rsidRPr="00214750" w:rsidRDefault="00200866" w:rsidP="00200866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66" w:rsidRPr="00214750" w:rsidRDefault="00200866" w:rsidP="00200866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66" w:rsidRPr="00214750" w:rsidRDefault="00200866" w:rsidP="00200866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66" w:rsidRPr="00214750" w:rsidRDefault="00200866" w:rsidP="00200866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CE033A" w:rsidRPr="00214750" w:rsidTr="00C843F6">
        <w:trPr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3A" w:rsidRPr="00214750" w:rsidRDefault="00CE033A" w:rsidP="001A6695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Предоставление средств из резервного фонда Администрации сельского поселения Спасское Волоколамского муниципального района Московской области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3A" w:rsidRPr="00214750" w:rsidRDefault="00CE033A" w:rsidP="003A53C3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214750">
              <w:rPr>
                <w:rFonts w:ascii="Arial" w:hAnsi="Arial" w:cs="Arial"/>
                <w:sz w:val="24"/>
                <w:szCs w:val="24"/>
              </w:rPr>
              <w:t xml:space="preserve">Средства бюджета  сельского        </w:t>
            </w:r>
            <w:r w:rsidRPr="00214750">
              <w:rPr>
                <w:rFonts w:ascii="Arial" w:hAnsi="Arial" w:cs="Arial"/>
                <w:sz w:val="24"/>
                <w:szCs w:val="24"/>
              </w:rPr>
              <w:br/>
              <w:t xml:space="preserve">поселения </w:t>
            </w:r>
            <w:proofErr w:type="gramStart"/>
            <w:r w:rsidRPr="00214750">
              <w:rPr>
                <w:rFonts w:ascii="Arial" w:hAnsi="Arial" w:cs="Arial"/>
                <w:sz w:val="24"/>
                <w:szCs w:val="24"/>
              </w:rPr>
              <w:t>Спасское</w:t>
            </w:r>
            <w:proofErr w:type="gramEnd"/>
            <w:r w:rsidRPr="00214750">
              <w:rPr>
                <w:rFonts w:ascii="Arial" w:hAnsi="Arial" w:cs="Arial"/>
                <w:sz w:val="24"/>
                <w:szCs w:val="24"/>
              </w:rPr>
              <w:t xml:space="preserve">        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3A" w:rsidRPr="00214750" w:rsidRDefault="00F8108A" w:rsidP="00C843F6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F8108A">
              <w:rPr>
                <w:rFonts w:ascii="Arial" w:hAnsi="Arial" w:cs="Arial"/>
                <w:sz w:val="24"/>
                <w:szCs w:val="24"/>
              </w:rPr>
              <w:t>Размер резервного фонда установлен в соответствии с требованиями статьи 81 БК РФ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3A" w:rsidRDefault="00CE033A" w:rsidP="003A53C3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Всего – </w:t>
            </w:r>
            <w:r w:rsidR="00DA14B1">
              <w:rPr>
                <w:rFonts w:ascii="Arial" w:hAnsi="Arial" w:cs="Arial"/>
                <w:sz w:val="24"/>
                <w:szCs w:val="24"/>
              </w:rPr>
              <w:t>2200</w:t>
            </w:r>
          </w:p>
          <w:p w:rsidR="00CE033A" w:rsidRDefault="00CE033A" w:rsidP="003A53C3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 год –</w:t>
            </w:r>
            <w:r w:rsidR="00DA14B1">
              <w:rPr>
                <w:rFonts w:ascii="Arial" w:hAnsi="Arial" w:cs="Arial"/>
                <w:sz w:val="24"/>
                <w:szCs w:val="24"/>
              </w:rPr>
              <w:t xml:space="preserve"> 200</w:t>
            </w:r>
          </w:p>
          <w:p w:rsidR="00CE033A" w:rsidRDefault="00CE033A" w:rsidP="003A53C3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2017 год – </w:t>
            </w:r>
            <w:r w:rsidR="00DA14B1">
              <w:rPr>
                <w:rFonts w:ascii="Arial" w:hAnsi="Arial" w:cs="Arial"/>
                <w:sz w:val="24"/>
                <w:szCs w:val="24"/>
              </w:rPr>
              <w:t xml:space="preserve"> 500 </w:t>
            </w:r>
          </w:p>
          <w:p w:rsidR="00CE033A" w:rsidRDefault="00CE033A" w:rsidP="003A53C3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2018 год – </w:t>
            </w:r>
            <w:r w:rsidR="00DA14B1">
              <w:rPr>
                <w:rFonts w:ascii="Arial" w:hAnsi="Arial" w:cs="Arial"/>
                <w:sz w:val="24"/>
                <w:szCs w:val="24"/>
              </w:rPr>
              <w:t xml:space="preserve"> 500</w:t>
            </w:r>
          </w:p>
          <w:p w:rsidR="00CE033A" w:rsidRDefault="00DA14B1" w:rsidP="003A53C3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2019 год </w:t>
            </w:r>
            <w:r w:rsidR="00CE033A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500</w:t>
            </w:r>
          </w:p>
          <w:p w:rsidR="00CE033A" w:rsidRPr="00214750" w:rsidRDefault="00CE033A" w:rsidP="003A53C3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2020 год - </w:t>
            </w:r>
            <w:r w:rsidR="00DA14B1">
              <w:rPr>
                <w:rFonts w:ascii="Arial" w:hAnsi="Arial" w:cs="Arial"/>
                <w:sz w:val="24"/>
                <w:szCs w:val="24"/>
              </w:rPr>
              <w:t xml:space="preserve"> 500</w:t>
            </w:r>
          </w:p>
        </w:tc>
      </w:tr>
      <w:tr w:rsidR="00F8108A" w:rsidRPr="00214750" w:rsidTr="00C843F6">
        <w:trPr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8A" w:rsidRPr="00214750" w:rsidRDefault="00F8108A" w:rsidP="001A6695">
            <w:pPr>
              <w:pStyle w:val="ConsPlusCell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1799">
              <w:rPr>
                <w:rFonts w:ascii="Arial" w:hAnsi="Arial" w:cs="Arial"/>
                <w:sz w:val="24"/>
                <w:szCs w:val="24"/>
              </w:rPr>
              <w:t>Оценка и техническая инвентаризация имущества, принадлежащего муниципальному образованию</w:t>
            </w:r>
          </w:p>
        </w:tc>
        <w:tc>
          <w:tcPr>
            <w:tcW w:w="1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8A" w:rsidRPr="00214750" w:rsidRDefault="00F8108A" w:rsidP="001A6695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214750">
              <w:rPr>
                <w:rFonts w:ascii="Arial" w:hAnsi="Arial" w:cs="Arial"/>
                <w:sz w:val="24"/>
                <w:szCs w:val="24"/>
              </w:rPr>
              <w:t xml:space="preserve">Средства бюджета  сельского        </w:t>
            </w:r>
            <w:r w:rsidRPr="00214750">
              <w:rPr>
                <w:rFonts w:ascii="Arial" w:hAnsi="Arial" w:cs="Arial"/>
                <w:sz w:val="24"/>
                <w:szCs w:val="24"/>
              </w:rPr>
              <w:br/>
              <w:t xml:space="preserve">поселения </w:t>
            </w:r>
            <w:proofErr w:type="gramStart"/>
            <w:r w:rsidRPr="00214750">
              <w:rPr>
                <w:rFonts w:ascii="Arial" w:hAnsi="Arial" w:cs="Arial"/>
                <w:sz w:val="24"/>
                <w:szCs w:val="24"/>
              </w:rPr>
              <w:t>Спасское</w:t>
            </w:r>
            <w:proofErr w:type="gramEnd"/>
            <w:r w:rsidRPr="00214750">
              <w:rPr>
                <w:rFonts w:ascii="Arial" w:hAnsi="Arial" w:cs="Arial"/>
                <w:sz w:val="24"/>
                <w:szCs w:val="24"/>
              </w:rPr>
              <w:t xml:space="preserve">        </w:t>
            </w: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8A" w:rsidRPr="00F8108A" w:rsidRDefault="00F8108A" w:rsidP="001A6695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F8108A">
              <w:rPr>
                <w:rFonts w:ascii="Arial" w:hAnsi="Arial" w:cs="Arial"/>
                <w:sz w:val="24"/>
                <w:szCs w:val="24"/>
              </w:rPr>
              <w:t>Расчет произведен по результатам мониторинга цен за услуги, оказываемые БТИ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8A" w:rsidRDefault="00F8108A" w:rsidP="003A53C3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Всего – 400</w:t>
            </w:r>
          </w:p>
          <w:p w:rsidR="00F8108A" w:rsidRDefault="00F8108A" w:rsidP="003A53C3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 год – 0</w:t>
            </w:r>
          </w:p>
          <w:p w:rsidR="00F8108A" w:rsidRDefault="00F8108A" w:rsidP="003A53C3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2017 год – 100</w:t>
            </w:r>
          </w:p>
          <w:p w:rsidR="00F8108A" w:rsidRDefault="00F8108A" w:rsidP="003A53C3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2018 год – 100</w:t>
            </w:r>
          </w:p>
          <w:p w:rsidR="00F8108A" w:rsidRDefault="00F8108A" w:rsidP="003A53C3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2019 год –100</w:t>
            </w:r>
          </w:p>
          <w:p w:rsidR="00F8108A" w:rsidRPr="00214750" w:rsidRDefault="00F8108A" w:rsidP="003A53C3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 год - 100</w:t>
            </w:r>
          </w:p>
        </w:tc>
      </w:tr>
      <w:tr w:rsidR="00F8108A" w:rsidRPr="00214750" w:rsidTr="00C843F6">
        <w:trPr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8A" w:rsidRPr="00214750" w:rsidRDefault="00F8108A" w:rsidP="001A6695">
            <w:pPr>
              <w:pStyle w:val="ConsPlusCell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1799">
              <w:rPr>
                <w:rFonts w:ascii="Arial" w:hAnsi="Arial" w:cs="Arial"/>
                <w:sz w:val="24"/>
                <w:szCs w:val="24"/>
              </w:rPr>
              <w:lastRenderedPageBreak/>
              <w:t>Формирование землеустроительных дел, межевание земель и постановка на кадастровый учет земельных участков</w:t>
            </w:r>
          </w:p>
        </w:tc>
        <w:tc>
          <w:tcPr>
            <w:tcW w:w="1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8A" w:rsidRPr="00214750" w:rsidRDefault="00F8108A" w:rsidP="001A6695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214750">
              <w:rPr>
                <w:rFonts w:ascii="Arial" w:hAnsi="Arial" w:cs="Arial"/>
                <w:sz w:val="24"/>
                <w:szCs w:val="24"/>
              </w:rPr>
              <w:t xml:space="preserve">Средства бюджета  сельского        </w:t>
            </w:r>
            <w:r w:rsidRPr="00214750">
              <w:rPr>
                <w:rFonts w:ascii="Arial" w:hAnsi="Arial" w:cs="Arial"/>
                <w:sz w:val="24"/>
                <w:szCs w:val="24"/>
              </w:rPr>
              <w:br/>
              <w:t xml:space="preserve">поселения </w:t>
            </w:r>
            <w:proofErr w:type="gramStart"/>
            <w:r w:rsidRPr="00214750">
              <w:rPr>
                <w:rFonts w:ascii="Arial" w:hAnsi="Arial" w:cs="Arial"/>
                <w:sz w:val="24"/>
                <w:szCs w:val="24"/>
              </w:rPr>
              <w:t>Спасское</w:t>
            </w:r>
            <w:proofErr w:type="gramEnd"/>
            <w:r w:rsidRPr="00214750">
              <w:rPr>
                <w:rFonts w:ascii="Arial" w:hAnsi="Arial" w:cs="Arial"/>
                <w:sz w:val="24"/>
                <w:szCs w:val="24"/>
              </w:rPr>
              <w:t xml:space="preserve">        </w:t>
            </w: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8A" w:rsidRDefault="00F8108A" w:rsidP="001A6695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F8108A">
              <w:rPr>
                <w:rFonts w:ascii="Arial" w:hAnsi="Arial" w:cs="Arial"/>
                <w:sz w:val="24"/>
                <w:szCs w:val="24"/>
              </w:rPr>
              <w:t>Расчет произведен по результатам мониторинга цен за услуги, оказываемые кадастровыми инженерами</w:t>
            </w:r>
            <w:r w:rsidR="00623FB8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623FB8" w:rsidRPr="00F8108A" w:rsidRDefault="00623FB8" w:rsidP="001A6695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623FB8">
              <w:rPr>
                <w:rFonts w:ascii="Arial" w:hAnsi="Arial" w:cs="Arial"/>
                <w:sz w:val="24"/>
                <w:szCs w:val="24"/>
              </w:rPr>
              <w:t xml:space="preserve">Закон Московской области от 08.10.2015 N 156/2015-ОЗ "О предельной максимальной цене кадастровых работ в отношении земельных участков на территории Московской области" (принят постановлением </w:t>
            </w:r>
            <w:proofErr w:type="spellStart"/>
            <w:r w:rsidRPr="00623FB8">
              <w:rPr>
                <w:rFonts w:ascii="Arial" w:hAnsi="Arial" w:cs="Arial"/>
                <w:sz w:val="24"/>
                <w:szCs w:val="24"/>
              </w:rPr>
              <w:t>Мособлдумы</w:t>
            </w:r>
            <w:proofErr w:type="spellEnd"/>
            <w:r w:rsidRPr="00623FB8">
              <w:rPr>
                <w:rFonts w:ascii="Arial" w:hAnsi="Arial" w:cs="Arial"/>
                <w:sz w:val="24"/>
                <w:szCs w:val="24"/>
              </w:rPr>
              <w:t xml:space="preserve"> от 24.09.2015 N 23/139-П)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8A" w:rsidRDefault="00F8108A" w:rsidP="003A53C3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Всего – 1000</w:t>
            </w:r>
          </w:p>
          <w:p w:rsidR="00F8108A" w:rsidRDefault="00F8108A" w:rsidP="003A53C3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 год – 200</w:t>
            </w:r>
          </w:p>
          <w:p w:rsidR="00F8108A" w:rsidRDefault="00F8108A" w:rsidP="003A53C3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2017 год –  200</w:t>
            </w:r>
          </w:p>
          <w:p w:rsidR="00F8108A" w:rsidRDefault="00F8108A" w:rsidP="003A53C3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2018 год –  200</w:t>
            </w:r>
          </w:p>
          <w:p w:rsidR="00F8108A" w:rsidRDefault="00F8108A" w:rsidP="003A53C3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2019 год – 200</w:t>
            </w:r>
          </w:p>
          <w:p w:rsidR="00F8108A" w:rsidRPr="00214750" w:rsidRDefault="00F8108A" w:rsidP="003A53C3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 год -  200</w:t>
            </w:r>
          </w:p>
        </w:tc>
      </w:tr>
    </w:tbl>
    <w:p w:rsidR="007837DE" w:rsidRDefault="007837DE" w:rsidP="007837DE">
      <w:pPr>
        <w:jc w:val="right"/>
        <w:rPr>
          <w:rFonts w:ascii="Arial" w:hAnsi="Arial" w:cs="Arial"/>
        </w:rPr>
      </w:pPr>
    </w:p>
    <w:p w:rsidR="007837DE" w:rsidRDefault="007837DE" w:rsidP="007837DE">
      <w:pPr>
        <w:jc w:val="right"/>
        <w:rPr>
          <w:rFonts w:ascii="Arial" w:hAnsi="Arial" w:cs="Arial"/>
        </w:rPr>
      </w:pPr>
    </w:p>
    <w:p w:rsidR="007837DE" w:rsidRDefault="007837DE" w:rsidP="00550755">
      <w:pPr>
        <w:jc w:val="right"/>
      </w:pPr>
    </w:p>
    <w:p w:rsidR="00720170" w:rsidRDefault="00720170" w:rsidP="00550755">
      <w:pPr>
        <w:jc w:val="right"/>
      </w:pPr>
    </w:p>
    <w:p w:rsidR="00720170" w:rsidRDefault="00720170" w:rsidP="00550755">
      <w:pPr>
        <w:jc w:val="right"/>
      </w:pPr>
    </w:p>
    <w:p w:rsidR="00720170" w:rsidRDefault="00720170" w:rsidP="00550755">
      <w:pPr>
        <w:jc w:val="right"/>
      </w:pPr>
    </w:p>
    <w:p w:rsidR="00720170" w:rsidRDefault="00720170" w:rsidP="00550755">
      <w:pPr>
        <w:jc w:val="right"/>
      </w:pPr>
    </w:p>
    <w:p w:rsidR="00720170" w:rsidRDefault="00720170" w:rsidP="00550755">
      <w:pPr>
        <w:jc w:val="right"/>
      </w:pPr>
    </w:p>
    <w:p w:rsidR="008355AE" w:rsidRDefault="008355AE" w:rsidP="0000076B">
      <w:pPr>
        <w:widowControl w:val="0"/>
        <w:autoSpaceDE w:val="0"/>
        <w:autoSpaceDN w:val="0"/>
        <w:adjustRightInd w:val="0"/>
        <w:ind w:left="10620"/>
        <w:outlineLvl w:val="1"/>
        <w:rPr>
          <w:rFonts w:ascii="Arial" w:hAnsi="Arial" w:cs="Arial"/>
          <w:lang w:val="en-US"/>
        </w:rPr>
      </w:pPr>
    </w:p>
    <w:p w:rsidR="008355AE" w:rsidRDefault="008355AE" w:rsidP="0000076B">
      <w:pPr>
        <w:widowControl w:val="0"/>
        <w:autoSpaceDE w:val="0"/>
        <w:autoSpaceDN w:val="0"/>
        <w:adjustRightInd w:val="0"/>
        <w:ind w:left="10620"/>
        <w:outlineLvl w:val="1"/>
        <w:rPr>
          <w:rFonts w:ascii="Arial" w:hAnsi="Arial" w:cs="Arial"/>
          <w:lang w:val="en-US"/>
        </w:rPr>
      </w:pPr>
    </w:p>
    <w:p w:rsidR="008355AE" w:rsidRDefault="008355AE" w:rsidP="0000076B">
      <w:pPr>
        <w:widowControl w:val="0"/>
        <w:autoSpaceDE w:val="0"/>
        <w:autoSpaceDN w:val="0"/>
        <w:adjustRightInd w:val="0"/>
        <w:ind w:left="10620"/>
        <w:outlineLvl w:val="1"/>
        <w:rPr>
          <w:rFonts w:ascii="Arial" w:hAnsi="Arial" w:cs="Arial"/>
          <w:lang w:val="en-US"/>
        </w:rPr>
      </w:pPr>
    </w:p>
    <w:p w:rsidR="008355AE" w:rsidRDefault="008355AE" w:rsidP="0000076B">
      <w:pPr>
        <w:widowControl w:val="0"/>
        <w:autoSpaceDE w:val="0"/>
        <w:autoSpaceDN w:val="0"/>
        <w:adjustRightInd w:val="0"/>
        <w:ind w:left="10620"/>
        <w:outlineLvl w:val="1"/>
        <w:rPr>
          <w:rFonts w:ascii="Arial" w:hAnsi="Arial" w:cs="Arial"/>
          <w:lang w:val="en-US"/>
        </w:rPr>
      </w:pPr>
    </w:p>
    <w:p w:rsidR="008355AE" w:rsidRDefault="008355AE" w:rsidP="0000076B">
      <w:pPr>
        <w:widowControl w:val="0"/>
        <w:autoSpaceDE w:val="0"/>
        <w:autoSpaceDN w:val="0"/>
        <w:adjustRightInd w:val="0"/>
        <w:ind w:left="10620"/>
        <w:outlineLvl w:val="1"/>
        <w:rPr>
          <w:rFonts w:ascii="Arial" w:hAnsi="Arial" w:cs="Arial"/>
          <w:lang w:val="en-US"/>
        </w:rPr>
      </w:pPr>
    </w:p>
    <w:p w:rsidR="008355AE" w:rsidRDefault="008355AE" w:rsidP="0000076B">
      <w:pPr>
        <w:widowControl w:val="0"/>
        <w:autoSpaceDE w:val="0"/>
        <w:autoSpaceDN w:val="0"/>
        <w:adjustRightInd w:val="0"/>
        <w:ind w:left="10620"/>
        <w:outlineLvl w:val="1"/>
        <w:rPr>
          <w:rFonts w:ascii="Arial" w:hAnsi="Arial" w:cs="Arial"/>
          <w:lang w:val="en-US"/>
        </w:rPr>
      </w:pPr>
    </w:p>
    <w:p w:rsidR="008355AE" w:rsidRDefault="008355AE" w:rsidP="0000076B">
      <w:pPr>
        <w:widowControl w:val="0"/>
        <w:autoSpaceDE w:val="0"/>
        <w:autoSpaceDN w:val="0"/>
        <w:adjustRightInd w:val="0"/>
        <w:ind w:left="10620"/>
        <w:outlineLvl w:val="1"/>
        <w:rPr>
          <w:rFonts w:ascii="Arial" w:hAnsi="Arial" w:cs="Arial"/>
          <w:lang w:val="en-US"/>
        </w:rPr>
      </w:pPr>
    </w:p>
    <w:p w:rsidR="008355AE" w:rsidRDefault="008355AE" w:rsidP="0000076B">
      <w:pPr>
        <w:widowControl w:val="0"/>
        <w:autoSpaceDE w:val="0"/>
        <w:autoSpaceDN w:val="0"/>
        <w:adjustRightInd w:val="0"/>
        <w:ind w:left="10620"/>
        <w:outlineLvl w:val="1"/>
        <w:rPr>
          <w:rFonts w:ascii="Arial" w:hAnsi="Arial" w:cs="Arial"/>
          <w:lang w:val="en-US"/>
        </w:rPr>
      </w:pPr>
    </w:p>
    <w:p w:rsidR="008355AE" w:rsidRDefault="008355AE" w:rsidP="0000076B">
      <w:pPr>
        <w:widowControl w:val="0"/>
        <w:autoSpaceDE w:val="0"/>
        <w:autoSpaceDN w:val="0"/>
        <w:adjustRightInd w:val="0"/>
        <w:ind w:left="10620"/>
        <w:outlineLvl w:val="1"/>
        <w:rPr>
          <w:rFonts w:ascii="Arial" w:hAnsi="Arial" w:cs="Arial"/>
          <w:lang w:val="en-US"/>
        </w:rPr>
      </w:pPr>
    </w:p>
    <w:p w:rsidR="008355AE" w:rsidRDefault="008355AE" w:rsidP="0000076B">
      <w:pPr>
        <w:widowControl w:val="0"/>
        <w:autoSpaceDE w:val="0"/>
        <w:autoSpaceDN w:val="0"/>
        <w:adjustRightInd w:val="0"/>
        <w:ind w:left="10620"/>
        <w:outlineLvl w:val="1"/>
        <w:rPr>
          <w:rFonts w:ascii="Arial" w:hAnsi="Arial" w:cs="Arial"/>
          <w:lang w:val="en-US"/>
        </w:rPr>
      </w:pPr>
    </w:p>
    <w:p w:rsidR="008355AE" w:rsidRDefault="008355AE" w:rsidP="0000076B">
      <w:pPr>
        <w:widowControl w:val="0"/>
        <w:autoSpaceDE w:val="0"/>
        <w:autoSpaceDN w:val="0"/>
        <w:adjustRightInd w:val="0"/>
        <w:ind w:left="10620"/>
        <w:outlineLvl w:val="1"/>
        <w:rPr>
          <w:rFonts w:ascii="Arial" w:hAnsi="Arial" w:cs="Arial"/>
          <w:lang w:val="en-US"/>
        </w:rPr>
      </w:pPr>
    </w:p>
    <w:p w:rsidR="008355AE" w:rsidRDefault="008355AE" w:rsidP="0000076B">
      <w:pPr>
        <w:widowControl w:val="0"/>
        <w:autoSpaceDE w:val="0"/>
        <w:autoSpaceDN w:val="0"/>
        <w:adjustRightInd w:val="0"/>
        <w:ind w:left="10620"/>
        <w:outlineLvl w:val="1"/>
        <w:rPr>
          <w:rFonts w:ascii="Arial" w:hAnsi="Arial" w:cs="Arial"/>
          <w:lang w:val="en-US"/>
        </w:rPr>
      </w:pPr>
    </w:p>
    <w:p w:rsidR="008355AE" w:rsidRDefault="008355AE" w:rsidP="0000076B">
      <w:pPr>
        <w:widowControl w:val="0"/>
        <w:autoSpaceDE w:val="0"/>
        <w:autoSpaceDN w:val="0"/>
        <w:adjustRightInd w:val="0"/>
        <w:ind w:left="10620"/>
        <w:outlineLvl w:val="1"/>
        <w:rPr>
          <w:rFonts w:ascii="Arial" w:hAnsi="Arial" w:cs="Arial"/>
          <w:lang w:val="en-US"/>
        </w:rPr>
      </w:pPr>
    </w:p>
    <w:p w:rsidR="008355AE" w:rsidRDefault="008355AE" w:rsidP="0000076B">
      <w:pPr>
        <w:widowControl w:val="0"/>
        <w:autoSpaceDE w:val="0"/>
        <w:autoSpaceDN w:val="0"/>
        <w:adjustRightInd w:val="0"/>
        <w:ind w:left="10620"/>
        <w:outlineLvl w:val="1"/>
        <w:rPr>
          <w:rFonts w:ascii="Arial" w:hAnsi="Arial" w:cs="Arial"/>
          <w:lang w:val="en-US"/>
        </w:rPr>
      </w:pPr>
    </w:p>
    <w:p w:rsidR="008355AE" w:rsidRDefault="008355AE" w:rsidP="0000076B">
      <w:pPr>
        <w:widowControl w:val="0"/>
        <w:autoSpaceDE w:val="0"/>
        <w:autoSpaceDN w:val="0"/>
        <w:adjustRightInd w:val="0"/>
        <w:ind w:left="10620"/>
        <w:outlineLvl w:val="1"/>
        <w:rPr>
          <w:rFonts w:ascii="Arial" w:hAnsi="Arial" w:cs="Arial"/>
          <w:lang w:val="en-US"/>
        </w:rPr>
      </w:pPr>
    </w:p>
    <w:p w:rsidR="008355AE" w:rsidRDefault="008355AE" w:rsidP="0000076B">
      <w:pPr>
        <w:widowControl w:val="0"/>
        <w:autoSpaceDE w:val="0"/>
        <w:autoSpaceDN w:val="0"/>
        <w:adjustRightInd w:val="0"/>
        <w:ind w:left="10620"/>
        <w:outlineLvl w:val="1"/>
        <w:rPr>
          <w:rFonts w:ascii="Arial" w:hAnsi="Arial" w:cs="Arial"/>
          <w:lang w:val="en-US"/>
        </w:rPr>
      </w:pPr>
    </w:p>
    <w:p w:rsidR="008355AE" w:rsidRDefault="008355AE" w:rsidP="0000076B">
      <w:pPr>
        <w:widowControl w:val="0"/>
        <w:autoSpaceDE w:val="0"/>
        <w:autoSpaceDN w:val="0"/>
        <w:adjustRightInd w:val="0"/>
        <w:ind w:left="10620"/>
        <w:outlineLvl w:val="1"/>
        <w:rPr>
          <w:rFonts w:ascii="Arial" w:hAnsi="Arial" w:cs="Arial"/>
          <w:lang w:val="en-US"/>
        </w:rPr>
      </w:pPr>
    </w:p>
    <w:p w:rsidR="008355AE" w:rsidRDefault="008355AE" w:rsidP="0000076B">
      <w:pPr>
        <w:widowControl w:val="0"/>
        <w:autoSpaceDE w:val="0"/>
        <w:autoSpaceDN w:val="0"/>
        <w:adjustRightInd w:val="0"/>
        <w:ind w:left="10620"/>
        <w:outlineLvl w:val="1"/>
        <w:rPr>
          <w:rFonts w:ascii="Arial" w:hAnsi="Arial" w:cs="Arial"/>
          <w:lang w:val="en-US"/>
        </w:rPr>
      </w:pPr>
    </w:p>
    <w:p w:rsidR="008355AE" w:rsidRDefault="008355AE" w:rsidP="0000076B">
      <w:pPr>
        <w:widowControl w:val="0"/>
        <w:autoSpaceDE w:val="0"/>
        <w:autoSpaceDN w:val="0"/>
        <w:adjustRightInd w:val="0"/>
        <w:ind w:left="10620"/>
        <w:outlineLvl w:val="1"/>
        <w:rPr>
          <w:rFonts w:ascii="Arial" w:hAnsi="Arial" w:cs="Arial"/>
          <w:lang w:val="en-US"/>
        </w:rPr>
      </w:pPr>
    </w:p>
    <w:p w:rsidR="008355AE" w:rsidRDefault="008355AE" w:rsidP="0000076B">
      <w:pPr>
        <w:widowControl w:val="0"/>
        <w:autoSpaceDE w:val="0"/>
        <w:autoSpaceDN w:val="0"/>
        <w:adjustRightInd w:val="0"/>
        <w:ind w:left="10620"/>
        <w:outlineLvl w:val="1"/>
        <w:rPr>
          <w:rFonts w:ascii="Arial" w:hAnsi="Arial" w:cs="Arial"/>
          <w:lang w:val="en-US"/>
        </w:rPr>
      </w:pPr>
    </w:p>
    <w:p w:rsidR="0000076B" w:rsidRPr="00795122" w:rsidRDefault="0000076B" w:rsidP="008435CD">
      <w:pPr>
        <w:widowControl w:val="0"/>
        <w:autoSpaceDE w:val="0"/>
        <w:autoSpaceDN w:val="0"/>
        <w:adjustRightInd w:val="0"/>
        <w:ind w:left="10620"/>
        <w:jc w:val="right"/>
        <w:outlineLvl w:val="1"/>
        <w:rPr>
          <w:rFonts w:ascii="Arial" w:hAnsi="Arial" w:cs="Arial"/>
        </w:rPr>
      </w:pPr>
      <w:r w:rsidRPr="00795122">
        <w:rPr>
          <w:rFonts w:ascii="Arial" w:hAnsi="Arial" w:cs="Arial"/>
        </w:rPr>
        <w:lastRenderedPageBreak/>
        <w:t xml:space="preserve">Приложение № </w:t>
      </w:r>
      <w:r>
        <w:rPr>
          <w:rFonts w:ascii="Arial" w:hAnsi="Arial" w:cs="Arial"/>
        </w:rPr>
        <w:t>4</w:t>
      </w:r>
    </w:p>
    <w:p w:rsidR="0000076B" w:rsidRPr="00795122" w:rsidRDefault="0000076B" w:rsidP="008435CD">
      <w:pPr>
        <w:widowControl w:val="0"/>
        <w:autoSpaceDE w:val="0"/>
        <w:autoSpaceDN w:val="0"/>
        <w:adjustRightInd w:val="0"/>
        <w:ind w:left="10620"/>
        <w:jc w:val="right"/>
        <w:outlineLvl w:val="1"/>
        <w:rPr>
          <w:rFonts w:ascii="Arial" w:hAnsi="Arial" w:cs="Arial"/>
        </w:rPr>
      </w:pPr>
      <w:r w:rsidRPr="00795122">
        <w:rPr>
          <w:rFonts w:ascii="Arial" w:hAnsi="Arial" w:cs="Arial"/>
        </w:rPr>
        <w:t xml:space="preserve">к Подпрограмме </w:t>
      </w:r>
      <w:r w:rsidRPr="00795122">
        <w:rPr>
          <w:rFonts w:ascii="Arial" w:hAnsi="Arial" w:cs="Arial"/>
          <w:lang w:val="en-US"/>
        </w:rPr>
        <w:t>I</w:t>
      </w:r>
      <w:r w:rsidRPr="00795122">
        <w:rPr>
          <w:rFonts w:ascii="Arial" w:hAnsi="Arial" w:cs="Arial"/>
        </w:rPr>
        <w:t xml:space="preserve"> «Управление муниципальными финансами, имуществом и земельными ресурсами»</w:t>
      </w:r>
    </w:p>
    <w:p w:rsidR="0000076B" w:rsidRDefault="0000076B" w:rsidP="008435CD">
      <w:pPr>
        <w:widowControl w:val="0"/>
        <w:autoSpaceDE w:val="0"/>
        <w:autoSpaceDN w:val="0"/>
        <w:adjustRightInd w:val="0"/>
        <w:ind w:left="10620"/>
        <w:jc w:val="right"/>
        <w:outlineLvl w:val="1"/>
        <w:rPr>
          <w:rFonts w:ascii="Arial" w:hAnsi="Arial" w:cs="Arial"/>
        </w:rPr>
      </w:pPr>
    </w:p>
    <w:p w:rsidR="0000076B" w:rsidRPr="00E7050B" w:rsidRDefault="0000076B" w:rsidP="00E7050B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5C4370">
        <w:rPr>
          <w:rFonts w:ascii="Arial" w:eastAsiaTheme="minorHAnsi" w:hAnsi="Arial" w:cs="Arial"/>
          <w:lang w:eastAsia="en-US"/>
        </w:rPr>
        <w:t>Оценк</w:t>
      </w:r>
      <w:r w:rsidRPr="00E7050B">
        <w:rPr>
          <w:rFonts w:ascii="Arial" w:eastAsiaTheme="minorHAnsi" w:hAnsi="Arial" w:cs="Arial"/>
          <w:lang w:eastAsia="en-US"/>
        </w:rPr>
        <w:t>а влияния изменения объема финансирования</w:t>
      </w:r>
      <w:r w:rsidR="00E7050B">
        <w:rPr>
          <w:rFonts w:ascii="Arial" w:eastAsiaTheme="minorHAnsi" w:hAnsi="Arial" w:cs="Arial"/>
          <w:lang w:eastAsia="en-US"/>
        </w:rPr>
        <w:t xml:space="preserve"> </w:t>
      </w:r>
      <w:r w:rsidRPr="00E7050B">
        <w:rPr>
          <w:rFonts w:ascii="Arial" w:eastAsiaTheme="minorHAnsi" w:hAnsi="Arial" w:cs="Arial"/>
          <w:lang w:eastAsia="en-US"/>
        </w:rPr>
        <w:t>на изменение значений целевых показателей эффективности реализации</w:t>
      </w:r>
      <w:r w:rsidRPr="00E7050B">
        <w:rPr>
          <w:rFonts w:ascii="Arial" w:hAnsi="Arial" w:cs="Arial"/>
        </w:rPr>
        <w:t xml:space="preserve"> </w:t>
      </w:r>
    </w:p>
    <w:p w:rsidR="0000076B" w:rsidRPr="00E7050B" w:rsidRDefault="0000076B" w:rsidP="0000076B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E7050B">
        <w:rPr>
          <w:rFonts w:ascii="Arial" w:hAnsi="Arial" w:cs="Arial"/>
          <w:sz w:val="24"/>
          <w:szCs w:val="24"/>
        </w:rPr>
        <w:t xml:space="preserve">Подпрограммы </w:t>
      </w:r>
      <w:r w:rsidRPr="00E7050B">
        <w:rPr>
          <w:rFonts w:ascii="Arial" w:hAnsi="Arial" w:cs="Arial"/>
          <w:sz w:val="24"/>
          <w:szCs w:val="24"/>
          <w:lang w:val="en-US"/>
        </w:rPr>
        <w:t>I</w:t>
      </w:r>
      <w:r w:rsidRPr="00E7050B">
        <w:rPr>
          <w:rFonts w:ascii="Arial" w:hAnsi="Arial" w:cs="Arial"/>
          <w:sz w:val="24"/>
          <w:szCs w:val="24"/>
        </w:rPr>
        <w:t xml:space="preserve"> «Управление муниципальными финансами, имуществом и земельными ресурсами» муниципальной программы сельского поселения Спасское Волоколамского муниципального района Московской области на 2016-2020 годы</w:t>
      </w:r>
    </w:p>
    <w:p w:rsidR="0000076B" w:rsidRPr="00E7050B" w:rsidRDefault="0000076B" w:rsidP="0000076B">
      <w:pPr>
        <w:jc w:val="center"/>
        <w:rPr>
          <w:rFonts w:ascii="Arial" w:hAnsi="Arial" w:cs="Arial"/>
        </w:rPr>
      </w:pPr>
      <w:r w:rsidRPr="00E7050B">
        <w:rPr>
          <w:rFonts w:ascii="Arial" w:hAnsi="Arial" w:cs="Arial"/>
        </w:rPr>
        <w:t xml:space="preserve"> «Муниципальное управление» </w:t>
      </w:r>
    </w:p>
    <w:p w:rsidR="00720170" w:rsidRDefault="00720170" w:rsidP="00720170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720170" w:rsidRPr="00F91B4A" w:rsidRDefault="00720170" w:rsidP="00720170">
      <w:pPr>
        <w:autoSpaceDE w:val="0"/>
        <w:autoSpaceDN w:val="0"/>
        <w:adjustRightInd w:val="0"/>
        <w:ind w:firstLine="540"/>
        <w:jc w:val="both"/>
        <w:outlineLvl w:val="0"/>
        <w:rPr>
          <w:rFonts w:ascii="Arial" w:eastAsiaTheme="minorHAnsi" w:hAnsi="Arial" w:cs="Arial"/>
          <w:lang w:eastAsia="en-US"/>
        </w:rPr>
      </w:pPr>
      <w:r w:rsidRPr="00F91B4A">
        <w:rPr>
          <w:rFonts w:ascii="Arial" w:eastAsiaTheme="minorHAnsi" w:hAnsi="Arial" w:cs="Arial"/>
          <w:lang w:eastAsia="en-US"/>
        </w:rPr>
        <w:t>Таблица 1. При увеличении бюджетных ассигнований, направляемых на реализацию программы, на 5 процентов</w:t>
      </w:r>
    </w:p>
    <w:p w:rsidR="00720170" w:rsidRPr="00F91B4A" w:rsidRDefault="00720170" w:rsidP="0072017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tbl>
      <w:tblPr>
        <w:tblW w:w="1501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1134"/>
        <w:gridCol w:w="709"/>
        <w:gridCol w:w="1134"/>
        <w:gridCol w:w="709"/>
        <w:gridCol w:w="1276"/>
        <w:gridCol w:w="5103"/>
        <w:gridCol w:w="2115"/>
      </w:tblGrid>
      <w:tr w:rsidR="00720170" w:rsidRPr="00F91B4A" w:rsidTr="00CA646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70" w:rsidRPr="00F91B4A" w:rsidRDefault="00720170" w:rsidP="00CA646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F91B4A">
              <w:rPr>
                <w:rFonts w:ascii="Arial" w:eastAsiaTheme="minorHAnsi" w:hAnsi="Arial" w:cs="Arial"/>
                <w:lang w:eastAsia="en-US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70" w:rsidRPr="00F91B4A" w:rsidRDefault="00720170" w:rsidP="00CA646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F91B4A">
              <w:rPr>
                <w:rFonts w:ascii="Arial" w:eastAsiaTheme="minorHAnsi" w:hAnsi="Arial" w:cs="Arial"/>
                <w:lang w:eastAsia="en-US"/>
              </w:rPr>
              <w:t>Целевое значение показателя в соответствии с программой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70" w:rsidRPr="00F91B4A" w:rsidRDefault="00720170" w:rsidP="00CA646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F91B4A">
              <w:rPr>
                <w:rFonts w:ascii="Arial" w:eastAsiaTheme="minorHAnsi" w:hAnsi="Arial" w:cs="Arial"/>
                <w:lang w:eastAsia="en-US"/>
              </w:rPr>
              <w:t xml:space="preserve">Изменение целевых значений показателя при увеличении объема </w:t>
            </w:r>
            <w:proofErr w:type="spellStart"/>
            <w:proofErr w:type="gramStart"/>
            <w:r w:rsidRPr="00F91B4A">
              <w:rPr>
                <w:rFonts w:ascii="Arial" w:eastAsiaTheme="minorHAnsi" w:hAnsi="Arial" w:cs="Arial"/>
                <w:lang w:eastAsia="en-US"/>
              </w:rPr>
              <w:t>финансиро</w:t>
            </w:r>
            <w:r>
              <w:rPr>
                <w:rFonts w:ascii="Arial" w:eastAsiaTheme="minorHAnsi" w:hAnsi="Arial" w:cs="Arial"/>
                <w:lang w:eastAsia="en-US"/>
              </w:rPr>
              <w:t>-</w:t>
            </w:r>
            <w:r w:rsidRPr="00F91B4A">
              <w:rPr>
                <w:rFonts w:ascii="Arial" w:eastAsiaTheme="minorHAnsi" w:hAnsi="Arial" w:cs="Arial"/>
                <w:lang w:eastAsia="en-US"/>
              </w:rPr>
              <w:t>вания</w:t>
            </w:r>
            <w:proofErr w:type="spellEnd"/>
            <w:proofErr w:type="gramEnd"/>
            <w:r w:rsidRPr="00F91B4A">
              <w:rPr>
                <w:rFonts w:ascii="Arial" w:eastAsiaTheme="minorHAnsi" w:hAnsi="Arial" w:cs="Arial"/>
                <w:lang w:eastAsia="en-US"/>
              </w:rPr>
              <w:t xml:space="preserve"> мероприятий программы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70" w:rsidRPr="00F91B4A" w:rsidRDefault="00720170" w:rsidP="00CA646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F91B4A">
              <w:rPr>
                <w:rFonts w:ascii="Arial" w:eastAsiaTheme="minorHAnsi" w:hAnsi="Arial" w:cs="Arial"/>
                <w:lang w:eastAsia="en-US"/>
              </w:rPr>
              <w:t>Наименование дополнительных мероприятий для реализации в случае увеличения объемов финансирования программы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70" w:rsidRPr="00F91B4A" w:rsidRDefault="00720170" w:rsidP="00CA646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F91B4A">
              <w:rPr>
                <w:rFonts w:ascii="Arial" w:eastAsiaTheme="minorHAnsi" w:hAnsi="Arial" w:cs="Arial"/>
                <w:lang w:eastAsia="en-US"/>
              </w:rPr>
              <w:t>Объем финансирования дополнительного мероприятия</w:t>
            </w:r>
            <w:r>
              <w:rPr>
                <w:rFonts w:ascii="Arial" w:eastAsiaTheme="minorHAnsi" w:hAnsi="Arial" w:cs="Arial"/>
                <w:lang w:eastAsia="en-US"/>
              </w:rPr>
              <w:t xml:space="preserve">,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тыс</w:t>
            </w:r>
            <w:proofErr w:type="gramStart"/>
            <w:r>
              <w:rPr>
                <w:rFonts w:ascii="Arial" w:eastAsiaTheme="minorHAnsi" w:hAnsi="Arial" w:cs="Arial"/>
                <w:lang w:eastAsia="en-US"/>
              </w:rPr>
              <w:t>.р</w:t>
            </w:r>
            <w:proofErr w:type="gramEnd"/>
            <w:r>
              <w:rPr>
                <w:rFonts w:ascii="Arial" w:eastAsiaTheme="minorHAnsi" w:hAnsi="Arial" w:cs="Arial"/>
                <w:lang w:eastAsia="en-US"/>
              </w:rPr>
              <w:t>ублей</w:t>
            </w:r>
            <w:proofErr w:type="spellEnd"/>
          </w:p>
        </w:tc>
      </w:tr>
      <w:tr w:rsidR="00011762" w:rsidRPr="00F91B4A" w:rsidTr="00CA6465">
        <w:trPr>
          <w:trHeight w:val="209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62" w:rsidRPr="00214750" w:rsidRDefault="00011762" w:rsidP="001A6695">
            <w:pPr>
              <w:pStyle w:val="ConsPlusCell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1799">
              <w:rPr>
                <w:rFonts w:ascii="Arial" w:hAnsi="Arial" w:cs="Arial"/>
                <w:sz w:val="24"/>
                <w:szCs w:val="24"/>
              </w:rPr>
              <w:t>Оценка и техническая инвентаризация имущества, принадлежащего муниципальному образованию</w:t>
            </w:r>
          </w:p>
          <w:p w:rsidR="00011762" w:rsidRPr="00214750" w:rsidRDefault="00011762" w:rsidP="001A6695">
            <w:pPr>
              <w:pStyle w:val="ConsPlusCell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62" w:rsidRPr="00F91B4A" w:rsidRDefault="00011762" w:rsidP="00CA646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2016</w:t>
            </w:r>
            <w:r w:rsidRPr="00F91B4A">
              <w:rPr>
                <w:rFonts w:ascii="Arial" w:eastAsiaTheme="minorHAnsi" w:hAnsi="Arial" w:cs="Arial"/>
                <w:lang w:eastAsia="en-US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62" w:rsidRPr="00F91B4A" w:rsidRDefault="00011762" w:rsidP="00CA646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62" w:rsidRPr="00F91B4A" w:rsidRDefault="00011762" w:rsidP="00CA646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2016</w:t>
            </w:r>
            <w:r w:rsidRPr="00F91B4A">
              <w:rPr>
                <w:rFonts w:ascii="Arial" w:eastAsiaTheme="minorHAnsi" w:hAnsi="Arial" w:cs="Arial"/>
                <w:lang w:eastAsia="en-US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62" w:rsidRPr="00F91B4A" w:rsidRDefault="00011762" w:rsidP="00CA646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62" w:rsidRPr="00F91B4A" w:rsidRDefault="00011762" w:rsidP="00CA646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2016</w:t>
            </w:r>
            <w:r w:rsidRPr="00F91B4A">
              <w:rPr>
                <w:rFonts w:ascii="Arial" w:eastAsiaTheme="minorHAnsi" w:hAnsi="Arial" w:cs="Arial"/>
                <w:lang w:eastAsia="en-US"/>
              </w:rPr>
              <w:t xml:space="preserve"> год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62" w:rsidRPr="00F91B4A" w:rsidRDefault="00011762" w:rsidP="001A669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Оценка одного объекта муниципального имущества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62" w:rsidRPr="00F91B4A" w:rsidRDefault="00011762" w:rsidP="00CA646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10</w:t>
            </w:r>
          </w:p>
        </w:tc>
      </w:tr>
      <w:tr w:rsidR="00011762" w:rsidRPr="00F91B4A" w:rsidTr="00CA6465">
        <w:trPr>
          <w:trHeight w:val="145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62" w:rsidRPr="00F91B4A" w:rsidRDefault="00011762" w:rsidP="00CA6465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62" w:rsidRPr="00F91B4A" w:rsidRDefault="00011762" w:rsidP="00CA646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2017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62" w:rsidRPr="00F91B4A" w:rsidRDefault="00011762" w:rsidP="00CA646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62" w:rsidRPr="00F91B4A" w:rsidRDefault="00011762" w:rsidP="00CA646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2017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62" w:rsidRPr="00F91B4A" w:rsidRDefault="00011762" w:rsidP="00CA646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62" w:rsidRPr="00F91B4A" w:rsidRDefault="00011762" w:rsidP="00CA646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2017 год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62" w:rsidRPr="00F91B4A" w:rsidRDefault="00FB4B5C" w:rsidP="00CA646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hAnsi="Arial" w:cs="Arial"/>
              </w:rPr>
              <w:t>Т</w:t>
            </w:r>
            <w:r w:rsidRPr="003D1799">
              <w:rPr>
                <w:rFonts w:ascii="Arial" w:hAnsi="Arial" w:cs="Arial"/>
              </w:rPr>
              <w:t>ехническая инвентаризация</w:t>
            </w:r>
            <w:r w:rsidR="00011762">
              <w:rPr>
                <w:rFonts w:ascii="Arial" w:eastAsiaTheme="minorHAnsi" w:hAnsi="Arial" w:cs="Arial"/>
                <w:lang w:eastAsia="en-US"/>
              </w:rPr>
              <w:t xml:space="preserve"> одного объекта муниципального имущества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62" w:rsidRPr="00F91B4A" w:rsidRDefault="00011762" w:rsidP="0001176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15</w:t>
            </w:r>
          </w:p>
        </w:tc>
      </w:tr>
      <w:tr w:rsidR="00011762" w:rsidRPr="00F91B4A" w:rsidTr="00CA6465">
        <w:trPr>
          <w:trHeight w:val="223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62" w:rsidRPr="00F91B4A" w:rsidRDefault="00011762" w:rsidP="00CA6465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62" w:rsidRPr="00F91B4A" w:rsidRDefault="00011762" w:rsidP="00CA646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2018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62" w:rsidRPr="00F91B4A" w:rsidRDefault="00011762" w:rsidP="00CA646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62" w:rsidRPr="00F91B4A" w:rsidRDefault="00011762" w:rsidP="00CA646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2018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62" w:rsidRPr="00F91B4A" w:rsidRDefault="00011762" w:rsidP="00CA646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62" w:rsidRPr="00F91B4A" w:rsidRDefault="00011762" w:rsidP="00CA646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2018 год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62" w:rsidRPr="00F91B4A" w:rsidRDefault="00011762" w:rsidP="001A669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hAnsi="Arial" w:cs="Arial"/>
              </w:rPr>
              <w:t>Т</w:t>
            </w:r>
            <w:r w:rsidRPr="003D1799">
              <w:rPr>
                <w:rFonts w:ascii="Arial" w:hAnsi="Arial" w:cs="Arial"/>
              </w:rPr>
              <w:t xml:space="preserve">ехническая инвентаризация </w:t>
            </w:r>
            <w:r>
              <w:rPr>
                <w:rFonts w:ascii="Arial" w:eastAsiaTheme="minorHAnsi" w:hAnsi="Arial" w:cs="Arial"/>
                <w:lang w:eastAsia="en-US"/>
              </w:rPr>
              <w:t>одного объекта муниципального имущества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62" w:rsidRPr="00F91B4A" w:rsidRDefault="00011762" w:rsidP="00CA646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15</w:t>
            </w:r>
          </w:p>
        </w:tc>
      </w:tr>
      <w:tr w:rsidR="00011762" w:rsidRPr="00F91B4A" w:rsidTr="00CA6465">
        <w:trPr>
          <w:trHeight w:val="1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62" w:rsidRPr="00F91B4A" w:rsidRDefault="00011762" w:rsidP="00CA6465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62" w:rsidRPr="00F91B4A" w:rsidRDefault="00011762" w:rsidP="00CA646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2019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62" w:rsidRPr="00F91B4A" w:rsidRDefault="00011762" w:rsidP="00CA646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62" w:rsidRPr="00F91B4A" w:rsidRDefault="00011762" w:rsidP="00CA646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2019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62" w:rsidRPr="00F91B4A" w:rsidRDefault="00011762" w:rsidP="00CA646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62" w:rsidRPr="00F91B4A" w:rsidRDefault="00011762" w:rsidP="00CA646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2019 год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62" w:rsidRPr="00F91B4A" w:rsidRDefault="00011762" w:rsidP="001A669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hAnsi="Arial" w:cs="Arial"/>
              </w:rPr>
              <w:t>Т</w:t>
            </w:r>
            <w:r w:rsidRPr="003D1799">
              <w:rPr>
                <w:rFonts w:ascii="Arial" w:hAnsi="Arial" w:cs="Arial"/>
              </w:rPr>
              <w:t xml:space="preserve">ехническая инвентаризация </w:t>
            </w:r>
            <w:r>
              <w:rPr>
                <w:rFonts w:ascii="Arial" w:eastAsiaTheme="minorHAnsi" w:hAnsi="Arial" w:cs="Arial"/>
                <w:lang w:eastAsia="en-US"/>
              </w:rPr>
              <w:t>одного объекта муниципального имущества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62" w:rsidRPr="00F91B4A" w:rsidRDefault="00011762" w:rsidP="00CA646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15</w:t>
            </w:r>
          </w:p>
        </w:tc>
      </w:tr>
      <w:tr w:rsidR="00011762" w:rsidRPr="00F91B4A" w:rsidTr="00DA278B">
        <w:trPr>
          <w:trHeight w:val="295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62" w:rsidRPr="00F91B4A" w:rsidRDefault="00011762" w:rsidP="00CA6465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62" w:rsidRPr="00F91B4A" w:rsidRDefault="00011762" w:rsidP="00CA646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62" w:rsidRPr="00F91B4A" w:rsidRDefault="00011762" w:rsidP="00CA646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62" w:rsidRPr="00F91B4A" w:rsidRDefault="00011762" w:rsidP="00CA646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62" w:rsidRPr="00F91B4A" w:rsidRDefault="00011762" w:rsidP="00CA646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62" w:rsidRPr="00F91B4A" w:rsidRDefault="00011762" w:rsidP="00CA646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2020 год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62" w:rsidRPr="00F91B4A" w:rsidRDefault="00011762" w:rsidP="001A669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hAnsi="Arial" w:cs="Arial"/>
              </w:rPr>
              <w:t>Т</w:t>
            </w:r>
            <w:r w:rsidRPr="003D1799">
              <w:rPr>
                <w:rFonts w:ascii="Arial" w:hAnsi="Arial" w:cs="Arial"/>
              </w:rPr>
              <w:t>ехническая инвентаризация</w:t>
            </w:r>
            <w:r>
              <w:rPr>
                <w:rFonts w:ascii="Arial" w:eastAsiaTheme="minorHAnsi" w:hAnsi="Arial" w:cs="Arial"/>
                <w:lang w:eastAsia="en-US"/>
              </w:rPr>
              <w:t xml:space="preserve"> одного объекта муниципального имущества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62" w:rsidRPr="00F91B4A" w:rsidRDefault="00011762" w:rsidP="00CA646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15</w:t>
            </w:r>
          </w:p>
        </w:tc>
      </w:tr>
    </w:tbl>
    <w:p w:rsidR="00720170" w:rsidRPr="00F91B4A" w:rsidRDefault="00720170" w:rsidP="0072017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720170" w:rsidRDefault="00720170" w:rsidP="00720170">
      <w:pPr>
        <w:autoSpaceDE w:val="0"/>
        <w:autoSpaceDN w:val="0"/>
        <w:adjustRightInd w:val="0"/>
        <w:ind w:firstLine="540"/>
        <w:jc w:val="both"/>
        <w:outlineLvl w:val="0"/>
        <w:rPr>
          <w:rFonts w:ascii="Arial" w:eastAsiaTheme="minorHAnsi" w:hAnsi="Arial" w:cs="Arial"/>
          <w:lang w:eastAsia="en-US"/>
        </w:rPr>
      </w:pPr>
      <w:r w:rsidRPr="00F91B4A">
        <w:rPr>
          <w:rFonts w:ascii="Arial" w:eastAsiaTheme="minorHAnsi" w:hAnsi="Arial" w:cs="Arial"/>
          <w:lang w:eastAsia="en-US"/>
        </w:rPr>
        <w:t>Таблица 2. При уменьшении бюджетных ассигнований, направляемых на реализацию программы, на 5 процентов</w:t>
      </w:r>
    </w:p>
    <w:p w:rsidR="00720170" w:rsidRDefault="00720170" w:rsidP="00720170">
      <w:pPr>
        <w:autoSpaceDE w:val="0"/>
        <w:autoSpaceDN w:val="0"/>
        <w:adjustRightInd w:val="0"/>
        <w:ind w:firstLine="540"/>
        <w:jc w:val="both"/>
        <w:outlineLvl w:val="0"/>
        <w:rPr>
          <w:rFonts w:ascii="Arial" w:eastAsiaTheme="minorHAnsi" w:hAnsi="Arial" w:cs="Arial"/>
          <w:lang w:eastAsia="en-US"/>
        </w:rPr>
      </w:pPr>
    </w:p>
    <w:tbl>
      <w:tblPr>
        <w:tblW w:w="1501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1134"/>
        <w:gridCol w:w="709"/>
        <w:gridCol w:w="1134"/>
        <w:gridCol w:w="709"/>
        <w:gridCol w:w="1276"/>
        <w:gridCol w:w="5103"/>
        <w:gridCol w:w="2115"/>
      </w:tblGrid>
      <w:tr w:rsidR="00720170" w:rsidRPr="00F91B4A" w:rsidTr="00CA646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70" w:rsidRPr="00F91B4A" w:rsidRDefault="00720170" w:rsidP="00CA646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F91B4A">
              <w:rPr>
                <w:rFonts w:ascii="Arial" w:eastAsiaTheme="minorHAnsi" w:hAnsi="Arial" w:cs="Arial"/>
                <w:lang w:eastAsia="en-US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70" w:rsidRPr="00F91B4A" w:rsidRDefault="00720170" w:rsidP="00CA646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F91B4A">
              <w:rPr>
                <w:rFonts w:ascii="Arial" w:eastAsiaTheme="minorHAnsi" w:hAnsi="Arial" w:cs="Arial"/>
                <w:lang w:eastAsia="en-US"/>
              </w:rPr>
              <w:t>Целевое значение показателя в соответствии с программой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70" w:rsidRPr="00F91B4A" w:rsidRDefault="00720170" w:rsidP="00CA646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F91B4A">
              <w:rPr>
                <w:rFonts w:ascii="Arial" w:eastAsiaTheme="minorHAnsi" w:hAnsi="Arial" w:cs="Arial"/>
                <w:lang w:eastAsia="en-US"/>
              </w:rPr>
              <w:t>Изменение целевых значений показателя при уменьшении объема финансирования мероприятий программы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70" w:rsidRPr="00F91B4A" w:rsidRDefault="00720170" w:rsidP="00CA646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F91B4A">
              <w:rPr>
                <w:rFonts w:ascii="Arial" w:eastAsiaTheme="minorHAnsi" w:hAnsi="Arial" w:cs="Arial"/>
                <w:lang w:eastAsia="en-US"/>
              </w:rPr>
              <w:t>Наименование мероприятий, которые будут исключены из программы в случае уменьшения объемов ее финансирования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70" w:rsidRPr="00F91B4A" w:rsidRDefault="00720170" w:rsidP="00CA646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F91B4A">
              <w:rPr>
                <w:rFonts w:ascii="Arial" w:eastAsiaTheme="minorHAnsi" w:hAnsi="Arial" w:cs="Arial"/>
                <w:lang w:eastAsia="en-US"/>
              </w:rPr>
              <w:t>Экономия бюджетных средств в результате исключения мероприятия из программы</w:t>
            </w:r>
            <w:r>
              <w:rPr>
                <w:rFonts w:ascii="Arial" w:eastAsiaTheme="minorHAnsi" w:hAnsi="Arial" w:cs="Arial"/>
                <w:lang w:eastAsia="en-US"/>
              </w:rPr>
              <w:t xml:space="preserve">,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тыс</w:t>
            </w:r>
            <w:proofErr w:type="gramStart"/>
            <w:r>
              <w:rPr>
                <w:rFonts w:ascii="Arial" w:eastAsiaTheme="minorHAnsi" w:hAnsi="Arial" w:cs="Arial"/>
                <w:lang w:eastAsia="en-US"/>
              </w:rPr>
              <w:t>.р</w:t>
            </w:r>
            <w:proofErr w:type="gramEnd"/>
            <w:r>
              <w:rPr>
                <w:rFonts w:ascii="Arial" w:eastAsiaTheme="minorHAnsi" w:hAnsi="Arial" w:cs="Arial"/>
                <w:lang w:eastAsia="en-US"/>
              </w:rPr>
              <w:t>ублей</w:t>
            </w:r>
            <w:proofErr w:type="spellEnd"/>
          </w:p>
        </w:tc>
      </w:tr>
      <w:tr w:rsidR="00A363DD" w:rsidRPr="00F91B4A" w:rsidTr="00CA6465">
        <w:trPr>
          <w:trHeight w:val="209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63DD" w:rsidRPr="00214750" w:rsidRDefault="00A363DD" w:rsidP="001A6695">
            <w:pPr>
              <w:pStyle w:val="ConsPlusCell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1799">
              <w:rPr>
                <w:rFonts w:ascii="Arial" w:hAnsi="Arial" w:cs="Arial"/>
                <w:sz w:val="24"/>
                <w:szCs w:val="24"/>
              </w:rPr>
              <w:t>Оценка и техническая инвентаризация имущества, принадлежащего муниципальному образованию</w:t>
            </w:r>
          </w:p>
          <w:p w:rsidR="00A363DD" w:rsidRPr="00214750" w:rsidRDefault="00A363DD" w:rsidP="001A6695">
            <w:pPr>
              <w:pStyle w:val="ConsPlusCell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DD" w:rsidRPr="00F91B4A" w:rsidRDefault="00A363DD" w:rsidP="00CA646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2016</w:t>
            </w:r>
            <w:r w:rsidRPr="00F91B4A">
              <w:rPr>
                <w:rFonts w:ascii="Arial" w:eastAsiaTheme="minorHAnsi" w:hAnsi="Arial" w:cs="Arial"/>
                <w:lang w:eastAsia="en-US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DD" w:rsidRPr="00F91B4A" w:rsidRDefault="00FB4B5C" w:rsidP="00CA646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DD" w:rsidRPr="00F91B4A" w:rsidRDefault="00A363DD" w:rsidP="00CA646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2016</w:t>
            </w:r>
            <w:r w:rsidRPr="00F91B4A">
              <w:rPr>
                <w:rFonts w:ascii="Arial" w:eastAsiaTheme="minorHAnsi" w:hAnsi="Arial" w:cs="Arial"/>
                <w:lang w:eastAsia="en-US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DD" w:rsidRPr="00F91B4A" w:rsidRDefault="00FB4B5C" w:rsidP="00CA646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DD" w:rsidRPr="00F91B4A" w:rsidRDefault="00A363DD" w:rsidP="00CA646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2016</w:t>
            </w:r>
            <w:r w:rsidRPr="00F91B4A">
              <w:rPr>
                <w:rFonts w:ascii="Arial" w:eastAsiaTheme="minorHAnsi" w:hAnsi="Arial" w:cs="Arial"/>
                <w:lang w:eastAsia="en-US"/>
              </w:rPr>
              <w:t xml:space="preserve"> год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DD" w:rsidRPr="00F91B4A" w:rsidRDefault="00FB4B5C" w:rsidP="00CA646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-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DD" w:rsidRPr="00F91B4A" w:rsidRDefault="00FB4B5C" w:rsidP="00CA646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-</w:t>
            </w:r>
          </w:p>
        </w:tc>
      </w:tr>
      <w:tr w:rsidR="00FD34A3" w:rsidRPr="00F91B4A" w:rsidTr="00CA6465">
        <w:trPr>
          <w:trHeight w:val="287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34A3" w:rsidRPr="00346843" w:rsidRDefault="00FD34A3" w:rsidP="00CA646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3" w:rsidRPr="00F91B4A" w:rsidRDefault="00FD34A3" w:rsidP="00CA646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2017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3" w:rsidRPr="00F91B4A" w:rsidRDefault="00FD34A3" w:rsidP="00CA646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3" w:rsidRPr="00F91B4A" w:rsidRDefault="00FD34A3" w:rsidP="00CA646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2017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3" w:rsidRPr="00F91B4A" w:rsidRDefault="00FD34A3" w:rsidP="00CA646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3" w:rsidRPr="00F91B4A" w:rsidRDefault="00FD34A3" w:rsidP="00CA646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2017 год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3" w:rsidRPr="00F91B4A" w:rsidRDefault="00FD34A3" w:rsidP="00FD34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hAnsi="Arial" w:cs="Arial"/>
              </w:rPr>
              <w:t>Т</w:t>
            </w:r>
            <w:r w:rsidRPr="003D1799">
              <w:rPr>
                <w:rFonts w:ascii="Arial" w:hAnsi="Arial" w:cs="Arial"/>
              </w:rPr>
              <w:t xml:space="preserve">ехническая инвентаризация </w:t>
            </w:r>
            <w:r>
              <w:rPr>
                <w:rFonts w:ascii="Arial" w:hAnsi="Arial" w:cs="Arial"/>
              </w:rPr>
              <w:t>на один</w:t>
            </w:r>
            <w:r>
              <w:rPr>
                <w:rFonts w:ascii="Arial" w:eastAsiaTheme="minorHAnsi" w:hAnsi="Arial" w:cs="Arial"/>
                <w:lang w:eastAsia="en-US"/>
              </w:rPr>
              <w:t xml:space="preserve"> объект муниципального имущества меньше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3" w:rsidRPr="00F91B4A" w:rsidRDefault="00FD34A3" w:rsidP="00CA646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15</w:t>
            </w:r>
          </w:p>
        </w:tc>
      </w:tr>
      <w:tr w:rsidR="00FD34A3" w:rsidRPr="00F91B4A" w:rsidTr="00CA6465">
        <w:trPr>
          <w:trHeight w:val="351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34A3" w:rsidRPr="00346843" w:rsidRDefault="00FD34A3" w:rsidP="00CA646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3" w:rsidRPr="00F91B4A" w:rsidRDefault="00FD34A3" w:rsidP="00CA646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2018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3" w:rsidRPr="00F91B4A" w:rsidRDefault="00FD34A3" w:rsidP="00CA646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3" w:rsidRPr="00F91B4A" w:rsidRDefault="00FD34A3" w:rsidP="00CA646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2018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3" w:rsidRPr="00F91B4A" w:rsidRDefault="00FD34A3" w:rsidP="00CA646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3" w:rsidRPr="00F91B4A" w:rsidRDefault="00FD34A3" w:rsidP="00CA646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2018 год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3" w:rsidRPr="00F91B4A" w:rsidRDefault="00FD34A3" w:rsidP="001A669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hAnsi="Arial" w:cs="Arial"/>
              </w:rPr>
              <w:t>Т</w:t>
            </w:r>
            <w:r w:rsidRPr="003D1799">
              <w:rPr>
                <w:rFonts w:ascii="Arial" w:hAnsi="Arial" w:cs="Arial"/>
              </w:rPr>
              <w:t xml:space="preserve">ехническая инвентаризация </w:t>
            </w:r>
            <w:r>
              <w:rPr>
                <w:rFonts w:ascii="Arial" w:hAnsi="Arial" w:cs="Arial"/>
              </w:rPr>
              <w:t>на один</w:t>
            </w:r>
            <w:r>
              <w:rPr>
                <w:rFonts w:ascii="Arial" w:eastAsiaTheme="minorHAnsi" w:hAnsi="Arial" w:cs="Arial"/>
                <w:lang w:eastAsia="en-US"/>
              </w:rPr>
              <w:t xml:space="preserve"> объект муниципального имущества меньше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3" w:rsidRPr="00F91B4A" w:rsidRDefault="00FD34A3" w:rsidP="00CA646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15</w:t>
            </w:r>
          </w:p>
        </w:tc>
      </w:tr>
      <w:tr w:rsidR="00FD34A3" w:rsidRPr="00F91B4A" w:rsidTr="00CA6465">
        <w:trPr>
          <w:trHeight w:val="359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34A3" w:rsidRPr="00346843" w:rsidRDefault="00FD34A3" w:rsidP="00CA646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3" w:rsidRPr="00F91B4A" w:rsidRDefault="00FD34A3" w:rsidP="00CA646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2019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3" w:rsidRPr="00F91B4A" w:rsidRDefault="00FD34A3" w:rsidP="00CA646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3" w:rsidRPr="00F91B4A" w:rsidRDefault="00FD34A3" w:rsidP="00CA646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2019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3" w:rsidRPr="00F91B4A" w:rsidRDefault="00FD34A3" w:rsidP="00CA646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3" w:rsidRPr="00F91B4A" w:rsidRDefault="00FD34A3" w:rsidP="00CA646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2019 год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3" w:rsidRPr="00F91B4A" w:rsidRDefault="00FD34A3" w:rsidP="001A669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hAnsi="Arial" w:cs="Arial"/>
              </w:rPr>
              <w:t>Т</w:t>
            </w:r>
            <w:r w:rsidRPr="003D1799">
              <w:rPr>
                <w:rFonts w:ascii="Arial" w:hAnsi="Arial" w:cs="Arial"/>
              </w:rPr>
              <w:t xml:space="preserve">ехническая инвентаризация </w:t>
            </w:r>
            <w:r>
              <w:rPr>
                <w:rFonts w:ascii="Arial" w:hAnsi="Arial" w:cs="Arial"/>
              </w:rPr>
              <w:t>на один</w:t>
            </w:r>
            <w:r>
              <w:rPr>
                <w:rFonts w:ascii="Arial" w:eastAsiaTheme="minorHAnsi" w:hAnsi="Arial" w:cs="Arial"/>
                <w:lang w:eastAsia="en-US"/>
              </w:rPr>
              <w:t xml:space="preserve"> объект муниципального имущества меньше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3" w:rsidRPr="00F91B4A" w:rsidRDefault="00FD34A3" w:rsidP="00CA646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15</w:t>
            </w:r>
          </w:p>
        </w:tc>
      </w:tr>
      <w:tr w:rsidR="00FD34A3" w:rsidRPr="00F91B4A" w:rsidTr="001F3787">
        <w:trPr>
          <w:trHeight w:val="353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3" w:rsidRPr="00214750" w:rsidRDefault="00FD34A3" w:rsidP="001A6695">
            <w:pPr>
              <w:pStyle w:val="ConsPlusCell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3" w:rsidRPr="00F91B4A" w:rsidRDefault="00FD34A3" w:rsidP="00CA646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3" w:rsidRPr="00F91B4A" w:rsidRDefault="00FD34A3" w:rsidP="00CA646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3" w:rsidRPr="00F91B4A" w:rsidRDefault="00FD34A3" w:rsidP="00CA646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3" w:rsidRPr="00F91B4A" w:rsidRDefault="00FD34A3" w:rsidP="00CA646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3" w:rsidRPr="00F91B4A" w:rsidRDefault="00FD34A3" w:rsidP="00CA646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2020 год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3" w:rsidRPr="00F91B4A" w:rsidRDefault="00FD34A3" w:rsidP="001A669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hAnsi="Arial" w:cs="Arial"/>
              </w:rPr>
              <w:t>Т</w:t>
            </w:r>
            <w:r w:rsidRPr="003D1799">
              <w:rPr>
                <w:rFonts w:ascii="Arial" w:hAnsi="Arial" w:cs="Arial"/>
              </w:rPr>
              <w:t xml:space="preserve">ехническая инвентаризация </w:t>
            </w:r>
            <w:r>
              <w:rPr>
                <w:rFonts w:ascii="Arial" w:hAnsi="Arial" w:cs="Arial"/>
              </w:rPr>
              <w:t>на один</w:t>
            </w:r>
            <w:r>
              <w:rPr>
                <w:rFonts w:ascii="Arial" w:eastAsiaTheme="minorHAnsi" w:hAnsi="Arial" w:cs="Arial"/>
                <w:lang w:eastAsia="en-US"/>
              </w:rPr>
              <w:t xml:space="preserve"> объект муниципального имущества меньше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A3" w:rsidRDefault="00FD34A3" w:rsidP="00CA646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15</w:t>
            </w:r>
          </w:p>
        </w:tc>
      </w:tr>
    </w:tbl>
    <w:p w:rsidR="00720170" w:rsidRPr="00F91B4A" w:rsidRDefault="00720170" w:rsidP="00720170">
      <w:pPr>
        <w:autoSpaceDE w:val="0"/>
        <w:autoSpaceDN w:val="0"/>
        <w:adjustRightInd w:val="0"/>
        <w:ind w:firstLine="540"/>
        <w:jc w:val="both"/>
        <w:outlineLvl w:val="0"/>
        <w:rPr>
          <w:rFonts w:ascii="Arial" w:eastAsiaTheme="minorHAnsi" w:hAnsi="Arial" w:cs="Arial"/>
          <w:lang w:eastAsia="en-US"/>
        </w:rPr>
      </w:pPr>
    </w:p>
    <w:p w:rsidR="00720170" w:rsidRPr="00F91B4A" w:rsidRDefault="00720170" w:rsidP="0072017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720170" w:rsidRDefault="00720170" w:rsidP="00550755">
      <w:pPr>
        <w:jc w:val="right"/>
      </w:pPr>
    </w:p>
    <w:p w:rsidR="00780940" w:rsidRDefault="00780940" w:rsidP="00550755">
      <w:pPr>
        <w:jc w:val="right"/>
      </w:pPr>
    </w:p>
    <w:p w:rsidR="00780940" w:rsidRDefault="00780940" w:rsidP="00550755">
      <w:pPr>
        <w:jc w:val="right"/>
      </w:pPr>
    </w:p>
    <w:p w:rsidR="00780940" w:rsidRDefault="00780940" w:rsidP="00550755">
      <w:pPr>
        <w:jc w:val="right"/>
      </w:pPr>
    </w:p>
    <w:p w:rsidR="00756F52" w:rsidRPr="00310EDC" w:rsidRDefault="00756F52" w:rsidP="008435CD">
      <w:pPr>
        <w:widowControl w:val="0"/>
        <w:autoSpaceDE w:val="0"/>
        <w:autoSpaceDN w:val="0"/>
        <w:adjustRightInd w:val="0"/>
        <w:ind w:left="9912"/>
        <w:jc w:val="right"/>
        <w:rPr>
          <w:rFonts w:ascii="Arial" w:hAnsi="Arial" w:cs="Arial"/>
        </w:rPr>
      </w:pPr>
      <w:r w:rsidRPr="00310EDC">
        <w:rPr>
          <w:rFonts w:ascii="Arial" w:hAnsi="Arial" w:cs="Arial"/>
        </w:rPr>
        <w:lastRenderedPageBreak/>
        <w:t xml:space="preserve">Приложение № </w:t>
      </w:r>
      <w:r>
        <w:rPr>
          <w:rFonts w:ascii="Arial" w:hAnsi="Arial" w:cs="Arial"/>
        </w:rPr>
        <w:t>2</w:t>
      </w:r>
    </w:p>
    <w:p w:rsidR="00756F52" w:rsidRPr="00310EDC" w:rsidRDefault="00756F52" w:rsidP="008435CD">
      <w:pPr>
        <w:widowControl w:val="0"/>
        <w:autoSpaceDE w:val="0"/>
        <w:autoSpaceDN w:val="0"/>
        <w:adjustRightInd w:val="0"/>
        <w:ind w:left="9912"/>
        <w:jc w:val="right"/>
        <w:rPr>
          <w:rFonts w:ascii="Arial" w:hAnsi="Arial" w:cs="Arial"/>
        </w:rPr>
      </w:pPr>
      <w:r w:rsidRPr="00310EDC">
        <w:rPr>
          <w:rFonts w:ascii="Arial" w:hAnsi="Arial" w:cs="Arial"/>
        </w:rPr>
        <w:t xml:space="preserve">к муниципальной программе </w:t>
      </w:r>
    </w:p>
    <w:p w:rsidR="00756F52" w:rsidRPr="00310EDC" w:rsidRDefault="00756F52" w:rsidP="008435CD">
      <w:pPr>
        <w:jc w:val="right"/>
        <w:rPr>
          <w:rFonts w:ascii="Arial" w:hAnsi="Arial" w:cs="Arial"/>
        </w:rPr>
      </w:pPr>
      <w:r w:rsidRPr="00310EDC">
        <w:rPr>
          <w:rFonts w:ascii="Arial" w:hAnsi="Arial" w:cs="Arial"/>
        </w:rPr>
        <w:t xml:space="preserve">                                                                                                                 </w:t>
      </w:r>
      <w:r>
        <w:rPr>
          <w:rFonts w:ascii="Arial" w:hAnsi="Arial" w:cs="Arial"/>
        </w:rPr>
        <w:t xml:space="preserve">        </w:t>
      </w:r>
      <w:r w:rsidRPr="00310EDC">
        <w:rPr>
          <w:rFonts w:ascii="Arial" w:hAnsi="Arial" w:cs="Arial"/>
        </w:rPr>
        <w:t xml:space="preserve">сельского поселения </w:t>
      </w:r>
      <w:proofErr w:type="gramStart"/>
      <w:r w:rsidRPr="00310EDC">
        <w:rPr>
          <w:rFonts w:ascii="Arial" w:hAnsi="Arial" w:cs="Arial"/>
        </w:rPr>
        <w:t>Спасское</w:t>
      </w:r>
      <w:proofErr w:type="gramEnd"/>
    </w:p>
    <w:p w:rsidR="00756F52" w:rsidRPr="00310EDC" w:rsidRDefault="00756F52" w:rsidP="008435CD">
      <w:pPr>
        <w:jc w:val="right"/>
        <w:rPr>
          <w:rFonts w:ascii="Arial" w:hAnsi="Arial" w:cs="Arial"/>
        </w:rPr>
      </w:pPr>
      <w:r w:rsidRPr="00310EDC">
        <w:rPr>
          <w:rFonts w:ascii="Arial" w:hAnsi="Arial" w:cs="Arial"/>
        </w:rPr>
        <w:t xml:space="preserve">                                                                                                                                 </w:t>
      </w:r>
      <w:r>
        <w:rPr>
          <w:rFonts w:ascii="Arial" w:hAnsi="Arial" w:cs="Arial"/>
        </w:rPr>
        <w:t xml:space="preserve">       </w:t>
      </w:r>
      <w:r w:rsidRPr="00310EDC">
        <w:rPr>
          <w:rFonts w:ascii="Arial" w:hAnsi="Arial" w:cs="Arial"/>
        </w:rPr>
        <w:t xml:space="preserve">Волоколамского муниципального района </w:t>
      </w:r>
    </w:p>
    <w:p w:rsidR="00756F52" w:rsidRPr="00310EDC" w:rsidRDefault="00756F52" w:rsidP="008435CD">
      <w:pPr>
        <w:jc w:val="right"/>
        <w:rPr>
          <w:rFonts w:ascii="Arial" w:hAnsi="Arial" w:cs="Arial"/>
        </w:rPr>
      </w:pPr>
      <w:r w:rsidRPr="00310EDC">
        <w:rPr>
          <w:rFonts w:ascii="Arial" w:hAnsi="Arial" w:cs="Arial"/>
        </w:rPr>
        <w:t xml:space="preserve">                                                                                                                               </w:t>
      </w:r>
      <w:r>
        <w:rPr>
          <w:rFonts w:ascii="Arial" w:hAnsi="Arial" w:cs="Arial"/>
        </w:rPr>
        <w:t xml:space="preserve">       </w:t>
      </w:r>
      <w:r w:rsidRPr="00310EDC">
        <w:rPr>
          <w:rFonts w:ascii="Arial" w:hAnsi="Arial" w:cs="Arial"/>
        </w:rPr>
        <w:t>Московской области на 2016-2020 годы</w:t>
      </w:r>
    </w:p>
    <w:p w:rsidR="00756F52" w:rsidRPr="00310EDC" w:rsidRDefault="00756F52" w:rsidP="008435CD">
      <w:pPr>
        <w:widowControl w:val="0"/>
        <w:autoSpaceDE w:val="0"/>
        <w:autoSpaceDN w:val="0"/>
        <w:adjustRightInd w:val="0"/>
        <w:ind w:left="9912"/>
        <w:jc w:val="right"/>
        <w:rPr>
          <w:rFonts w:ascii="Arial" w:hAnsi="Arial" w:cs="Arial"/>
        </w:rPr>
      </w:pPr>
      <w:r w:rsidRPr="00310EDC">
        <w:rPr>
          <w:rFonts w:ascii="Arial" w:hAnsi="Arial" w:cs="Arial"/>
        </w:rPr>
        <w:t xml:space="preserve">«Муниципальное управление» </w:t>
      </w:r>
    </w:p>
    <w:p w:rsidR="00756F52" w:rsidRPr="00310EDC" w:rsidRDefault="00756F52" w:rsidP="008435CD">
      <w:pPr>
        <w:widowControl w:val="0"/>
        <w:autoSpaceDE w:val="0"/>
        <w:autoSpaceDN w:val="0"/>
        <w:adjustRightInd w:val="0"/>
        <w:ind w:left="9912"/>
        <w:jc w:val="right"/>
        <w:rPr>
          <w:rFonts w:ascii="Arial" w:hAnsi="Arial" w:cs="Arial"/>
        </w:rPr>
      </w:pPr>
    </w:p>
    <w:p w:rsidR="00756F52" w:rsidRPr="008435CD" w:rsidRDefault="00756F52" w:rsidP="00756F5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8435CD">
        <w:rPr>
          <w:rFonts w:ascii="Arial" w:hAnsi="Arial" w:cs="Arial"/>
        </w:rPr>
        <w:t xml:space="preserve">ПОДПРОГРАММА </w:t>
      </w:r>
      <w:r w:rsidRPr="008435CD">
        <w:rPr>
          <w:rFonts w:ascii="Arial" w:hAnsi="Arial" w:cs="Arial"/>
          <w:lang w:val="en-US"/>
        </w:rPr>
        <w:t>II</w:t>
      </w:r>
    </w:p>
    <w:p w:rsidR="00756F52" w:rsidRPr="008435CD" w:rsidRDefault="00756F52" w:rsidP="00756F52">
      <w:pPr>
        <w:widowControl w:val="0"/>
        <w:tabs>
          <w:tab w:val="left" w:pos="17100"/>
        </w:tabs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8435CD">
        <w:rPr>
          <w:rFonts w:ascii="Arial" w:hAnsi="Arial" w:cs="Arial"/>
        </w:rPr>
        <w:t>«Обеспечивающая подпрограмма»</w:t>
      </w:r>
    </w:p>
    <w:p w:rsidR="00756F52" w:rsidRPr="00310EDC" w:rsidRDefault="00756F52" w:rsidP="00756F52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756F52" w:rsidRPr="00310EDC" w:rsidRDefault="00756F52" w:rsidP="00756F52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310EDC">
        <w:rPr>
          <w:rFonts w:ascii="Arial" w:hAnsi="Arial" w:cs="Arial"/>
        </w:rPr>
        <w:t>ПАСПОРТ</w:t>
      </w:r>
    </w:p>
    <w:p w:rsidR="00756F52" w:rsidRPr="00310EDC" w:rsidRDefault="00756F52" w:rsidP="00756F5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310EDC">
        <w:rPr>
          <w:rFonts w:ascii="Arial" w:hAnsi="Arial" w:cs="Arial"/>
        </w:rPr>
        <w:t xml:space="preserve">Подпрограммы </w:t>
      </w:r>
      <w:r>
        <w:rPr>
          <w:rFonts w:ascii="Arial" w:hAnsi="Arial" w:cs="Arial"/>
          <w:lang w:val="en-US"/>
        </w:rPr>
        <w:t>I</w:t>
      </w:r>
      <w:r w:rsidRPr="00310EDC">
        <w:rPr>
          <w:rFonts w:ascii="Arial" w:hAnsi="Arial" w:cs="Arial"/>
          <w:lang w:val="en-US"/>
        </w:rPr>
        <w:t>I</w:t>
      </w:r>
      <w:r w:rsidRPr="00310EDC">
        <w:rPr>
          <w:rFonts w:ascii="Arial" w:hAnsi="Arial" w:cs="Arial"/>
        </w:rPr>
        <w:t xml:space="preserve"> «</w:t>
      </w:r>
      <w:r>
        <w:rPr>
          <w:rFonts w:ascii="Arial" w:hAnsi="Arial" w:cs="Arial"/>
        </w:rPr>
        <w:t>Обеспечивающая подпрограмма</w:t>
      </w:r>
      <w:r w:rsidRPr="00310EDC">
        <w:rPr>
          <w:rFonts w:ascii="Arial" w:hAnsi="Arial" w:cs="Arial"/>
        </w:rPr>
        <w:t xml:space="preserve">» </w:t>
      </w:r>
    </w:p>
    <w:p w:rsidR="00756F52" w:rsidRPr="00310EDC" w:rsidRDefault="00756F52" w:rsidP="00756F5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tbl>
      <w:tblPr>
        <w:tblW w:w="0" w:type="auto"/>
        <w:jc w:val="center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00"/>
        <w:gridCol w:w="5587"/>
        <w:gridCol w:w="1023"/>
        <w:gridCol w:w="1023"/>
        <w:gridCol w:w="1023"/>
        <w:gridCol w:w="1023"/>
        <w:gridCol w:w="1023"/>
        <w:gridCol w:w="932"/>
      </w:tblGrid>
      <w:tr w:rsidR="00DB27EB" w:rsidRPr="00310EDC" w:rsidTr="001A669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6F52" w:rsidRPr="00310EDC" w:rsidRDefault="00756F52" w:rsidP="001A66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10EDC">
              <w:rPr>
                <w:rFonts w:ascii="Arial" w:hAnsi="Arial" w:cs="Arial"/>
              </w:rPr>
              <w:t>Наименование подпрограммы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6F52" w:rsidRPr="00310EDC" w:rsidRDefault="00756F52" w:rsidP="001A66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Обеспечивающая подпрограмма</w:t>
            </w:r>
          </w:p>
        </w:tc>
      </w:tr>
      <w:tr w:rsidR="00DB27EB" w:rsidRPr="00310EDC" w:rsidTr="001A6695">
        <w:trPr>
          <w:trHeight w:val="17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6F52" w:rsidRPr="00310EDC" w:rsidRDefault="00756F52" w:rsidP="001A66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10EDC">
              <w:rPr>
                <w:rFonts w:ascii="Arial" w:hAnsi="Arial" w:cs="Arial"/>
              </w:rPr>
              <w:t>Цель подпрограммы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6F52" w:rsidRPr="00DA3EA6" w:rsidRDefault="00DB27EB" w:rsidP="00D865C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27EB">
              <w:rPr>
                <w:rFonts w:ascii="Arial" w:eastAsiaTheme="minorHAnsi" w:hAnsi="Arial" w:cs="Arial"/>
                <w:lang w:eastAsia="en-US"/>
              </w:rPr>
              <w:t xml:space="preserve">Повышение эффективности организационного, нормативного, правового и финансового обеспечения, развития и укрепления материально-технической базы исполнительных органов власти </w:t>
            </w:r>
            <w:r>
              <w:rPr>
                <w:rFonts w:ascii="Arial" w:eastAsiaTheme="minorHAnsi" w:hAnsi="Arial" w:cs="Arial"/>
                <w:lang w:eastAsia="en-US"/>
              </w:rPr>
              <w:t>сельско</w:t>
            </w:r>
            <w:r w:rsidR="00D865C2">
              <w:rPr>
                <w:rFonts w:ascii="Arial" w:eastAsiaTheme="minorHAnsi" w:hAnsi="Arial" w:cs="Arial"/>
                <w:lang w:eastAsia="en-US"/>
              </w:rPr>
              <w:t>го</w:t>
            </w:r>
            <w:r>
              <w:rPr>
                <w:rFonts w:ascii="Arial" w:eastAsiaTheme="minorHAnsi" w:hAnsi="Arial" w:cs="Arial"/>
                <w:lang w:eastAsia="en-US"/>
              </w:rPr>
              <w:t xml:space="preserve"> поселения Спасское</w:t>
            </w:r>
          </w:p>
        </w:tc>
      </w:tr>
      <w:tr w:rsidR="00DB27EB" w:rsidRPr="00310EDC" w:rsidTr="001A669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6F52" w:rsidRPr="00310EDC" w:rsidRDefault="00756F52" w:rsidP="001A66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10EDC">
              <w:rPr>
                <w:rFonts w:ascii="Arial" w:hAnsi="Arial" w:cs="Arial"/>
              </w:rPr>
              <w:t>Муниципальный заказчик подпрограммы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6F52" w:rsidRPr="00310EDC" w:rsidRDefault="00756F52" w:rsidP="001A66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10EDC">
              <w:rPr>
                <w:rFonts w:ascii="Arial" w:hAnsi="Arial" w:cs="Arial"/>
              </w:rPr>
              <w:t xml:space="preserve">Администрация сельского поселения </w:t>
            </w:r>
            <w:proofErr w:type="gramStart"/>
            <w:r w:rsidRPr="00310EDC">
              <w:rPr>
                <w:rFonts w:ascii="Arial" w:hAnsi="Arial" w:cs="Arial"/>
              </w:rPr>
              <w:t>Спасское</w:t>
            </w:r>
            <w:proofErr w:type="gramEnd"/>
            <w:r w:rsidRPr="00310EDC">
              <w:rPr>
                <w:rFonts w:ascii="Arial" w:hAnsi="Arial" w:cs="Arial"/>
              </w:rPr>
              <w:t xml:space="preserve"> Волоколамского муниципального района Московской области</w:t>
            </w:r>
          </w:p>
        </w:tc>
      </w:tr>
      <w:tr w:rsidR="00DB27EB" w:rsidRPr="00310EDC" w:rsidTr="001A6695">
        <w:trPr>
          <w:trHeight w:val="44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6F52" w:rsidRPr="00310EDC" w:rsidRDefault="00756F52" w:rsidP="001A66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10EDC">
              <w:rPr>
                <w:rFonts w:ascii="Arial" w:hAnsi="Arial" w:cs="Arial"/>
              </w:rPr>
              <w:t>Задачи подпрограммы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65C2" w:rsidRPr="00D865C2" w:rsidRDefault="00D865C2" w:rsidP="00D865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D865C2">
              <w:rPr>
                <w:rFonts w:ascii="Arial" w:eastAsiaTheme="minorHAnsi" w:hAnsi="Arial" w:cs="Arial"/>
                <w:lang w:eastAsia="en-US"/>
              </w:rPr>
              <w:t>Организация осуществления функций и полномочий:</w:t>
            </w:r>
          </w:p>
          <w:p w:rsidR="00756F52" w:rsidRDefault="00D865C2" w:rsidP="003A34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Главы сельского поселения </w:t>
            </w:r>
            <w:proofErr w:type="gramStart"/>
            <w:r>
              <w:rPr>
                <w:rFonts w:ascii="Arial" w:hAnsi="Arial" w:cs="Arial"/>
              </w:rPr>
              <w:t>Спасское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 w:rsidRPr="00310EDC">
              <w:rPr>
                <w:rFonts w:ascii="Arial" w:hAnsi="Arial" w:cs="Arial"/>
              </w:rPr>
              <w:t>Волоколамского муниципального района Московской области</w:t>
            </w:r>
            <w:r>
              <w:rPr>
                <w:rFonts w:ascii="Arial" w:hAnsi="Arial" w:cs="Arial"/>
              </w:rPr>
              <w:t>,</w:t>
            </w:r>
          </w:p>
          <w:p w:rsidR="00D865C2" w:rsidRPr="00310EDC" w:rsidRDefault="00D865C2" w:rsidP="001A66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10EDC">
              <w:rPr>
                <w:rFonts w:ascii="Arial" w:hAnsi="Arial" w:cs="Arial"/>
              </w:rPr>
              <w:t>Администраци</w:t>
            </w:r>
            <w:r w:rsidR="001A6695">
              <w:rPr>
                <w:rFonts w:ascii="Arial" w:hAnsi="Arial" w:cs="Arial"/>
              </w:rPr>
              <w:t>и</w:t>
            </w:r>
            <w:r w:rsidRPr="00310EDC">
              <w:rPr>
                <w:rFonts w:ascii="Arial" w:hAnsi="Arial" w:cs="Arial"/>
              </w:rPr>
              <w:t xml:space="preserve"> сельского поселения </w:t>
            </w:r>
            <w:proofErr w:type="gramStart"/>
            <w:r w:rsidRPr="00310EDC">
              <w:rPr>
                <w:rFonts w:ascii="Arial" w:hAnsi="Arial" w:cs="Arial"/>
              </w:rPr>
              <w:t>Спасское</w:t>
            </w:r>
            <w:proofErr w:type="gramEnd"/>
            <w:r w:rsidRPr="00310EDC">
              <w:rPr>
                <w:rFonts w:ascii="Arial" w:hAnsi="Arial" w:cs="Arial"/>
              </w:rPr>
              <w:t xml:space="preserve"> Волоколамского муниципального района Московской области</w:t>
            </w:r>
          </w:p>
        </w:tc>
      </w:tr>
      <w:tr w:rsidR="00DB27EB" w:rsidRPr="00310EDC" w:rsidTr="001A6695">
        <w:trPr>
          <w:trHeight w:val="7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6F52" w:rsidRPr="00310EDC" w:rsidRDefault="00756F52" w:rsidP="001A66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10EDC">
              <w:rPr>
                <w:rFonts w:ascii="Arial" w:hAnsi="Arial" w:cs="Arial"/>
              </w:rPr>
              <w:t xml:space="preserve">Координатор подпрограммы 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6F52" w:rsidRPr="00310EDC" w:rsidRDefault="00756F52" w:rsidP="001A66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10EDC">
              <w:rPr>
                <w:rFonts w:ascii="Arial" w:hAnsi="Arial" w:cs="Arial"/>
              </w:rPr>
              <w:t xml:space="preserve">Первый заместитель главы администрации сельского поселения </w:t>
            </w:r>
            <w:proofErr w:type="gramStart"/>
            <w:r w:rsidRPr="00310EDC">
              <w:rPr>
                <w:rFonts w:ascii="Arial" w:hAnsi="Arial" w:cs="Arial"/>
              </w:rPr>
              <w:t>Спасское</w:t>
            </w:r>
            <w:proofErr w:type="gramEnd"/>
            <w:r w:rsidRPr="00310EDC">
              <w:rPr>
                <w:rFonts w:ascii="Arial" w:hAnsi="Arial" w:cs="Arial"/>
              </w:rPr>
              <w:t xml:space="preserve"> Волоколамского муниципального района Московской области </w:t>
            </w:r>
            <w:proofErr w:type="spellStart"/>
            <w:r w:rsidRPr="00310EDC">
              <w:rPr>
                <w:rFonts w:ascii="Arial" w:hAnsi="Arial" w:cs="Arial"/>
              </w:rPr>
              <w:t>Губарь</w:t>
            </w:r>
            <w:proofErr w:type="spellEnd"/>
            <w:r w:rsidRPr="00310EDC">
              <w:rPr>
                <w:rFonts w:ascii="Arial" w:hAnsi="Arial" w:cs="Arial"/>
              </w:rPr>
              <w:t xml:space="preserve"> А.И.</w:t>
            </w:r>
          </w:p>
        </w:tc>
      </w:tr>
      <w:tr w:rsidR="00DB27EB" w:rsidRPr="00310EDC" w:rsidTr="001A669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6F52" w:rsidRPr="00310EDC" w:rsidRDefault="00756F52" w:rsidP="001A66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10EDC">
              <w:rPr>
                <w:rFonts w:ascii="Arial" w:hAnsi="Arial" w:cs="Arial"/>
              </w:rPr>
              <w:t>Сроки реализации подпрограммы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6F52" w:rsidRPr="00310EDC" w:rsidRDefault="00756F52" w:rsidP="001A66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10EDC">
              <w:rPr>
                <w:rFonts w:ascii="Arial" w:hAnsi="Arial" w:cs="Arial"/>
              </w:rPr>
              <w:t>2016-2020</w:t>
            </w:r>
          </w:p>
        </w:tc>
      </w:tr>
      <w:tr w:rsidR="00DB27EB" w:rsidRPr="00310EDC" w:rsidTr="001A6695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6F52" w:rsidRPr="00310EDC" w:rsidRDefault="00756F52" w:rsidP="001A66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10EDC">
              <w:rPr>
                <w:rFonts w:ascii="Arial" w:hAnsi="Arial" w:cs="Arial"/>
              </w:rPr>
              <w:t xml:space="preserve">Источники финансирования подпрограммы по годам </w:t>
            </w:r>
            <w:r w:rsidRPr="00310EDC">
              <w:rPr>
                <w:rFonts w:ascii="Arial" w:hAnsi="Arial" w:cs="Arial"/>
              </w:rPr>
              <w:lastRenderedPageBreak/>
              <w:t>реализации: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6F52" w:rsidRPr="00310EDC" w:rsidRDefault="00756F52" w:rsidP="001A6695">
            <w:pPr>
              <w:widowControl w:val="0"/>
              <w:tabs>
                <w:tab w:val="left" w:pos="1173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6F52" w:rsidRPr="00310EDC" w:rsidRDefault="00756F52" w:rsidP="001A66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10EDC">
              <w:rPr>
                <w:rFonts w:ascii="Arial" w:hAnsi="Arial" w:cs="Arial"/>
              </w:rPr>
              <w:t>Расходы (тыс. рублей)</w:t>
            </w:r>
          </w:p>
        </w:tc>
      </w:tr>
      <w:tr w:rsidR="00690094" w:rsidRPr="00310EDC" w:rsidTr="001A6695">
        <w:trPr>
          <w:trHeight w:val="78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6F52" w:rsidRPr="00310EDC" w:rsidRDefault="00756F52" w:rsidP="001A66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6F52" w:rsidRPr="00310EDC" w:rsidRDefault="00756F52" w:rsidP="001A66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6F52" w:rsidRPr="00310EDC" w:rsidRDefault="00756F52" w:rsidP="001A66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10EDC">
              <w:rPr>
                <w:rFonts w:ascii="Arial" w:hAnsi="Arial" w:cs="Arial"/>
              </w:rPr>
              <w:t>2016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6F52" w:rsidRPr="00310EDC" w:rsidRDefault="00756F52" w:rsidP="001A66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10EDC">
              <w:rPr>
                <w:rFonts w:ascii="Arial" w:hAnsi="Arial" w:cs="Arial"/>
              </w:rPr>
              <w:t>2017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6F52" w:rsidRPr="00310EDC" w:rsidRDefault="00756F52" w:rsidP="001A66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10EDC">
              <w:rPr>
                <w:rFonts w:ascii="Arial" w:hAnsi="Arial" w:cs="Arial"/>
              </w:rPr>
              <w:t>2018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6F52" w:rsidRPr="00310EDC" w:rsidRDefault="00756F52" w:rsidP="001A66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10EDC">
              <w:rPr>
                <w:rFonts w:ascii="Arial" w:hAnsi="Arial" w:cs="Arial"/>
              </w:rPr>
              <w:t>2019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6F52" w:rsidRPr="00310EDC" w:rsidRDefault="00756F52" w:rsidP="001A66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10EDC">
              <w:rPr>
                <w:rFonts w:ascii="Arial" w:hAnsi="Arial" w:cs="Arial"/>
              </w:rPr>
              <w:t>2020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6F52" w:rsidRPr="00310EDC" w:rsidRDefault="00756F52" w:rsidP="001A66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10EDC">
              <w:rPr>
                <w:rFonts w:ascii="Arial" w:hAnsi="Arial" w:cs="Arial"/>
              </w:rPr>
              <w:t>Итого</w:t>
            </w:r>
          </w:p>
        </w:tc>
      </w:tr>
      <w:tr w:rsidR="00690094" w:rsidRPr="00310EDC" w:rsidTr="001A6695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6F52" w:rsidRPr="00310EDC" w:rsidRDefault="00756F52" w:rsidP="001A66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6F52" w:rsidRPr="00310EDC" w:rsidRDefault="00756F52" w:rsidP="001A66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10EDC">
              <w:rPr>
                <w:rFonts w:ascii="Arial" w:hAnsi="Arial" w:cs="Arial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6F52" w:rsidRPr="00310EDC" w:rsidRDefault="00881BD7" w:rsidP="004E72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4E72B0">
              <w:rPr>
                <w:rFonts w:ascii="Arial" w:hAnsi="Arial" w:cs="Arial"/>
              </w:rPr>
              <w:t>379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6F52" w:rsidRPr="00310EDC" w:rsidRDefault="00690094" w:rsidP="001A66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6F52" w:rsidRPr="00310EDC" w:rsidRDefault="00690094" w:rsidP="001A66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6F52" w:rsidRPr="00310EDC" w:rsidRDefault="00690094" w:rsidP="001A66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6F52" w:rsidRPr="00310EDC" w:rsidRDefault="00690094" w:rsidP="001A66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6F52" w:rsidRPr="00310EDC" w:rsidRDefault="00881BD7" w:rsidP="004E72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</w:t>
            </w:r>
            <w:r w:rsidR="004E72B0">
              <w:rPr>
                <w:rFonts w:ascii="Arial" w:hAnsi="Arial" w:cs="Arial"/>
              </w:rPr>
              <w:t>467</w:t>
            </w:r>
          </w:p>
        </w:tc>
      </w:tr>
      <w:tr w:rsidR="00690094" w:rsidRPr="00310EDC" w:rsidTr="001A6695">
        <w:trPr>
          <w:trHeight w:val="263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0094" w:rsidRPr="00310EDC" w:rsidRDefault="00690094" w:rsidP="001A66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0094" w:rsidRPr="00310EDC" w:rsidRDefault="00690094" w:rsidP="001A66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10EDC">
              <w:rPr>
                <w:rFonts w:ascii="Arial" w:hAnsi="Arial" w:cs="Arial"/>
              </w:rPr>
              <w:t xml:space="preserve">Средства бюджета сельского поселения </w:t>
            </w:r>
            <w:proofErr w:type="gramStart"/>
            <w:r w:rsidRPr="00310EDC">
              <w:rPr>
                <w:rFonts w:ascii="Arial" w:hAnsi="Arial" w:cs="Arial"/>
              </w:rPr>
              <w:t>Спасское</w:t>
            </w:r>
            <w:proofErr w:type="gramEnd"/>
            <w:r w:rsidRPr="00310EDC">
              <w:rPr>
                <w:rFonts w:ascii="Arial" w:hAnsi="Arial" w:cs="Arial"/>
              </w:rPr>
              <w:t xml:space="preserve"> Волоколамского муниципального района Московской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0094" w:rsidRPr="00310EDC" w:rsidRDefault="00881BD7" w:rsidP="004E72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4E72B0">
              <w:rPr>
                <w:rFonts w:ascii="Arial" w:hAnsi="Arial" w:cs="Arial"/>
              </w:rPr>
              <w:t>379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0094" w:rsidRPr="00310EDC" w:rsidRDefault="00690094" w:rsidP="003376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0094" w:rsidRPr="00310EDC" w:rsidRDefault="00690094" w:rsidP="003376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0094" w:rsidRPr="00310EDC" w:rsidRDefault="00690094" w:rsidP="003376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0094" w:rsidRPr="00310EDC" w:rsidRDefault="00690094" w:rsidP="003376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0094" w:rsidRPr="00310EDC" w:rsidRDefault="00881BD7" w:rsidP="004E72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</w:t>
            </w:r>
            <w:r w:rsidR="004E72B0">
              <w:rPr>
                <w:rFonts w:ascii="Arial" w:hAnsi="Arial" w:cs="Arial"/>
              </w:rPr>
              <w:t>467</w:t>
            </w:r>
          </w:p>
        </w:tc>
      </w:tr>
      <w:tr w:rsidR="00DB27EB" w:rsidRPr="00310EDC" w:rsidTr="001A669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6F52" w:rsidRPr="00310EDC" w:rsidRDefault="00756F52" w:rsidP="001A669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10EDC">
              <w:rPr>
                <w:rFonts w:ascii="Arial" w:hAnsi="Arial" w:cs="Arial"/>
              </w:rPr>
              <w:t>Планируемые результаты реализации подпрограммы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6F52" w:rsidRDefault="00F459EA" w:rsidP="00F459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5B1345">
              <w:rPr>
                <w:rFonts w:ascii="Arial" w:hAnsi="Arial" w:cs="Arial"/>
                <w:bCs/>
              </w:rPr>
              <w:t>Достижение уровня удовлетворенности граждан качеством предоставления муниципальных услуг, в том числе:      степень удовлетворенности граждан качеством и доступностью муниципальных  услуг, в том числе, предоставляемых непосредственно органами местного самоуправления до 100% в 2019г.</w:t>
            </w:r>
          </w:p>
          <w:p w:rsidR="00F459EA" w:rsidRPr="00F459EA" w:rsidRDefault="00F459EA" w:rsidP="00F459EA">
            <w:pPr>
              <w:rPr>
                <w:rFonts w:ascii="Arial" w:hAnsi="Arial" w:cs="Arial"/>
              </w:rPr>
            </w:pPr>
            <w:r w:rsidRPr="00F459EA">
              <w:rPr>
                <w:rFonts w:ascii="Arial" w:hAnsi="Arial" w:cs="Arial"/>
              </w:rPr>
              <w:t>Доля обращений граждан, рассмотренных без нарушений установленных сроков, в общем числе обращений граждан на уровне 100 процентов.</w:t>
            </w:r>
          </w:p>
          <w:p w:rsidR="00F459EA" w:rsidRPr="00DF17FC" w:rsidRDefault="00F459EA" w:rsidP="00F459EA">
            <w:pPr>
              <w:rPr>
                <w:rFonts w:ascii="Arial" w:hAnsi="Arial" w:cs="Arial"/>
              </w:rPr>
            </w:pPr>
            <w:r w:rsidRPr="008863E9">
              <w:rPr>
                <w:rFonts w:ascii="Arial" w:hAnsi="Arial" w:cs="Arial"/>
                <w:sz w:val="20"/>
                <w:szCs w:val="20"/>
              </w:rPr>
              <w:br w:type="page"/>
            </w:r>
            <w:r w:rsidRPr="008863E9">
              <w:rPr>
                <w:rFonts w:ascii="Arial" w:hAnsi="Arial" w:cs="Arial"/>
                <w:sz w:val="20"/>
                <w:szCs w:val="20"/>
              </w:rPr>
              <w:br w:type="page"/>
            </w:r>
            <w:r w:rsidRPr="00DF17FC">
              <w:rPr>
                <w:rFonts w:ascii="Arial" w:hAnsi="Arial" w:cs="Arial"/>
              </w:rPr>
              <w:t xml:space="preserve">Доля нормативных правовых актов, разработанных без нарушений сроков реализации поручений, содержащихся в постановлениях и распоряжениях главы сельского поселения </w:t>
            </w:r>
            <w:proofErr w:type="gramStart"/>
            <w:r w:rsidRPr="00DF17FC">
              <w:rPr>
                <w:rFonts w:ascii="Arial" w:hAnsi="Arial" w:cs="Arial"/>
              </w:rPr>
              <w:t>Спасское</w:t>
            </w:r>
            <w:proofErr w:type="gramEnd"/>
            <w:r w:rsidRPr="00DF17FC">
              <w:rPr>
                <w:rFonts w:ascii="Arial" w:hAnsi="Arial" w:cs="Arial"/>
              </w:rPr>
              <w:t xml:space="preserve"> на уровне 100 процентов.</w:t>
            </w:r>
          </w:p>
          <w:p w:rsidR="00F459EA" w:rsidRPr="00310EDC" w:rsidRDefault="00F459EA" w:rsidP="00DF17FC">
            <w:pPr>
              <w:rPr>
                <w:rFonts w:ascii="Arial" w:hAnsi="Arial" w:cs="Arial"/>
              </w:rPr>
            </w:pPr>
            <w:r w:rsidRPr="00DF17FC">
              <w:rPr>
                <w:rFonts w:ascii="Arial" w:hAnsi="Arial" w:cs="Arial"/>
              </w:rPr>
              <w:br w:type="page"/>
            </w:r>
            <w:r w:rsidRPr="00DF17FC">
              <w:rPr>
                <w:rFonts w:ascii="Arial" w:hAnsi="Arial" w:cs="Arial"/>
              </w:rPr>
              <w:br w:type="page"/>
              <w:t>Доля проведенных процедур закупок в общем количестве запланированных процедур закупок на уровне 100 процентов.</w:t>
            </w:r>
            <w:r w:rsidRPr="00DF17FC">
              <w:rPr>
                <w:rFonts w:ascii="Arial" w:hAnsi="Arial" w:cs="Arial"/>
              </w:rPr>
              <w:br w:type="page"/>
            </w:r>
            <w:r w:rsidRPr="00DF17FC">
              <w:rPr>
                <w:rFonts w:ascii="Arial" w:hAnsi="Arial" w:cs="Arial"/>
              </w:rPr>
              <w:br w:type="page"/>
            </w:r>
          </w:p>
        </w:tc>
      </w:tr>
    </w:tbl>
    <w:p w:rsidR="00780940" w:rsidRDefault="00780940" w:rsidP="00550755">
      <w:pPr>
        <w:jc w:val="right"/>
      </w:pPr>
    </w:p>
    <w:p w:rsidR="00780940" w:rsidRDefault="00780940" w:rsidP="00550755">
      <w:pPr>
        <w:jc w:val="right"/>
      </w:pPr>
    </w:p>
    <w:p w:rsidR="00780940" w:rsidRDefault="00780940" w:rsidP="00550755">
      <w:pPr>
        <w:jc w:val="right"/>
      </w:pPr>
    </w:p>
    <w:p w:rsidR="00780940" w:rsidRDefault="00780940" w:rsidP="00550755">
      <w:pPr>
        <w:jc w:val="right"/>
      </w:pPr>
    </w:p>
    <w:p w:rsidR="00780940" w:rsidRDefault="00780940" w:rsidP="00550755">
      <w:pPr>
        <w:jc w:val="right"/>
      </w:pPr>
    </w:p>
    <w:p w:rsidR="00780940" w:rsidRDefault="00780940" w:rsidP="00550755">
      <w:pPr>
        <w:jc w:val="right"/>
      </w:pPr>
    </w:p>
    <w:p w:rsidR="00780940" w:rsidRDefault="00780940" w:rsidP="00550755">
      <w:pPr>
        <w:jc w:val="right"/>
      </w:pPr>
    </w:p>
    <w:p w:rsidR="00780940" w:rsidRDefault="00780940" w:rsidP="00550755">
      <w:pPr>
        <w:jc w:val="right"/>
      </w:pPr>
    </w:p>
    <w:p w:rsidR="00780940" w:rsidRDefault="00780940" w:rsidP="00550755">
      <w:pPr>
        <w:jc w:val="right"/>
      </w:pPr>
    </w:p>
    <w:p w:rsidR="00780940" w:rsidRDefault="00780940" w:rsidP="00550755">
      <w:pPr>
        <w:jc w:val="right"/>
        <w:sectPr w:rsidR="00780940" w:rsidSect="00500B47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780940" w:rsidRPr="00780940" w:rsidRDefault="00780940" w:rsidP="00780940">
      <w:pPr>
        <w:autoSpaceDE w:val="0"/>
        <w:autoSpaceDN w:val="0"/>
        <w:adjustRightInd w:val="0"/>
        <w:jc w:val="center"/>
        <w:outlineLvl w:val="0"/>
        <w:rPr>
          <w:rFonts w:ascii="Arial" w:eastAsiaTheme="minorHAnsi" w:hAnsi="Arial" w:cs="Arial"/>
          <w:bCs/>
          <w:lang w:eastAsia="en-US"/>
        </w:rPr>
      </w:pPr>
      <w:r w:rsidRPr="00780940">
        <w:rPr>
          <w:rFonts w:ascii="Arial" w:eastAsiaTheme="minorHAnsi" w:hAnsi="Arial" w:cs="Arial"/>
          <w:bCs/>
          <w:lang w:eastAsia="en-US"/>
        </w:rPr>
        <w:lastRenderedPageBreak/>
        <w:t>1. Характеристика состояния, основные проблемы и перспективы</w:t>
      </w:r>
    </w:p>
    <w:p w:rsidR="00780940" w:rsidRPr="00780940" w:rsidRDefault="00780940" w:rsidP="00780940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Cs/>
          <w:lang w:eastAsia="en-US"/>
        </w:rPr>
      </w:pPr>
      <w:r w:rsidRPr="00780940">
        <w:rPr>
          <w:rFonts w:ascii="Arial" w:eastAsiaTheme="minorHAnsi" w:hAnsi="Arial" w:cs="Arial"/>
          <w:bCs/>
          <w:lang w:eastAsia="en-US"/>
        </w:rPr>
        <w:t xml:space="preserve">их развития в сфере </w:t>
      </w:r>
      <w:r>
        <w:rPr>
          <w:rFonts w:ascii="Arial" w:eastAsiaTheme="minorHAnsi" w:hAnsi="Arial" w:cs="Arial"/>
          <w:bCs/>
          <w:lang w:eastAsia="en-US"/>
        </w:rPr>
        <w:t>муниципального</w:t>
      </w:r>
      <w:r w:rsidRPr="00780940">
        <w:rPr>
          <w:rFonts w:ascii="Arial" w:eastAsiaTheme="minorHAnsi" w:hAnsi="Arial" w:cs="Arial"/>
          <w:bCs/>
          <w:lang w:eastAsia="en-US"/>
        </w:rPr>
        <w:t xml:space="preserve"> управления</w:t>
      </w:r>
    </w:p>
    <w:p w:rsidR="00780940" w:rsidRPr="00780940" w:rsidRDefault="00780940" w:rsidP="0078094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Cs/>
          <w:lang w:eastAsia="en-US"/>
        </w:rPr>
      </w:pPr>
    </w:p>
    <w:p w:rsidR="00780940" w:rsidRPr="00780940" w:rsidRDefault="00780940" w:rsidP="00780940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lang w:eastAsia="en-US"/>
        </w:rPr>
      </w:pPr>
      <w:r>
        <w:rPr>
          <w:rFonts w:ascii="Arial" w:eastAsiaTheme="minorHAnsi" w:hAnsi="Arial" w:cs="Arial"/>
          <w:bCs/>
          <w:lang w:eastAsia="en-US"/>
        </w:rPr>
        <w:t>Подпрограмма</w:t>
      </w:r>
      <w:r w:rsidR="00094C9A">
        <w:rPr>
          <w:rFonts w:ascii="Arial" w:eastAsiaTheme="minorHAnsi" w:hAnsi="Arial" w:cs="Arial"/>
          <w:bCs/>
          <w:lang w:eastAsia="en-US"/>
        </w:rPr>
        <w:t xml:space="preserve"> </w:t>
      </w:r>
      <w:r w:rsidR="00094C9A">
        <w:rPr>
          <w:rFonts w:ascii="Arial" w:eastAsiaTheme="minorHAnsi" w:hAnsi="Arial" w:cs="Arial"/>
          <w:bCs/>
          <w:lang w:val="en-US" w:eastAsia="en-US"/>
        </w:rPr>
        <w:t>II</w:t>
      </w:r>
      <w:r w:rsidR="00094C9A" w:rsidRPr="00094C9A">
        <w:rPr>
          <w:rFonts w:ascii="Arial" w:eastAsiaTheme="minorHAnsi" w:hAnsi="Arial" w:cs="Arial"/>
          <w:bCs/>
          <w:lang w:eastAsia="en-US"/>
        </w:rPr>
        <w:t xml:space="preserve"> </w:t>
      </w:r>
      <w:r>
        <w:rPr>
          <w:rFonts w:ascii="Arial" w:eastAsiaTheme="minorHAnsi" w:hAnsi="Arial" w:cs="Arial"/>
          <w:bCs/>
          <w:lang w:eastAsia="en-US"/>
        </w:rPr>
        <w:t>«</w:t>
      </w:r>
      <w:r w:rsidRPr="00780940">
        <w:rPr>
          <w:rFonts w:ascii="Arial" w:eastAsiaTheme="minorHAnsi" w:hAnsi="Arial" w:cs="Arial"/>
          <w:bCs/>
          <w:lang w:eastAsia="en-US"/>
        </w:rPr>
        <w:t>Обеспечивающая подпрограмма</w:t>
      </w:r>
      <w:r>
        <w:rPr>
          <w:rFonts w:ascii="Arial" w:eastAsiaTheme="minorHAnsi" w:hAnsi="Arial" w:cs="Arial"/>
          <w:bCs/>
          <w:lang w:eastAsia="en-US"/>
        </w:rPr>
        <w:t>»</w:t>
      </w:r>
      <w:r w:rsidRPr="00780940">
        <w:rPr>
          <w:rFonts w:ascii="Arial" w:eastAsiaTheme="minorHAnsi" w:hAnsi="Arial" w:cs="Arial"/>
          <w:bCs/>
          <w:lang w:eastAsia="en-US"/>
        </w:rPr>
        <w:t xml:space="preserve"> (далее - Подпрограмма) сформирована в рамках выполнения задачи </w:t>
      </w:r>
      <w:r w:rsidR="003D20B4">
        <w:rPr>
          <w:rFonts w:ascii="Arial" w:eastAsiaTheme="minorHAnsi" w:hAnsi="Arial" w:cs="Arial"/>
          <w:bCs/>
          <w:lang w:eastAsia="en-US"/>
        </w:rPr>
        <w:t>по п</w:t>
      </w:r>
      <w:r w:rsidR="00094C9A" w:rsidRPr="0047522E">
        <w:rPr>
          <w:rFonts w:ascii="Arial" w:hAnsi="Arial" w:cs="Arial"/>
        </w:rPr>
        <w:t>овышени</w:t>
      </w:r>
      <w:r w:rsidR="003D20B4">
        <w:rPr>
          <w:rFonts w:ascii="Arial" w:hAnsi="Arial" w:cs="Arial"/>
        </w:rPr>
        <w:t>ю</w:t>
      </w:r>
      <w:r w:rsidR="00094C9A" w:rsidRPr="0047522E">
        <w:rPr>
          <w:rFonts w:ascii="Arial" w:hAnsi="Arial" w:cs="Arial"/>
        </w:rPr>
        <w:t xml:space="preserve"> эффективности деятельности органов местного самоуправления и доступности муниципальных услуг </w:t>
      </w:r>
      <w:r w:rsidR="003D20B4">
        <w:rPr>
          <w:rFonts w:ascii="Arial" w:hAnsi="Arial" w:cs="Arial"/>
        </w:rPr>
        <w:t xml:space="preserve">в рамках реализации </w:t>
      </w:r>
      <w:r>
        <w:rPr>
          <w:rFonts w:ascii="Arial" w:eastAsiaTheme="minorHAnsi" w:hAnsi="Arial" w:cs="Arial"/>
          <w:bCs/>
          <w:lang w:eastAsia="en-US"/>
        </w:rPr>
        <w:t xml:space="preserve">муниципальной </w:t>
      </w:r>
      <w:r w:rsidRPr="00780940">
        <w:rPr>
          <w:rFonts w:ascii="Arial" w:eastAsiaTheme="minorHAnsi" w:hAnsi="Arial" w:cs="Arial"/>
          <w:bCs/>
          <w:lang w:eastAsia="en-US"/>
        </w:rPr>
        <w:t xml:space="preserve">программы </w:t>
      </w:r>
      <w:r>
        <w:rPr>
          <w:rFonts w:ascii="Arial" w:eastAsiaTheme="minorHAnsi" w:hAnsi="Arial" w:cs="Arial"/>
          <w:bCs/>
          <w:lang w:eastAsia="en-US"/>
        </w:rPr>
        <w:t>«Муниципальное управление»</w:t>
      </w:r>
      <w:r w:rsidRPr="00780940">
        <w:rPr>
          <w:rFonts w:ascii="Arial" w:eastAsiaTheme="minorHAnsi" w:hAnsi="Arial" w:cs="Arial"/>
          <w:bCs/>
          <w:lang w:eastAsia="en-US"/>
        </w:rPr>
        <w:t>.</w:t>
      </w:r>
    </w:p>
    <w:p w:rsidR="00780940" w:rsidRPr="00780940" w:rsidRDefault="00780940" w:rsidP="00780940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lang w:eastAsia="en-US"/>
        </w:rPr>
      </w:pPr>
      <w:r w:rsidRPr="00780940">
        <w:rPr>
          <w:rFonts w:ascii="Arial" w:eastAsiaTheme="minorHAnsi" w:hAnsi="Arial" w:cs="Arial"/>
          <w:bCs/>
          <w:lang w:eastAsia="en-US"/>
        </w:rPr>
        <w:t xml:space="preserve">Основанием для разработки Подпрограммы является </w:t>
      </w:r>
      <w:hyperlink r:id="rId11" w:history="1">
        <w:r w:rsidRPr="00780940">
          <w:rPr>
            <w:rFonts w:ascii="Arial" w:eastAsiaTheme="minorHAnsi" w:hAnsi="Arial" w:cs="Arial"/>
            <w:bCs/>
            <w:lang w:eastAsia="en-US"/>
          </w:rPr>
          <w:t>постановление</w:t>
        </w:r>
      </w:hyperlink>
      <w:r w:rsidRPr="00780940">
        <w:rPr>
          <w:rFonts w:ascii="Arial" w:eastAsiaTheme="minorHAnsi" w:hAnsi="Arial" w:cs="Arial"/>
          <w:bCs/>
          <w:lang w:eastAsia="en-US"/>
        </w:rPr>
        <w:t xml:space="preserve"> </w:t>
      </w:r>
      <w:r w:rsidR="0031336B">
        <w:rPr>
          <w:rFonts w:ascii="Arial" w:eastAsiaTheme="minorHAnsi" w:hAnsi="Arial" w:cs="Arial"/>
          <w:bCs/>
          <w:lang w:eastAsia="en-US"/>
        </w:rPr>
        <w:t xml:space="preserve">главы сельского поселения Спасское Волоколамского муниципального района </w:t>
      </w:r>
      <w:r w:rsidRPr="00780940">
        <w:rPr>
          <w:rFonts w:ascii="Arial" w:eastAsiaTheme="minorHAnsi" w:hAnsi="Arial" w:cs="Arial"/>
          <w:bCs/>
          <w:lang w:eastAsia="en-US"/>
        </w:rPr>
        <w:t xml:space="preserve">Московской области от </w:t>
      </w:r>
      <w:r w:rsidR="0031336B">
        <w:rPr>
          <w:rFonts w:ascii="Arial" w:eastAsiaTheme="minorHAnsi" w:hAnsi="Arial" w:cs="Arial"/>
          <w:bCs/>
          <w:lang w:eastAsia="en-US"/>
        </w:rPr>
        <w:t>18.09.2015</w:t>
      </w:r>
      <w:r w:rsidRPr="00780940">
        <w:rPr>
          <w:rFonts w:ascii="Arial" w:eastAsiaTheme="minorHAnsi" w:hAnsi="Arial" w:cs="Arial"/>
          <w:bCs/>
          <w:lang w:eastAsia="en-US"/>
        </w:rPr>
        <w:t xml:space="preserve"> </w:t>
      </w:r>
      <w:r w:rsidR="0031336B">
        <w:rPr>
          <w:rFonts w:ascii="Arial" w:eastAsiaTheme="minorHAnsi" w:hAnsi="Arial" w:cs="Arial"/>
          <w:bCs/>
          <w:lang w:eastAsia="en-US"/>
        </w:rPr>
        <w:t>№</w:t>
      </w:r>
      <w:r w:rsidRPr="00780940">
        <w:rPr>
          <w:rFonts w:ascii="Arial" w:eastAsiaTheme="minorHAnsi" w:hAnsi="Arial" w:cs="Arial"/>
          <w:bCs/>
          <w:lang w:eastAsia="en-US"/>
        </w:rPr>
        <w:t xml:space="preserve"> </w:t>
      </w:r>
      <w:r w:rsidR="0031336B">
        <w:rPr>
          <w:rFonts w:ascii="Arial" w:eastAsiaTheme="minorHAnsi" w:hAnsi="Arial" w:cs="Arial"/>
          <w:bCs/>
          <w:lang w:eastAsia="en-US"/>
        </w:rPr>
        <w:t>9</w:t>
      </w:r>
      <w:r w:rsidRPr="00780940">
        <w:rPr>
          <w:rFonts w:ascii="Arial" w:eastAsiaTheme="minorHAnsi" w:hAnsi="Arial" w:cs="Arial"/>
          <w:bCs/>
          <w:lang w:eastAsia="en-US"/>
        </w:rPr>
        <w:t xml:space="preserve">8 </w:t>
      </w:r>
      <w:r w:rsidR="0031336B">
        <w:rPr>
          <w:rFonts w:ascii="Arial" w:eastAsiaTheme="minorHAnsi" w:hAnsi="Arial" w:cs="Arial"/>
          <w:bCs/>
          <w:lang w:eastAsia="en-US"/>
        </w:rPr>
        <w:t>«Об утверждении Перечня муниципальных программ сельского поселения Спасское Волоколамского муниципального района Московской области на 2016-2020 годы»</w:t>
      </w:r>
      <w:r w:rsidRPr="00780940">
        <w:rPr>
          <w:rFonts w:ascii="Arial" w:eastAsiaTheme="minorHAnsi" w:hAnsi="Arial" w:cs="Arial"/>
          <w:bCs/>
          <w:lang w:eastAsia="en-US"/>
        </w:rPr>
        <w:t>.</w:t>
      </w:r>
    </w:p>
    <w:p w:rsidR="00780940" w:rsidRPr="00780940" w:rsidRDefault="00780940" w:rsidP="0078094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Cs/>
          <w:lang w:eastAsia="en-US"/>
        </w:rPr>
      </w:pPr>
    </w:p>
    <w:p w:rsidR="00780940" w:rsidRPr="005E7F56" w:rsidRDefault="00780940" w:rsidP="00780940">
      <w:pPr>
        <w:autoSpaceDE w:val="0"/>
        <w:autoSpaceDN w:val="0"/>
        <w:adjustRightInd w:val="0"/>
        <w:jc w:val="center"/>
        <w:outlineLvl w:val="0"/>
        <w:rPr>
          <w:rFonts w:ascii="Arial" w:eastAsiaTheme="minorHAnsi" w:hAnsi="Arial" w:cs="Arial"/>
          <w:bCs/>
          <w:lang w:eastAsia="en-US"/>
        </w:rPr>
      </w:pPr>
      <w:r w:rsidRPr="00780940">
        <w:rPr>
          <w:rFonts w:ascii="Arial" w:eastAsiaTheme="minorHAnsi" w:hAnsi="Arial" w:cs="Arial"/>
          <w:bCs/>
          <w:lang w:eastAsia="en-US"/>
        </w:rPr>
        <w:t>2. Характеристика основных мероприятий Подпрограммы</w:t>
      </w:r>
      <w:r w:rsidR="00094C9A" w:rsidRPr="005E7F56">
        <w:rPr>
          <w:rFonts w:ascii="Arial" w:eastAsiaTheme="minorHAnsi" w:hAnsi="Arial" w:cs="Arial"/>
          <w:bCs/>
          <w:lang w:eastAsia="en-US"/>
        </w:rPr>
        <w:t xml:space="preserve"> </w:t>
      </w:r>
      <w:r w:rsidR="00094C9A">
        <w:rPr>
          <w:rFonts w:ascii="Arial" w:eastAsiaTheme="minorHAnsi" w:hAnsi="Arial" w:cs="Arial"/>
          <w:bCs/>
          <w:lang w:val="en-US" w:eastAsia="en-US"/>
        </w:rPr>
        <w:t>II</w:t>
      </w:r>
    </w:p>
    <w:p w:rsidR="00780940" w:rsidRPr="00780940" w:rsidRDefault="00780940" w:rsidP="0078094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Cs/>
          <w:lang w:eastAsia="en-US"/>
        </w:rPr>
      </w:pPr>
    </w:p>
    <w:p w:rsidR="00780940" w:rsidRPr="00780940" w:rsidRDefault="007F231D" w:rsidP="00780940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lang w:eastAsia="en-US"/>
        </w:rPr>
      </w:pPr>
      <w:hyperlink r:id="rId12" w:history="1">
        <w:r w:rsidR="00780940" w:rsidRPr="00780940">
          <w:rPr>
            <w:rFonts w:ascii="Arial" w:eastAsiaTheme="minorHAnsi" w:hAnsi="Arial" w:cs="Arial"/>
            <w:bCs/>
            <w:lang w:eastAsia="en-US"/>
          </w:rPr>
          <w:t>Перечень</w:t>
        </w:r>
      </w:hyperlink>
      <w:r w:rsidR="00780940" w:rsidRPr="00780940">
        <w:rPr>
          <w:rFonts w:ascii="Arial" w:eastAsiaTheme="minorHAnsi" w:hAnsi="Arial" w:cs="Arial"/>
          <w:bCs/>
          <w:lang w:eastAsia="en-US"/>
        </w:rPr>
        <w:t xml:space="preserve"> мероприятий, направленных на решение указанных задач, указан в приложении </w:t>
      </w:r>
      <w:r w:rsidR="00AF5EBD">
        <w:rPr>
          <w:rFonts w:ascii="Arial" w:eastAsiaTheme="minorHAnsi" w:hAnsi="Arial" w:cs="Arial"/>
          <w:bCs/>
          <w:lang w:eastAsia="en-US"/>
        </w:rPr>
        <w:t xml:space="preserve">№ 1 </w:t>
      </w:r>
      <w:r w:rsidR="00780940" w:rsidRPr="00780940">
        <w:rPr>
          <w:rFonts w:ascii="Arial" w:eastAsiaTheme="minorHAnsi" w:hAnsi="Arial" w:cs="Arial"/>
          <w:bCs/>
          <w:lang w:eastAsia="en-US"/>
        </w:rPr>
        <w:t>к Подпрограмме и включает в себя:</w:t>
      </w:r>
    </w:p>
    <w:p w:rsidR="00780940" w:rsidRPr="00780940" w:rsidRDefault="00780940" w:rsidP="00780940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lang w:eastAsia="en-US"/>
        </w:rPr>
      </w:pPr>
      <w:r w:rsidRPr="00780940">
        <w:rPr>
          <w:rFonts w:ascii="Arial" w:eastAsiaTheme="minorHAnsi" w:hAnsi="Arial" w:cs="Arial"/>
          <w:bCs/>
          <w:lang w:eastAsia="en-US"/>
        </w:rPr>
        <w:t>оплату труда и начисления на выплаты по оплате труда;</w:t>
      </w:r>
    </w:p>
    <w:p w:rsidR="00780940" w:rsidRPr="00780940" w:rsidRDefault="00780940" w:rsidP="00780940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lang w:eastAsia="en-US"/>
        </w:rPr>
      </w:pPr>
      <w:r w:rsidRPr="00780940">
        <w:rPr>
          <w:rFonts w:ascii="Arial" w:eastAsiaTheme="minorHAnsi" w:hAnsi="Arial" w:cs="Arial"/>
          <w:bCs/>
          <w:lang w:eastAsia="en-US"/>
        </w:rPr>
        <w:t xml:space="preserve">обеспечение деятельности </w:t>
      </w:r>
      <w:r w:rsidR="00AF5EBD">
        <w:rPr>
          <w:rFonts w:ascii="Arial" w:eastAsiaTheme="minorHAnsi" w:hAnsi="Arial" w:cs="Arial"/>
          <w:bCs/>
          <w:lang w:eastAsia="en-US"/>
        </w:rPr>
        <w:t>Администрации сельского поселения Спасское Волоколамского муниципального района Московской области</w:t>
      </w:r>
      <w:r w:rsidRPr="00780940">
        <w:rPr>
          <w:rFonts w:ascii="Arial" w:eastAsiaTheme="minorHAnsi" w:hAnsi="Arial" w:cs="Arial"/>
          <w:bCs/>
          <w:lang w:eastAsia="en-US"/>
        </w:rPr>
        <w:t xml:space="preserve">, включая уплату налога на имущество организаций и </w:t>
      </w:r>
      <w:r w:rsidR="00A7027D">
        <w:rPr>
          <w:rFonts w:ascii="Arial" w:eastAsiaTheme="minorHAnsi" w:hAnsi="Arial" w:cs="Arial"/>
          <w:bCs/>
          <w:lang w:eastAsia="en-US"/>
        </w:rPr>
        <w:t>транспортного</w:t>
      </w:r>
      <w:r w:rsidRPr="00780940">
        <w:rPr>
          <w:rFonts w:ascii="Arial" w:eastAsiaTheme="minorHAnsi" w:hAnsi="Arial" w:cs="Arial"/>
          <w:bCs/>
          <w:lang w:eastAsia="en-US"/>
        </w:rPr>
        <w:t xml:space="preserve"> налога;</w:t>
      </w:r>
    </w:p>
    <w:p w:rsidR="00780940" w:rsidRPr="00780940" w:rsidRDefault="00780940" w:rsidP="00780940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lang w:eastAsia="en-US"/>
        </w:rPr>
      </w:pPr>
      <w:r w:rsidRPr="00780940">
        <w:rPr>
          <w:rFonts w:ascii="Arial" w:eastAsiaTheme="minorHAnsi" w:hAnsi="Arial" w:cs="Arial"/>
          <w:bCs/>
          <w:lang w:eastAsia="en-US"/>
        </w:rPr>
        <w:t>проведение текущего ремонта зданий и сооружений;</w:t>
      </w:r>
    </w:p>
    <w:p w:rsidR="00780940" w:rsidRPr="00780940" w:rsidRDefault="00780940" w:rsidP="00780940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lang w:eastAsia="en-US"/>
        </w:rPr>
      </w:pPr>
      <w:r w:rsidRPr="00780940">
        <w:rPr>
          <w:rFonts w:ascii="Arial" w:eastAsiaTheme="minorHAnsi" w:hAnsi="Arial" w:cs="Arial"/>
          <w:bCs/>
          <w:lang w:eastAsia="en-US"/>
        </w:rPr>
        <w:t>приобретение объектов, относящихся к основным средствам;</w:t>
      </w:r>
    </w:p>
    <w:p w:rsidR="00780940" w:rsidRDefault="00780940" w:rsidP="00780940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lang w:eastAsia="en-US"/>
        </w:rPr>
      </w:pPr>
      <w:r w:rsidRPr="00780940">
        <w:rPr>
          <w:rFonts w:ascii="Arial" w:eastAsiaTheme="minorHAnsi" w:hAnsi="Arial" w:cs="Arial"/>
          <w:bCs/>
          <w:lang w:eastAsia="en-US"/>
        </w:rPr>
        <w:t xml:space="preserve">обязательное страхование </w:t>
      </w:r>
      <w:r w:rsidR="00915AD2">
        <w:rPr>
          <w:rFonts w:ascii="Arial" w:eastAsiaTheme="minorHAnsi" w:hAnsi="Arial" w:cs="Arial"/>
          <w:bCs/>
          <w:lang w:eastAsia="en-US"/>
        </w:rPr>
        <w:t>авто</w:t>
      </w:r>
      <w:r w:rsidRPr="00780940">
        <w:rPr>
          <w:rFonts w:ascii="Arial" w:eastAsiaTheme="minorHAnsi" w:hAnsi="Arial" w:cs="Arial"/>
          <w:bCs/>
          <w:lang w:eastAsia="en-US"/>
        </w:rPr>
        <w:t>гражданской ответственности;</w:t>
      </w:r>
    </w:p>
    <w:p w:rsidR="00DB27EB" w:rsidRPr="00780940" w:rsidRDefault="00DB27EB" w:rsidP="00780940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lang w:eastAsia="en-US"/>
        </w:rPr>
      </w:pPr>
      <w:r>
        <w:rPr>
          <w:rFonts w:ascii="Arial" w:eastAsiaTheme="minorHAnsi" w:hAnsi="Arial" w:cs="Arial"/>
          <w:bCs/>
          <w:lang w:eastAsia="en-US"/>
        </w:rPr>
        <w:t>опубликование муниципальных правовых актов в газете «Волоколамский край».</w:t>
      </w:r>
    </w:p>
    <w:p w:rsidR="00780940" w:rsidRDefault="00780940" w:rsidP="00780940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lang w:eastAsia="en-US"/>
        </w:rPr>
      </w:pPr>
      <w:r w:rsidRPr="00780940">
        <w:rPr>
          <w:rFonts w:ascii="Arial" w:eastAsiaTheme="minorHAnsi" w:hAnsi="Arial" w:cs="Arial"/>
          <w:bCs/>
          <w:lang w:eastAsia="en-US"/>
        </w:rPr>
        <w:t>Для оценки достижения целей и выполнения задач Подпрограммы используются целевые показатели Подпрограммы и показатели мониторинга реализации мероприятий Подпрограммы.</w:t>
      </w:r>
    </w:p>
    <w:p w:rsidR="00C34F7D" w:rsidRDefault="00C34F7D" w:rsidP="00780940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lang w:eastAsia="en-US"/>
        </w:rPr>
      </w:pPr>
    </w:p>
    <w:p w:rsidR="00C34F7D" w:rsidRDefault="00C34F7D" w:rsidP="00780940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lang w:eastAsia="en-US"/>
        </w:rPr>
      </w:pPr>
    </w:p>
    <w:p w:rsidR="00C34F7D" w:rsidRDefault="00C34F7D" w:rsidP="00780940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lang w:eastAsia="en-US"/>
        </w:rPr>
      </w:pPr>
    </w:p>
    <w:p w:rsidR="00C34F7D" w:rsidRDefault="00C34F7D" w:rsidP="00780940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lang w:eastAsia="en-US"/>
        </w:rPr>
      </w:pPr>
    </w:p>
    <w:p w:rsidR="00C34F7D" w:rsidRDefault="00C34F7D" w:rsidP="00780940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lang w:eastAsia="en-US"/>
        </w:rPr>
      </w:pPr>
    </w:p>
    <w:p w:rsidR="00C34F7D" w:rsidRDefault="00C34F7D" w:rsidP="00780940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lang w:eastAsia="en-US"/>
        </w:rPr>
      </w:pPr>
    </w:p>
    <w:p w:rsidR="00C34F7D" w:rsidRDefault="00C34F7D" w:rsidP="00780940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lang w:eastAsia="en-US"/>
        </w:rPr>
      </w:pPr>
    </w:p>
    <w:p w:rsidR="00C34F7D" w:rsidRDefault="00C34F7D" w:rsidP="00780940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lang w:eastAsia="en-US"/>
        </w:rPr>
      </w:pPr>
    </w:p>
    <w:p w:rsidR="00C34F7D" w:rsidRDefault="00C34F7D" w:rsidP="00780940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lang w:eastAsia="en-US"/>
        </w:rPr>
      </w:pPr>
    </w:p>
    <w:p w:rsidR="00C34F7D" w:rsidRDefault="00C34F7D" w:rsidP="00780940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lang w:eastAsia="en-US"/>
        </w:rPr>
      </w:pPr>
    </w:p>
    <w:p w:rsidR="00C34F7D" w:rsidRDefault="00C34F7D" w:rsidP="00780940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lang w:eastAsia="en-US"/>
        </w:rPr>
      </w:pPr>
    </w:p>
    <w:p w:rsidR="00C34F7D" w:rsidRDefault="00C34F7D" w:rsidP="00780940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lang w:eastAsia="en-US"/>
        </w:rPr>
      </w:pPr>
    </w:p>
    <w:p w:rsidR="00C34F7D" w:rsidRDefault="00C34F7D" w:rsidP="00780940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lang w:eastAsia="en-US"/>
        </w:rPr>
      </w:pPr>
    </w:p>
    <w:p w:rsidR="00C34F7D" w:rsidRDefault="00C34F7D" w:rsidP="00780940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lang w:eastAsia="en-US"/>
        </w:rPr>
      </w:pPr>
    </w:p>
    <w:p w:rsidR="00C34F7D" w:rsidRDefault="00C34F7D" w:rsidP="00780940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lang w:eastAsia="en-US"/>
        </w:rPr>
      </w:pPr>
    </w:p>
    <w:p w:rsidR="00C34F7D" w:rsidRDefault="00C34F7D" w:rsidP="00780940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lang w:eastAsia="en-US"/>
        </w:rPr>
      </w:pPr>
    </w:p>
    <w:p w:rsidR="00C34F7D" w:rsidRDefault="00C34F7D" w:rsidP="00780940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lang w:eastAsia="en-US"/>
        </w:rPr>
      </w:pPr>
    </w:p>
    <w:p w:rsidR="00C34F7D" w:rsidRDefault="00C34F7D" w:rsidP="00780940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lang w:eastAsia="en-US"/>
        </w:rPr>
      </w:pPr>
    </w:p>
    <w:p w:rsidR="00C34F7D" w:rsidRDefault="00C34F7D" w:rsidP="00780940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lang w:eastAsia="en-US"/>
        </w:rPr>
      </w:pPr>
    </w:p>
    <w:p w:rsidR="00C34F7D" w:rsidRDefault="00C34F7D" w:rsidP="00780940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lang w:eastAsia="en-US"/>
        </w:rPr>
      </w:pPr>
    </w:p>
    <w:p w:rsidR="00C34F7D" w:rsidRDefault="00C34F7D" w:rsidP="00780940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lang w:eastAsia="en-US"/>
        </w:rPr>
      </w:pPr>
    </w:p>
    <w:p w:rsidR="00C34F7D" w:rsidRDefault="00C34F7D" w:rsidP="00780940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lang w:eastAsia="en-US"/>
        </w:rPr>
      </w:pPr>
    </w:p>
    <w:p w:rsidR="00C34F7D" w:rsidRDefault="00C34F7D" w:rsidP="00780940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lang w:eastAsia="en-US"/>
        </w:rPr>
      </w:pPr>
    </w:p>
    <w:p w:rsidR="00C34F7D" w:rsidRDefault="00C34F7D" w:rsidP="00780940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lang w:eastAsia="en-US"/>
        </w:rPr>
      </w:pPr>
    </w:p>
    <w:p w:rsidR="00C34F7D" w:rsidRDefault="00C34F7D" w:rsidP="00780940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lang w:eastAsia="en-US"/>
        </w:rPr>
        <w:sectPr w:rsidR="00C34F7D" w:rsidSect="00780940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C34F7D" w:rsidRPr="00795122" w:rsidRDefault="00C34F7D" w:rsidP="008435CD">
      <w:pPr>
        <w:widowControl w:val="0"/>
        <w:autoSpaceDE w:val="0"/>
        <w:autoSpaceDN w:val="0"/>
        <w:adjustRightInd w:val="0"/>
        <w:ind w:left="10620"/>
        <w:jc w:val="right"/>
        <w:outlineLvl w:val="1"/>
        <w:rPr>
          <w:rFonts w:ascii="Arial" w:hAnsi="Arial" w:cs="Arial"/>
        </w:rPr>
      </w:pPr>
      <w:r w:rsidRPr="00795122">
        <w:rPr>
          <w:rFonts w:ascii="Arial" w:hAnsi="Arial" w:cs="Arial"/>
        </w:rPr>
        <w:lastRenderedPageBreak/>
        <w:t>Приложение № 1</w:t>
      </w:r>
    </w:p>
    <w:p w:rsidR="00C34F7D" w:rsidRPr="00795122" w:rsidRDefault="00C34F7D" w:rsidP="008435CD">
      <w:pPr>
        <w:widowControl w:val="0"/>
        <w:autoSpaceDE w:val="0"/>
        <w:autoSpaceDN w:val="0"/>
        <w:adjustRightInd w:val="0"/>
        <w:ind w:left="10620"/>
        <w:jc w:val="right"/>
        <w:outlineLvl w:val="1"/>
        <w:rPr>
          <w:rFonts w:ascii="Arial" w:hAnsi="Arial" w:cs="Arial"/>
        </w:rPr>
      </w:pPr>
      <w:r w:rsidRPr="00795122">
        <w:rPr>
          <w:rFonts w:ascii="Arial" w:hAnsi="Arial" w:cs="Arial"/>
        </w:rPr>
        <w:t xml:space="preserve">к Подпрограмме </w:t>
      </w:r>
      <w:r w:rsidRPr="00795122">
        <w:rPr>
          <w:rFonts w:ascii="Arial" w:hAnsi="Arial" w:cs="Arial"/>
          <w:lang w:val="en-US"/>
        </w:rPr>
        <w:t>I</w:t>
      </w:r>
      <w:r>
        <w:rPr>
          <w:rFonts w:ascii="Arial" w:hAnsi="Arial" w:cs="Arial"/>
          <w:lang w:val="en-US"/>
        </w:rPr>
        <w:t>I</w:t>
      </w:r>
      <w:r w:rsidRPr="00795122">
        <w:rPr>
          <w:rFonts w:ascii="Arial" w:hAnsi="Arial" w:cs="Arial"/>
        </w:rPr>
        <w:t xml:space="preserve"> «</w:t>
      </w:r>
      <w:r>
        <w:rPr>
          <w:rFonts w:ascii="Arial" w:hAnsi="Arial" w:cs="Arial"/>
        </w:rPr>
        <w:t>Обеспечивающая программа</w:t>
      </w:r>
      <w:r w:rsidRPr="00795122">
        <w:rPr>
          <w:rFonts w:ascii="Arial" w:hAnsi="Arial" w:cs="Arial"/>
        </w:rPr>
        <w:t>»</w:t>
      </w:r>
    </w:p>
    <w:p w:rsidR="00C34F7D" w:rsidRDefault="00C34F7D" w:rsidP="00780940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lang w:eastAsia="en-US"/>
        </w:rPr>
      </w:pPr>
    </w:p>
    <w:p w:rsidR="00C34F7D" w:rsidRPr="00ED51B6" w:rsidRDefault="00C34F7D" w:rsidP="00C34F7D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ED51B6">
        <w:rPr>
          <w:rFonts w:ascii="Arial" w:hAnsi="Arial" w:cs="Arial"/>
          <w:sz w:val="24"/>
          <w:szCs w:val="24"/>
        </w:rPr>
        <w:t xml:space="preserve">Перечень мероприятий Подпрограммы </w:t>
      </w:r>
      <w:r w:rsidRPr="00ED51B6">
        <w:rPr>
          <w:rFonts w:ascii="Arial" w:hAnsi="Arial" w:cs="Arial"/>
          <w:sz w:val="24"/>
          <w:szCs w:val="24"/>
          <w:lang w:val="en-US"/>
        </w:rPr>
        <w:t>I</w:t>
      </w:r>
      <w:r>
        <w:rPr>
          <w:rFonts w:ascii="Arial" w:hAnsi="Arial" w:cs="Arial"/>
          <w:sz w:val="24"/>
          <w:szCs w:val="24"/>
          <w:lang w:val="en-US"/>
        </w:rPr>
        <w:t>I</w:t>
      </w:r>
      <w:r w:rsidRPr="00ED51B6">
        <w:rPr>
          <w:rFonts w:ascii="Arial" w:hAnsi="Arial" w:cs="Arial"/>
          <w:sz w:val="24"/>
          <w:szCs w:val="24"/>
        </w:rPr>
        <w:t xml:space="preserve"> «</w:t>
      </w:r>
      <w:r>
        <w:rPr>
          <w:rFonts w:ascii="Arial" w:hAnsi="Arial" w:cs="Arial"/>
          <w:sz w:val="24"/>
          <w:szCs w:val="24"/>
        </w:rPr>
        <w:t>Обеспечивающая программа</w:t>
      </w:r>
      <w:r w:rsidRPr="00ED51B6">
        <w:rPr>
          <w:rFonts w:ascii="Arial" w:hAnsi="Arial" w:cs="Arial"/>
          <w:sz w:val="24"/>
          <w:szCs w:val="24"/>
        </w:rPr>
        <w:t xml:space="preserve">» муниципальной программы сельского поселения </w:t>
      </w:r>
      <w:proofErr w:type="gramStart"/>
      <w:r w:rsidRPr="00ED51B6">
        <w:rPr>
          <w:rFonts w:ascii="Arial" w:hAnsi="Arial" w:cs="Arial"/>
          <w:sz w:val="24"/>
          <w:szCs w:val="24"/>
        </w:rPr>
        <w:t>Спасское</w:t>
      </w:r>
      <w:proofErr w:type="gramEnd"/>
      <w:r w:rsidRPr="00ED51B6">
        <w:rPr>
          <w:rFonts w:ascii="Arial" w:hAnsi="Arial" w:cs="Arial"/>
          <w:sz w:val="24"/>
          <w:szCs w:val="24"/>
        </w:rPr>
        <w:t xml:space="preserve"> Волоколамского муниципального района Московской области на 2016-2020 годы</w:t>
      </w:r>
    </w:p>
    <w:p w:rsidR="00C34F7D" w:rsidRDefault="00C34F7D" w:rsidP="00C34F7D">
      <w:pPr>
        <w:jc w:val="center"/>
        <w:rPr>
          <w:rFonts w:ascii="Arial" w:hAnsi="Arial" w:cs="Arial"/>
        </w:rPr>
      </w:pPr>
      <w:r w:rsidRPr="00ED51B6">
        <w:rPr>
          <w:rFonts w:ascii="Arial" w:hAnsi="Arial" w:cs="Arial"/>
        </w:rPr>
        <w:t xml:space="preserve"> «Муниципальное управление»</w:t>
      </w:r>
      <w:r w:rsidRPr="00F04F82">
        <w:rPr>
          <w:rFonts w:ascii="Arial" w:hAnsi="Arial" w:cs="Arial"/>
        </w:rPr>
        <w:t xml:space="preserve"> </w:t>
      </w:r>
    </w:p>
    <w:p w:rsidR="00C34F7D" w:rsidRPr="00214750" w:rsidRDefault="00C34F7D" w:rsidP="00C34F7D">
      <w:pPr>
        <w:pStyle w:val="ConsPlusNonformat"/>
        <w:jc w:val="center"/>
        <w:rPr>
          <w:rFonts w:ascii="Arial" w:hAnsi="Arial" w:cs="Arial"/>
        </w:rPr>
      </w:pPr>
    </w:p>
    <w:tbl>
      <w:tblPr>
        <w:tblW w:w="153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4"/>
        <w:gridCol w:w="3347"/>
        <w:gridCol w:w="1701"/>
        <w:gridCol w:w="1559"/>
        <w:gridCol w:w="1134"/>
        <w:gridCol w:w="1134"/>
        <w:gridCol w:w="851"/>
        <w:gridCol w:w="850"/>
        <w:gridCol w:w="851"/>
        <w:gridCol w:w="850"/>
        <w:gridCol w:w="2198"/>
      </w:tblGrid>
      <w:tr w:rsidR="00C34F7D" w:rsidRPr="00214750" w:rsidTr="0090768A">
        <w:trPr>
          <w:cantSplit/>
          <w:trHeight w:val="480"/>
        </w:trPr>
        <w:tc>
          <w:tcPr>
            <w:tcW w:w="8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34F7D" w:rsidRPr="00214750" w:rsidRDefault="00C34F7D" w:rsidP="0090768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</w:t>
            </w:r>
            <w:r w:rsidRPr="00214750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214750">
              <w:rPr>
                <w:rFonts w:ascii="Arial" w:hAnsi="Arial" w:cs="Arial"/>
                <w:sz w:val="24"/>
                <w:szCs w:val="24"/>
              </w:rPr>
              <w:br/>
            </w:r>
            <w:proofErr w:type="gramStart"/>
            <w:r w:rsidRPr="00214750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214750">
              <w:rPr>
                <w:rFonts w:ascii="Arial" w:hAnsi="Arial" w:cs="Arial"/>
                <w:sz w:val="24"/>
                <w:szCs w:val="24"/>
              </w:rPr>
              <w:t xml:space="preserve">/п </w:t>
            </w:r>
          </w:p>
        </w:tc>
        <w:tc>
          <w:tcPr>
            <w:tcW w:w="33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34F7D" w:rsidRPr="00214750" w:rsidRDefault="00C34F7D" w:rsidP="0090768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214750">
              <w:rPr>
                <w:rFonts w:ascii="Arial" w:hAnsi="Arial" w:cs="Arial"/>
                <w:sz w:val="24"/>
                <w:szCs w:val="24"/>
              </w:rPr>
              <w:t xml:space="preserve">Мероприятия по реализации    </w:t>
            </w:r>
            <w:r w:rsidRPr="00214750">
              <w:rPr>
                <w:rFonts w:ascii="Arial" w:hAnsi="Arial" w:cs="Arial"/>
                <w:sz w:val="24"/>
                <w:szCs w:val="24"/>
              </w:rPr>
              <w:br/>
              <w:t xml:space="preserve">Программы                    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34F7D" w:rsidRPr="00214750" w:rsidRDefault="00C34F7D" w:rsidP="0090768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214750">
              <w:rPr>
                <w:rFonts w:ascii="Arial" w:hAnsi="Arial" w:cs="Arial"/>
                <w:sz w:val="24"/>
                <w:szCs w:val="24"/>
              </w:rPr>
              <w:t xml:space="preserve">Источники финансирования  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34F7D" w:rsidRDefault="00C34F7D" w:rsidP="0090768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214750">
              <w:rPr>
                <w:rFonts w:ascii="Arial" w:hAnsi="Arial" w:cs="Arial"/>
                <w:sz w:val="24"/>
                <w:szCs w:val="24"/>
              </w:rPr>
              <w:t xml:space="preserve">Срок         </w:t>
            </w:r>
            <w:r w:rsidRPr="00214750">
              <w:rPr>
                <w:rFonts w:ascii="Arial" w:hAnsi="Arial" w:cs="Arial"/>
                <w:sz w:val="24"/>
                <w:szCs w:val="24"/>
              </w:rPr>
              <w:br/>
              <w:t>исполнения</w:t>
            </w:r>
          </w:p>
          <w:p w:rsidR="00C34F7D" w:rsidRPr="00214750" w:rsidRDefault="00C34F7D" w:rsidP="0090768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(годы)</w:t>
            </w:r>
            <w:r w:rsidRPr="00214750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34F7D" w:rsidRPr="00214750" w:rsidRDefault="00C34F7D" w:rsidP="0090768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214750">
              <w:rPr>
                <w:rFonts w:ascii="Arial" w:hAnsi="Arial" w:cs="Arial"/>
                <w:sz w:val="24"/>
                <w:szCs w:val="24"/>
              </w:rPr>
              <w:t xml:space="preserve">Всего         </w:t>
            </w:r>
            <w:r w:rsidRPr="00214750">
              <w:rPr>
                <w:rFonts w:ascii="Arial" w:hAnsi="Arial" w:cs="Arial"/>
                <w:sz w:val="24"/>
                <w:szCs w:val="24"/>
              </w:rPr>
              <w:br/>
              <w:t xml:space="preserve">(тыс. руб.)   </w:t>
            </w:r>
          </w:p>
        </w:tc>
        <w:tc>
          <w:tcPr>
            <w:tcW w:w="4536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34F7D" w:rsidRPr="00214750" w:rsidRDefault="00C34F7D" w:rsidP="0090768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214750">
              <w:rPr>
                <w:rFonts w:ascii="Arial" w:hAnsi="Arial" w:cs="Arial"/>
                <w:sz w:val="24"/>
                <w:szCs w:val="24"/>
              </w:rPr>
              <w:t xml:space="preserve">Объем </w:t>
            </w:r>
          </w:p>
          <w:p w:rsidR="00C34F7D" w:rsidRPr="00214750" w:rsidRDefault="00C34F7D" w:rsidP="0090768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214750">
              <w:rPr>
                <w:rFonts w:ascii="Arial" w:hAnsi="Arial" w:cs="Arial"/>
                <w:sz w:val="24"/>
                <w:szCs w:val="24"/>
              </w:rPr>
              <w:t>финансирования по годам</w:t>
            </w:r>
          </w:p>
          <w:p w:rsidR="00C34F7D" w:rsidRPr="00214750" w:rsidRDefault="00C34F7D" w:rsidP="0090768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214750">
              <w:rPr>
                <w:rFonts w:ascii="Arial" w:hAnsi="Arial" w:cs="Arial"/>
                <w:sz w:val="24"/>
                <w:szCs w:val="24"/>
              </w:rPr>
              <w:t xml:space="preserve"> (тыс. руб.) </w:t>
            </w:r>
          </w:p>
        </w:tc>
        <w:tc>
          <w:tcPr>
            <w:tcW w:w="21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34F7D" w:rsidRPr="00214750" w:rsidRDefault="00C34F7D" w:rsidP="0090768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14750">
              <w:rPr>
                <w:rFonts w:ascii="Arial" w:hAnsi="Arial" w:cs="Arial"/>
                <w:sz w:val="24"/>
                <w:szCs w:val="24"/>
              </w:rPr>
              <w:t>Ответственный</w:t>
            </w:r>
            <w:proofErr w:type="gramEnd"/>
            <w:r w:rsidRPr="00214750">
              <w:rPr>
                <w:rFonts w:ascii="Arial" w:hAnsi="Arial" w:cs="Arial"/>
                <w:sz w:val="24"/>
                <w:szCs w:val="24"/>
              </w:rPr>
              <w:t xml:space="preserve"> за         </w:t>
            </w:r>
            <w:r w:rsidRPr="00214750">
              <w:rPr>
                <w:rFonts w:ascii="Arial" w:hAnsi="Arial" w:cs="Arial"/>
                <w:sz w:val="24"/>
                <w:szCs w:val="24"/>
              </w:rPr>
              <w:br/>
              <w:t xml:space="preserve">выполнение </w:t>
            </w:r>
          </w:p>
          <w:p w:rsidR="00C34F7D" w:rsidRPr="00214750" w:rsidRDefault="00C34F7D" w:rsidP="0090768A">
            <w:pPr>
              <w:pStyle w:val="ConsPlusCell"/>
              <w:widowControl/>
              <w:tabs>
                <w:tab w:val="left" w:pos="2198"/>
              </w:tabs>
              <w:rPr>
                <w:rFonts w:ascii="Arial" w:hAnsi="Arial" w:cs="Arial"/>
                <w:sz w:val="24"/>
                <w:szCs w:val="24"/>
              </w:rPr>
            </w:pPr>
            <w:r w:rsidRPr="00214750">
              <w:rPr>
                <w:rFonts w:ascii="Arial" w:hAnsi="Arial" w:cs="Arial"/>
                <w:sz w:val="24"/>
                <w:szCs w:val="24"/>
              </w:rPr>
              <w:t xml:space="preserve">мероприятия   </w:t>
            </w:r>
            <w:r w:rsidRPr="00214750">
              <w:rPr>
                <w:rFonts w:ascii="Arial" w:hAnsi="Arial" w:cs="Arial"/>
                <w:sz w:val="24"/>
                <w:szCs w:val="24"/>
              </w:rPr>
              <w:br/>
              <w:t xml:space="preserve">Программы                </w:t>
            </w:r>
          </w:p>
        </w:tc>
      </w:tr>
      <w:tr w:rsidR="00C34F7D" w:rsidRPr="00214750" w:rsidTr="00B134FD">
        <w:trPr>
          <w:cantSplit/>
          <w:trHeight w:val="240"/>
        </w:trPr>
        <w:tc>
          <w:tcPr>
            <w:tcW w:w="8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F7D" w:rsidRPr="00214750" w:rsidRDefault="00C34F7D" w:rsidP="0090768A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F7D" w:rsidRPr="00214750" w:rsidRDefault="00C34F7D" w:rsidP="0090768A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F7D" w:rsidRPr="00214750" w:rsidRDefault="00C34F7D" w:rsidP="0090768A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F7D" w:rsidRPr="00214750" w:rsidRDefault="00C34F7D" w:rsidP="0090768A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F7D" w:rsidRPr="00214750" w:rsidRDefault="00C34F7D" w:rsidP="0090768A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F7D" w:rsidRPr="00214750" w:rsidRDefault="00C34F7D" w:rsidP="0090768A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F7D" w:rsidRPr="00214750" w:rsidRDefault="00C34F7D" w:rsidP="0090768A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F7D" w:rsidRDefault="00C34F7D" w:rsidP="0090768A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F7D" w:rsidRDefault="00C34F7D" w:rsidP="0090768A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F7D" w:rsidRPr="00214750" w:rsidRDefault="00C34F7D" w:rsidP="0090768A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219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F7D" w:rsidRPr="00214750" w:rsidRDefault="00C34F7D" w:rsidP="0090768A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F7D" w:rsidRPr="00214750" w:rsidTr="00B134FD">
        <w:trPr>
          <w:cantSplit/>
          <w:trHeight w:val="240"/>
        </w:trPr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F7D" w:rsidRPr="00214750" w:rsidRDefault="00C34F7D" w:rsidP="0090768A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75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F7D" w:rsidRPr="00214750" w:rsidRDefault="00C34F7D" w:rsidP="0090768A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75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F7D" w:rsidRPr="00214750" w:rsidRDefault="00C34F7D" w:rsidP="0090768A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75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F7D" w:rsidRPr="00214750" w:rsidRDefault="00C34F7D" w:rsidP="0090768A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75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F7D" w:rsidRPr="00214750" w:rsidRDefault="00C34F7D" w:rsidP="0090768A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75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F7D" w:rsidRPr="00214750" w:rsidRDefault="00C34F7D" w:rsidP="0090768A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75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F7D" w:rsidRPr="00214750" w:rsidRDefault="00C34F7D" w:rsidP="0090768A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750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F7D" w:rsidRPr="00214750" w:rsidRDefault="00C34F7D" w:rsidP="0090768A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F7D" w:rsidRPr="00214750" w:rsidRDefault="00C34F7D" w:rsidP="0090768A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F7D" w:rsidRPr="00214750" w:rsidRDefault="00C34F7D" w:rsidP="0090768A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F7D" w:rsidRPr="00214750" w:rsidRDefault="00C34F7D" w:rsidP="0090768A">
            <w:pPr>
              <w:pStyle w:val="ConsPlusCell"/>
              <w:widowControl/>
              <w:tabs>
                <w:tab w:val="left" w:pos="329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C34F7D" w:rsidRPr="00214750" w:rsidTr="00B134FD">
        <w:trPr>
          <w:cantSplit/>
          <w:trHeight w:val="240"/>
        </w:trPr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F7D" w:rsidRPr="00214750" w:rsidRDefault="00C34F7D" w:rsidP="0090768A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14F" w:rsidRDefault="0085114F" w:rsidP="0090768A">
            <w:pPr>
              <w:pStyle w:val="ConsPlusCell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Основное мероприятие:</w:t>
            </w:r>
          </w:p>
          <w:p w:rsidR="00C34F7D" w:rsidRPr="00214750" w:rsidRDefault="00C34F7D" w:rsidP="0090768A">
            <w:pPr>
              <w:pStyle w:val="ConsPlusCell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Создание условий для реализации полномочий органов местного самоуправления сельского поселения Спасское Волоколамского муниципального района Московской области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F7D" w:rsidRPr="00214750" w:rsidRDefault="00C34F7D" w:rsidP="0090768A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F7D" w:rsidRPr="00214750" w:rsidRDefault="00C34F7D" w:rsidP="0090768A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F7D" w:rsidRPr="00214750" w:rsidRDefault="00881BD7" w:rsidP="004E72B0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</w:t>
            </w:r>
            <w:r w:rsidR="004E72B0">
              <w:rPr>
                <w:rFonts w:ascii="Arial" w:hAnsi="Arial" w:cs="Arial"/>
                <w:sz w:val="24"/>
                <w:szCs w:val="24"/>
              </w:rPr>
              <w:t>356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F7D" w:rsidRPr="00214750" w:rsidRDefault="00881BD7" w:rsidP="004E72B0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4E72B0">
              <w:rPr>
                <w:rFonts w:ascii="Arial" w:hAnsi="Arial" w:cs="Arial"/>
                <w:sz w:val="24"/>
                <w:szCs w:val="24"/>
              </w:rPr>
              <w:t>644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F7D" w:rsidRPr="00214750" w:rsidRDefault="003D7C6E" w:rsidP="0090768A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10510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F7D" w:rsidRDefault="003D7C6E" w:rsidP="0090768A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10941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F7D" w:rsidRDefault="003D7C6E" w:rsidP="0090768A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11393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F7D" w:rsidRDefault="003D7C6E" w:rsidP="0090768A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11868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F7D" w:rsidRDefault="00C34F7D" w:rsidP="0090768A">
            <w:pPr>
              <w:pStyle w:val="ConsPlusCell"/>
              <w:widowControl/>
              <w:tabs>
                <w:tab w:val="left" w:pos="329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34FD" w:rsidRPr="00214750" w:rsidTr="00B134FD">
        <w:trPr>
          <w:cantSplit/>
          <w:trHeight w:val="240"/>
        </w:trPr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4FD" w:rsidRPr="00214750" w:rsidRDefault="00B134FD" w:rsidP="0090768A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3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4FD" w:rsidRPr="00214750" w:rsidRDefault="00B134FD" w:rsidP="0090768A">
            <w:pPr>
              <w:pStyle w:val="ConsPlusCell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Исполнение полномочий главы сельского поселения Спасское Волоколамского муниципального района Московской области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4FD" w:rsidRPr="00214750" w:rsidRDefault="00B134FD" w:rsidP="003D7C6E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Средства бюджета сельского поселения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Спасское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4FD" w:rsidRPr="00214750" w:rsidRDefault="00B134FD" w:rsidP="0090768A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2016-2020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4FD" w:rsidRPr="00214750" w:rsidRDefault="00B134FD" w:rsidP="0090768A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4FD" w:rsidRPr="00214750" w:rsidRDefault="00B134FD" w:rsidP="0090768A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1498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4FD" w:rsidRDefault="00B134FD">
            <w:r w:rsidRPr="00450616">
              <w:rPr>
                <w:rFonts w:ascii="Arial" w:hAnsi="Arial" w:cs="Arial"/>
              </w:rPr>
              <w:t>1498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4FD" w:rsidRDefault="00B134FD">
            <w:r w:rsidRPr="00450616">
              <w:rPr>
                <w:rFonts w:ascii="Arial" w:hAnsi="Arial" w:cs="Arial"/>
              </w:rPr>
              <w:t>1498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4FD" w:rsidRDefault="00B134FD">
            <w:r w:rsidRPr="00450616">
              <w:rPr>
                <w:rFonts w:ascii="Arial" w:hAnsi="Arial" w:cs="Arial"/>
              </w:rPr>
              <w:t>1498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4FD" w:rsidRDefault="00B134FD">
            <w:r w:rsidRPr="00450616">
              <w:rPr>
                <w:rFonts w:ascii="Arial" w:hAnsi="Arial" w:cs="Arial"/>
              </w:rPr>
              <w:t>1498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4FD" w:rsidRDefault="00B134FD" w:rsidP="0090768A">
            <w:pPr>
              <w:pStyle w:val="ConsPlusCell"/>
              <w:widowControl/>
              <w:tabs>
                <w:tab w:val="left" w:pos="329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Администрация сельского поселения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Спасское</w:t>
            </w:r>
            <w:proofErr w:type="gramEnd"/>
          </w:p>
        </w:tc>
      </w:tr>
      <w:tr w:rsidR="005233C0" w:rsidRPr="00214750" w:rsidTr="00B134FD">
        <w:trPr>
          <w:cantSplit/>
          <w:trHeight w:val="240"/>
        </w:trPr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3C0" w:rsidRPr="00214750" w:rsidRDefault="005233C0" w:rsidP="0090768A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1.2.</w:t>
            </w:r>
          </w:p>
        </w:tc>
        <w:tc>
          <w:tcPr>
            <w:tcW w:w="3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3C0" w:rsidRPr="00214750" w:rsidRDefault="005233C0" w:rsidP="0090768A">
            <w:pPr>
              <w:pStyle w:val="ConsPlusCell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сельского поселения Спасское Волоколамского муниципального района Московской области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3C0" w:rsidRPr="00214750" w:rsidRDefault="005233C0" w:rsidP="003D7C6E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Средства бюджета сельского поселения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Спасское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3C0" w:rsidRPr="00214750" w:rsidRDefault="005233C0" w:rsidP="0090768A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2016-2020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3C0" w:rsidRPr="00214750" w:rsidRDefault="004E72B0" w:rsidP="004E72B0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45454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3C0" w:rsidRPr="00214750" w:rsidRDefault="00B134FD" w:rsidP="004E72B0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4E72B0">
              <w:rPr>
                <w:rFonts w:ascii="Arial" w:hAnsi="Arial" w:cs="Arial"/>
                <w:sz w:val="24"/>
                <w:szCs w:val="24"/>
              </w:rPr>
              <w:t>334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3C0" w:rsidRPr="00214750" w:rsidRDefault="00B134FD" w:rsidP="0090768A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8612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3C0" w:rsidRDefault="00B134FD" w:rsidP="0090768A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9043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3C0" w:rsidRDefault="00B134FD" w:rsidP="0090768A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9495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3C0" w:rsidRDefault="00B134FD" w:rsidP="0090768A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9970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3C0" w:rsidRDefault="005233C0" w:rsidP="003D7C6E">
            <w:pPr>
              <w:pStyle w:val="ConsPlusCell"/>
              <w:widowControl/>
              <w:tabs>
                <w:tab w:val="left" w:pos="329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Администрация сельского поселения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Спасское</w:t>
            </w:r>
            <w:proofErr w:type="gramEnd"/>
          </w:p>
        </w:tc>
      </w:tr>
      <w:tr w:rsidR="005233C0" w:rsidRPr="00214750" w:rsidTr="00B134FD">
        <w:trPr>
          <w:cantSplit/>
          <w:trHeight w:val="240"/>
        </w:trPr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3C0" w:rsidRDefault="005233C0" w:rsidP="0090768A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3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3C0" w:rsidRDefault="005233C0" w:rsidP="0090768A">
            <w:pPr>
              <w:pStyle w:val="ConsPlusCell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Передача полномочий </w:t>
            </w:r>
            <w:r w:rsidRPr="00BF51C2">
              <w:rPr>
                <w:rFonts w:ascii="Arial" w:hAnsi="Arial" w:cs="Arial"/>
                <w:sz w:val="24"/>
                <w:szCs w:val="24"/>
              </w:rPr>
              <w:t xml:space="preserve">органов местного самоуправления в части составления проекта бюджета поселения, исполнения бюджета поселения, осуществления </w:t>
            </w:r>
            <w:proofErr w:type="gramStart"/>
            <w:r w:rsidRPr="00BF51C2">
              <w:rPr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 w:rsidRPr="00BF51C2">
              <w:rPr>
                <w:rFonts w:ascii="Arial" w:hAnsi="Arial" w:cs="Arial"/>
                <w:sz w:val="24"/>
                <w:szCs w:val="24"/>
              </w:rPr>
              <w:t xml:space="preserve"> его исполнением, составления отчета об исполнении бюджета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3C0" w:rsidRPr="00214750" w:rsidRDefault="005233C0" w:rsidP="003D7C6E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Средства бюджета сельского поселения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Спасское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3C0" w:rsidRPr="00214750" w:rsidRDefault="005233C0" w:rsidP="0090768A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3C0" w:rsidRPr="00214750" w:rsidRDefault="00881BD7" w:rsidP="0090768A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3C0" w:rsidRPr="00214750" w:rsidRDefault="00881BD7" w:rsidP="0090768A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3C0" w:rsidRPr="00214750" w:rsidRDefault="005233C0" w:rsidP="0090768A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3C0" w:rsidRDefault="005233C0" w:rsidP="0090768A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3C0" w:rsidRDefault="005233C0" w:rsidP="0090768A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3C0" w:rsidRDefault="005233C0" w:rsidP="0090768A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3C0" w:rsidRDefault="005233C0" w:rsidP="003D7C6E">
            <w:pPr>
              <w:pStyle w:val="ConsPlusCell"/>
              <w:widowControl/>
              <w:tabs>
                <w:tab w:val="left" w:pos="329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Администрация сельского поселения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Спасское</w:t>
            </w:r>
            <w:proofErr w:type="gramEnd"/>
          </w:p>
        </w:tc>
      </w:tr>
      <w:tr w:rsidR="005233C0" w:rsidRPr="00214750" w:rsidTr="00B134FD">
        <w:trPr>
          <w:cantSplit/>
          <w:trHeight w:val="240"/>
        </w:trPr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3C0" w:rsidRPr="00214750" w:rsidRDefault="005233C0" w:rsidP="0090768A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1.4.</w:t>
            </w:r>
          </w:p>
        </w:tc>
        <w:tc>
          <w:tcPr>
            <w:tcW w:w="3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3C0" w:rsidRPr="00214750" w:rsidRDefault="005233C0" w:rsidP="0090768A">
            <w:pPr>
              <w:pStyle w:val="ConsPlusCell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Освещение деятельности органов местного самоуправления в печатных средствах массовой информации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3C0" w:rsidRPr="00214750" w:rsidRDefault="005233C0" w:rsidP="003D7C6E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Средства бюджета сельского поселения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Спасское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3C0" w:rsidRPr="00214750" w:rsidRDefault="005233C0" w:rsidP="0090768A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2016-2020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3C0" w:rsidRPr="00214750" w:rsidRDefault="00B134FD" w:rsidP="0090768A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3C0" w:rsidRPr="00214750" w:rsidRDefault="00B134FD" w:rsidP="0090768A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3C0" w:rsidRPr="00214750" w:rsidRDefault="00B134FD" w:rsidP="0090768A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3C0" w:rsidRDefault="00B134FD" w:rsidP="0090768A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3C0" w:rsidRDefault="00B134FD" w:rsidP="0090768A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3C0" w:rsidRDefault="00B134FD" w:rsidP="0090768A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3C0" w:rsidRDefault="005233C0" w:rsidP="003D7C6E">
            <w:pPr>
              <w:pStyle w:val="ConsPlusCell"/>
              <w:widowControl/>
              <w:tabs>
                <w:tab w:val="left" w:pos="329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Администрация сельского поселения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Спасское</w:t>
            </w:r>
            <w:proofErr w:type="gramEnd"/>
          </w:p>
        </w:tc>
      </w:tr>
      <w:tr w:rsidR="005233C0" w:rsidRPr="00214750" w:rsidTr="00B134FD">
        <w:trPr>
          <w:cantSplit/>
          <w:trHeight w:val="240"/>
        </w:trPr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3C0" w:rsidRPr="00214750" w:rsidRDefault="005233C0" w:rsidP="0090768A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3C0" w:rsidRDefault="005233C0" w:rsidP="0085114F">
            <w:pPr>
              <w:pStyle w:val="ConsPlusCell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Основное мероприятие:</w:t>
            </w:r>
          </w:p>
          <w:p w:rsidR="005233C0" w:rsidRPr="00214750" w:rsidRDefault="005233C0" w:rsidP="0085114F">
            <w:pPr>
              <w:pStyle w:val="ConsPlusCell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Реализация мер социальной политики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3C0" w:rsidRPr="00214750" w:rsidRDefault="005233C0" w:rsidP="0090768A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3C0" w:rsidRPr="00214750" w:rsidRDefault="005233C0" w:rsidP="0090768A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3C0" w:rsidRPr="00214750" w:rsidRDefault="00B134FD" w:rsidP="0090768A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3C0" w:rsidRPr="00214750" w:rsidRDefault="00B134FD" w:rsidP="0090768A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3C0" w:rsidRPr="00214750" w:rsidRDefault="00B134FD" w:rsidP="0090768A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3C0" w:rsidRDefault="00B134FD" w:rsidP="0090768A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3C0" w:rsidRDefault="00B134FD" w:rsidP="0090768A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3C0" w:rsidRDefault="00B134FD" w:rsidP="0090768A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844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3C0" w:rsidRDefault="005233C0" w:rsidP="0090768A">
            <w:pPr>
              <w:pStyle w:val="ConsPlusCell"/>
              <w:widowControl/>
              <w:tabs>
                <w:tab w:val="left" w:pos="329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34FD" w:rsidRPr="00214750" w:rsidTr="00B134FD">
        <w:trPr>
          <w:cantSplit/>
          <w:trHeight w:val="240"/>
        </w:trPr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4FD" w:rsidRPr="00214750" w:rsidRDefault="00B134FD" w:rsidP="0090768A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3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4FD" w:rsidRPr="00214750" w:rsidRDefault="00FA68B2" w:rsidP="0090768A">
            <w:pPr>
              <w:pStyle w:val="ConsPlusCell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68B2">
              <w:rPr>
                <w:rFonts w:ascii="Arial" w:hAnsi="Arial" w:cs="Arial"/>
                <w:sz w:val="24"/>
                <w:szCs w:val="24"/>
              </w:rPr>
              <w:t xml:space="preserve">Организация выплаты пенсии за выслугу лет лицам, </w:t>
            </w:r>
            <w:bookmarkStart w:id="8" w:name="_GoBack"/>
            <w:bookmarkEnd w:id="8"/>
            <w:r w:rsidRPr="00FA68B2">
              <w:rPr>
                <w:rFonts w:ascii="Arial" w:hAnsi="Arial" w:cs="Arial"/>
                <w:sz w:val="24"/>
                <w:szCs w:val="24"/>
              </w:rPr>
              <w:t>замещающим муниципальные должности и должности муниципальной службы, в связи с выходом на пенсию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4FD" w:rsidRPr="00214750" w:rsidRDefault="00B134FD" w:rsidP="003D7C6E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Средства бюджета сельского поселения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Спасское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4FD" w:rsidRPr="00214750" w:rsidRDefault="00B134FD" w:rsidP="0090768A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2016-2020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4FD" w:rsidRPr="00214750" w:rsidRDefault="00B134FD" w:rsidP="003376E3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4FD" w:rsidRPr="00214750" w:rsidRDefault="00B134FD" w:rsidP="003376E3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4FD" w:rsidRPr="00214750" w:rsidRDefault="00B134FD" w:rsidP="003376E3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4FD" w:rsidRDefault="00B134FD" w:rsidP="003376E3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4FD" w:rsidRDefault="00B134FD" w:rsidP="003376E3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4FD" w:rsidRDefault="00B134FD" w:rsidP="003376E3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844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4FD" w:rsidRDefault="00B134FD" w:rsidP="003D7C6E">
            <w:pPr>
              <w:pStyle w:val="ConsPlusCell"/>
              <w:widowControl/>
              <w:tabs>
                <w:tab w:val="left" w:pos="329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Администрация сельского поселения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Спасское</w:t>
            </w:r>
            <w:proofErr w:type="gramEnd"/>
          </w:p>
        </w:tc>
      </w:tr>
      <w:tr w:rsidR="005233C0" w:rsidRPr="00214750" w:rsidTr="00B134FD">
        <w:trPr>
          <w:cantSplit/>
          <w:trHeight w:val="240"/>
        </w:trPr>
        <w:tc>
          <w:tcPr>
            <w:tcW w:w="418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233C0" w:rsidRPr="008355AE" w:rsidRDefault="005233C0" w:rsidP="0090768A">
            <w:pPr>
              <w:pStyle w:val="ConsPlusCell"/>
              <w:widowControl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ИТОГО по Подпрограмме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II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3C0" w:rsidRPr="00214750" w:rsidRDefault="005233C0" w:rsidP="0090768A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3C0" w:rsidRPr="00214750" w:rsidRDefault="005233C0" w:rsidP="0090768A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3C0" w:rsidRPr="00214750" w:rsidRDefault="00881BD7" w:rsidP="004E72B0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</w:t>
            </w:r>
            <w:r w:rsidR="004E72B0">
              <w:rPr>
                <w:rFonts w:ascii="Arial" w:hAnsi="Arial" w:cs="Arial"/>
                <w:sz w:val="24"/>
                <w:szCs w:val="24"/>
              </w:rPr>
              <w:t>467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3C0" w:rsidRPr="00214750" w:rsidRDefault="00881BD7" w:rsidP="004E72B0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="004E72B0">
              <w:rPr>
                <w:rFonts w:ascii="Arial" w:hAnsi="Arial" w:cs="Arial"/>
                <w:sz w:val="24"/>
                <w:szCs w:val="24"/>
              </w:rPr>
              <w:t>379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3C0" w:rsidRPr="00214750" w:rsidRDefault="00D205B6" w:rsidP="0090768A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11354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3C0" w:rsidRDefault="00D205B6" w:rsidP="0090768A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11785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3C0" w:rsidRDefault="00D205B6" w:rsidP="0090768A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12237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3C0" w:rsidRDefault="00D205B6" w:rsidP="0090768A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12712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3C0" w:rsidRDefault="005233C0" w:rsidP="0090768A">
            <w:pPr>
              <w:pStyle w:val="ConsPlusCell"/>
              <w:widowControl/>
              <w:tabs>
                <w:tab w:val="left" w:pos="329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05B6" w:rsidRPr="00214750" w:rsidTr="00B134FD">
        <w:trPr>
          <w:cantSplit/>
          <w:trHeight w:val="240"/>
        </w:trPr>
        <w:tc>
          <w:tcPr>
            <w:tcW w:w="418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5B6" w:rsidRPr="00214750" w:rsidRDefault="00D205B6" w:rsidP="0090768A">
            <w:pPr>
              <w:pStyle w:val="ConsPlusCell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5B6" w:rsidRPr="00214750" w:rsidRDefault="00D205B6" w:rsidP="0090768A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Средства бюджета сельского поселения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Спасское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5B6" w:rsidRPr="00214750" w:rsidRDefault="00D205B6" w:rsidP="0090768A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5B6" w:rsidRPr="00214750" w:rsidRDefault="00881BD7" w:rsidP="004E72B0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</w:t>
            </w:r>
            <w:r w:rsidR="004E72B0">
              <w:rPr>
                <w:rFonts w:ascii="Arial" w:hAnsi="Arial" w:cs="Arial"/>
                <w:sz w:val="24"/>
                <w:szCs w:val="24"/>
              </w:rPr>
              <w:t>467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5B6" w:rsidRPr="00214750" w:rsidRDefault="00881BD7" w:rsidP="004E72B0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="004E72B0">
              <w:rPr>
                <w:rFonts w:ascii="Arial" w:hAnsi="Arial" w:cs="Arial"/>
                <w:sz w:val="24"/>
                <w:szCs w:val="24"/>
              </w:rPr>
              <w:t>379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5B6" w:rsidRPr="00214750" w:rsidRDefault="00D205B6" w:rsidP="003376E3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11354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5B6" w:rsidRDefault="00D205B6" w:rsidP="003376E3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11785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5B6" w:rsidRDefault="00D205B6" w:rsidP="003376E3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12237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5B6" w:rsidRDefault="00D205B6" w:rsidP="003376E3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12712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5B6" w:rsidRDefault="00D205B6" w:rsidP="0090768A">
            <w:pPr>
              <w:pStyle w:val="ConsPlusCell"/>
              <w:widowControl/>
              <w:tabs>
                <w:tab w:val="left" w:pos="329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569FA" w:rsidRDefault="00D569FA" w:rsidP="00401CEE">
      <w:pPr>
        <w:widowControl w:val="0"/>
        <w:autoSpaceDE w:val="0"/>
        <w:autoSpaceDN w:val="0"/>
        <w:adjustRightInd w:val="0"/>
        <w:ind w:left="10620"/>
        <w:outlineLvl w:val="1"/>
        <w:rPr>
          <w:rFonts w:ascii="Arial" w:hAnsi="Arial" w:cs="Arial"/>
        </w:rPr>
      </w:pPr>
    </w:p>
    <w:p w:rsidR="00D569FA" w:rsidRDefault="00D569FA" w:rsidP="00401CEE">
      <w:pPr>
        <w:widowControl w:val="0"/>
        <w:autoSpaceDE w:val="0"/>
        <w:autoSpaceDN w:val="0"/>
        <w:adjustRightInd w:val="0"/>
        <w:ind w:left="10620"/>
        <w:outlineLvl w:val="1"/>
        <w:rPr>
          <w:rFonts w:ascii="Arial" w:hAnsi="Arial" w:cs="Arial"/>
        </w:rPr>
      </w:pPr>
    </w:p>
    <w:p w:rsidR="00D569FA" w:rsidRDefault="00D569FA" w:rsidP="00401CEE">
      <w:pPr>
        <w:widowControl w:val="0"/>
        <w:autoSpaceDE w:val="0"/>
        <w:autoSpaceDN w:val="0"/>
        <w:adjustRightInd w:val="0"/>
        <w:ind w:left="10620"/>
        <w:outlineLvl w:val="1"/>
        <w:rPr>
          <w:rFonts w:ascii="Arial" w:hAnsi="Arial" w:cs="Arial"/>
        </w:rPr>
      </w:pPr>
    </w:p>
    <w:p w:rsidR="00D569FA" w:rsidRDefault="00D569FA" w:rsidP="00401CEE">
      <w:pPr>
        <w:widowControl w:val="0"/>
        <w:autoSpaceDE w:val="0"/>
        <w:autoSpaceDN w:val="0"/>
        <w:adjustRightInd w:val="0"/>
        <w:ind w:left="10620"/>
        <w:outlineLvl w:val="1"/>
        <w:rPr>
          <w:rFonts w:ascii="Arial" w:hAnsi="Arial" w:cs="Arial"/>
        </w:rPr>
      </w:pPr>
    </w:p>
    <w:p w:rsidR="00401CEE" w:rsidRPr="00795122" w:rsidRDefault="00401CEE" w:rsidP="008435CD">
      <w:pPr>
        <w:widowControl w:val="0"/>
        <w:autoSpaceDE w:val="0"/>
        <w:autoSpaceDN w:val="0"/>
        <w:adjustRightInd w:val="0"/>
        <w:ind w:left="10620"/>
        <w:jc w:val="right"/>
        <w:outlineLvl w:val="1"/>
        <w:rPr>
          <w:rFonts w:ascii="Arial" w:hAnsi="Arial" w:cs="Arial"/>
        </w:rPr>
      </w:pPr>
      <w:r w:rsidRPr="00795122">
        <w:rPr>
          <w:rFonts w:ascii="Arial" w:hAnsi="Arial" w:cs="Arial"/>
        </w:rPr>
        <w:lastRenderedPageBreak/>
        <w:t xml:space="preserve">Приложение № </w:t>
      </w:r>
      <w:r>
        <w:rPr>
          <w:rFonts w:ascii="Arial" w:hAnsi="Arial" w:cs="Arial"/>
        </w:rPr>
        <w:t>2</w:t>
      </w:r>
    </w:p>
    <w:p w:rsidR="00401CEE" w:rsidRPr="00795122" w:rsidRDefault="00401CEE" w:rsidP="008435CD">
      <w:pPr>
        <w:widowControl w:val="0"/>
        <w:autoSpaceDE w:val="0"/>
        <w:autoSpaceDN w:val="0"/>
        <w:adjustRightInd w:val="0"/>
        <w:ind w:left="10620"/>
        <w:jc w:val="right"/>
        <w:outlineLvl w:val="1"/>
        <w:rPr>
          <w:rFonts w:ascii="Arial" w:hAnsi="Arial" w:cs="Arial"/>
        </w:rPr>
      </w:pPr>
      <w:r w:rsidRPr="00795122">
        <w:rPr>
          <w:rFonts w:ascii="Arial" w:hAnsi="Arial" w:cs="Arial"/>
        </w:rPr>
        <w:t xml:space="preserve">к Подпрограмме </w:t>
      </w:r>
      <w:r>
        <w:rPr>
          <w:rFonts w:ascii="Arial" w:hAnsi="Arial" w:cs="Arial"/>
          <w:lang w:val="en-US"/>
        </w:rPr>
        <w:t>I</w:t>
      </w:r>
      <w:r w:rsidRPr="00795122">
        <w:rPr>
          <w:rFonts w:ascii="Arial" w:hAnsi="Arial" w:cs="Arial"/>
          <w:lang w:val="en-US"/>
        </w:rPr>
        <w:t>I</w:t>
      </w:r>
      <w:r w:rsidRPr="00795122">
        <w:rPr>
          <w:rFonts w:ascii="Arial" w:hAnsi="Arial" w:cs="Arial"/>
        </w:rPr>
        <w:t xml:space="preserve"> «</w:t>
      </w:r>
      <w:r>
        <w:rPr>
          <w:rFonts w:ascii="Arial" w:hAnsi="Arial" w:cs="Arial"/>
        </w:rPr>
        <w:t>Обеспечивающая подпрограмма</w:t>
      </w:r>
      <w:r w:rsidRPr="00795122">
        <w:rPr>
          <w:rFonts w:ascii="Arial" w:hAnsi="Arial" w:cs="Arial"/>
        </w:rPr>
        <w:t>»</w:t>
      </w:r>
    </w:p>
    <w:p w:rsidR="00401CEE" w:rsidRDefault="00401CEE" w:rsidP="00401CEE">
      <w:pPr>
        <w:widowControl w:val="0"/>
        <w:autoSpaceDE w:val="0"/>
        <w:autoSpaceDN w:val="0"/>
        <w:adjustRightInd w:val="0"/>
        <w:ind w:left="10620"/>
        <w:outlineLvl w:val="1"/>
        <w:rPr>
          <w:rFonts w:ascii="Arial" w:hAnsi="Arial" w:cs="Arial"/>
        </w:rPr>
      </w:pPr>
    </w:p>
    <w:p w:rsidR="00401CEE" w:rsidRDefault="00401CEE" w:rsidP="00401CEE">
      <w:pPr>
        <w:widowControl w:val="0"/>
        <w:autoSpaceDE w:val="0"/>
        <w:autoSpaceDN w:val="0"/>
        <w:adjustRightInd w:val="0"/>
        <w:ind w:left="10620"/>
        <w:outlineLvl w:val="1"/>
        <w:rPr>
          <w:rFonts w:ascii="Arial" w:hAnsi="Arial" w:cs="Arial"/>
        </w:rPr>
      </w:pPr>
    </w:p>
    <w:p w:rsidR="00401CEE" w:rsidRPr="00ED51B6" w:rsidRDefault="00401CEE" w:rsidP="00401CEE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D53DDD">
        <w:rPr>
          <w:rFonts w:ascii="Arial" w:hAnsi="Arial" w:cs="Arial"/>
          <w:sz w:val="24"/>
          <w:szCs w:val="24"/>
        </w:rPr>
        <w:t>Планируемые результаты реализации</w:t>
      </w:r>
      <w:r w:rsidRPr="00ED51B6">
        <w:rPr>
          <w:rFonts w:ascii="Arial" w:hAnsi="Arial" w:cs="Arial"/>
          <w:sz w:val="24"/>
          <w:szCs w:val="24"/>
        </w:rPr>
        <w:t xml:space="preserve"> Подпрограммы </w:t>
      </w:r>
      <w:r>
        <w:rPr>
          <w:rFonts w:ascii="Arial" w:hAnsi="Arial" w:cs="Arial"/>
          <w:sz w:val="24"/>
          <w:szCs w:val="24"/>
          <w:lang w:val="en-US"/>
        </w:rPr>
        <w:t>I</w:t>
      </w:r>
      <w:r w:rsidRPr="00ED51B6">
        <w:rPr>
          <w:rFonts w:ascii="Arial" w:hAnsi="Arial" w:cs="Arial"/>
          <w:sz w:val="24"/>
          <w:szCs w:val="24"/>
          <w:lang w:val="en-US"/>
        </w:rPr>
        <w:t>I</w:t>
      </w:r>
      <w:r w:rsidRPr="00ED51B6">
        <w:rPr>
          <w:rFonts w:ascii="Arial" w:hAnsi="Arial" w:cs="Arial"/>
          <w:sz w:val="24"/>
          <w:szCs w:val="24"/>
        </w:rPr>
        <w:t xml:space="preserve"> «</w:t>
      </w:r>
      <w:r>
        <w:rPr>
          <w:rFonts w:ascii="Arial" w:hAnsi="Arial" w:cs="Arial"/>
          <w:sz w:val="24"/>
          <w:szCs w:val="24"/>
        </w:rPr>
        <w:t>Обеспечивающая подпрограмма</w:t>
      </w:r>
      <w:r w:rsidRPr="00ED51B6">
        <w:rPr>
          <w:rFonts w:ascii="Arial" w:hAnsi="Arial" w:cs="Arial"/>
          <w:sz w:val="24"/>
          <w:szCs w:val="24"/>
        </w:rPr>
        <w:t xml:space="preserve">» муниципальной программы сельского поселения </w:t>
      </w:r>
      <w:proofErr w:type="gramStart"/>
      <w:r w:rsidRPr="00ED51B6">
        <w:rPr>
          <w:rFonts w:ascii="Arial" w:hAnsi="Arial" w:cs="Arial"/>
          <w:sz w:val="24"/>
          <w:szCs w:val="24"/>
        </w:rPr>
        <w:t>Спасское</w:t>
      </w:r>
      <w:proofErr w:type="gramEnd"/>
      <w:r w:rsidRPr="00ED51B6">
        <w:rPr>
          <w:rFonts w:ascii="Arial" w:hAnsi="Arial" w:cs="Arial"/>
          <w:sz w:val="24"/>
          <w:szCs w:val="24"/>
        </w:rPr>
        <w:t xml:space="preserve"> Волоколамского муниципального района Московской области на 2016-2020 годы</w:t>
      </w:r>
    </w:p>
    <w:p w:rsidR="00401CEE" w:rsidRDefault="00401CEE" w:rsidP="00401CEE">
      <w:pPr>
        <w:jc w:val="center"/>
        <w:rPr>
          <w:rFonts w:ascii="Arial" w:hAnsi="Arial" w:cs="Arial"/>
        </w:rPr>
      </w:pPr>
      <w:r w:rsidRPr="00ED51B6">
        <w:rPr>
          <w:rFonts w:ascii="Arial" w:hAnsi="Arial" w:cs="Arial"/>
        </w:rPr>
        <w:t xml:space="preserve"> «Муниципальное управление»</w:t>
      </w:r>
      <w:r w:rsidRPr="00F04F82">
        <w:rPr>
          <w:rFonts w:ascii="Arial" w:hAnsi="Arial" w:cs="Arial"/>
        </w:rPr>
        <w:t xml:space="preserve"> </w:t>
      </w:r>
    </w:p>
    <w:p w:rsidR="00401CEE" w:rsidRPr="00214750" w:rsidRDefault="00401CEE" w:rsidP="00401CEE">
      <w:pPr>
        <w:pStyle w:val="ConsPlusNonformat"/>
        <w:jc w:val="center"/>
        <w:rPr>
          <w:rFonts w:ascii="Arial" w:hAnsi="Arial" w:cs="Arial"/>
        </w:rPr>
      </w:pPr>
    </w:p>
    <w:tbl>
      <w:tblPr>
        <w:tblW w:w="16377" w:type="dxa"/>
        <w:tblCellSpacing w:w="5" w:type="nil"/>
        <w:tblInd w:w="-89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952"/>
        <w:gridCol w:w="1418"/>
        <w:gridCol w:w="992"/>
        <w:gridCol w:w="2552"/>
        <w:gridCol w:w="1559"/>
        <w:gridCol w:w="1276"/>
        <w:gridCol w:w="992"/>
        <w:gridCol w:w="992"/>
        <w:gridCol w:w="992"/>
        <w:gridCol w:w="993"/>
        <w:gridCol w:w="808"/>
      </w:tblGrid>
      <w:tr w:rsidR="00401CEE" w:rsidRPr="00214750" w:rsidTr="006936B0">
        <w:trPr>
          <w:trHeight w:val="800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EE" w:rsidRPr="00214750" w:rsidRDefault="00401CEE" w:rsidP="006936B0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214750">
              <w:rPr>
                <w:rFonts w:ascii="Arial" w:hAnsi="Arial" w:cs="Arial"/>
                <w:sz w:val="24"/>
                <w:szCs w:val="24"/>
              </w:rPr>
              <w:t xml:space="preserve">N  </w:t>
            </w:r>
            <w:r w:rsidRPr="00214750">
              <w:rPr>
                <w:rFonts w:ascii="Arial" w:hAnsi="Arial" w:cs="Arial"/>
                <w:sz w:val="24"/>
                <w:szCs w:val="24"/>
              </w:rPr>
              <w:br/>
            </w:r>
            <w:proofErr w:type="gramStart"/>
            <w:r w:rsidRPr="00214750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214750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2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EE" w:rsidRPr="00214750" w:rsidRDefault="00401CEE" w:rsidP="006936B0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214750">
              <w:rPr>
                <w:rFonts w:ascii="Arial" w:hAnsi="Arial" w:cs="Arial"/>
                <w:sz w:val="24"/>
                <w:szCs w:val="24"/>
              </w:rPr>
              <w:t xml:space="preserve">Задачи,      </w:t>
            </w:r>
            <w:r w:rsidRPr="00214750">
              <w:rPr>
                <w:rFonts w:ascii="Arial" w:hAnsi="Arial" w:cs="Arial"/>
                <w:sz w:val="24"/>
                <w:szCs w:val="24"/>
              </w:rPr>
              <w:br/>
              <w:t xml:space="preserve">направленные </w:t>
            </w:r>
            <w:r w:rsidRPr="00214750">
              <w:rPr>
                <w:rFonts w:ascii="Arial" w:hAnsi="Arial" w:cs="Arial"/>
                <w:sz w:val="24"/>
                <w:szCs w:val="24"/>
              </w:rPr>
              <w:br/>
              <w:t>на достижение</w:t>
            </w:r>
            <w:r w:rsidRPr="00214750">
              <w:rPr>
                <w:rFonts w:ascii="Arial" w:hAnsi="Arial" w:cs="Arial"/>
                <w:sz w:val="24"/>
                <w:szCs w:val="24"/>
              </w:rPr>
              <w:br/>
              <w:t xml:space="preserve">цели        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EE" w:rsidRPr="00214750" w:rsidRDefault="00401CEE" w:rsidP="006936B0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214750">
              <w:rPr>
                <w:rFonts w:ascii="Arial" w:hAnsi="Arial" w:cs="Arial"/>
                <w:sz w:val="24"/>
                <w:szCs w:val="24"/>
              </w:rPr>
              <w:t xml:space="preserve">Планируемый объем    </w:t>
            </w:r>
            <w:r w:rsidRPr="00214750">
              <w:rPr>
                <w:rFonts w:ascii="Arial" w:hAnsi="Arial" w:cs="Arial"/>
                <w:sz w:val="24"/>
                <w:szCs w:val="24"/>
              </w:rPr>
              <w:br/>
              <w:t xml:space="preserve">финансирования       </w:t>
            </w:r>
            <w:r w:rsidRPr="00214750">
              <w:rPr>
                <w:rFonts w:ascii="Arial" w:hAnsi="Arial" w:cs="Arial"/>
                <w:sz w:val="24"/>
                <w:szCs w:val="24"/>
              </w:rPr>
              <w:br/>
              <w:t xml:space="preserve">на решение данной    </w:t>
            </w:r>
            <w:r w:rsidRPr="00214750">
              <w:rPr>
                <w:rFonts w:ascii="Arial" w:hAnsi="Arial" w:cs="Arial"/>
                <w:sz w:val="24"/>
                <w:szCs w:val="24"/>
              </w:rPr>
              <w:br/>
              <w:t xml:space="preserve">задачи (тыс. руб.)  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EE" w:rsidRPr="00214750" w:rsidRDefault="00401CEE" w:rsidP="006936B0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214750">
              <w:rPr>
                <w:rFonts w:ascii="Arial" w:hAnsi="Arial" w:cs="Arial"/>
                <w:sz w:val="24"/>
                <w:szCs w:val="24"/>
              </w:rPr>
              <w:t xml:space="preserve">Количественные </w:t>
            </w:r>
            <w:r w:rsidRPr="00214750">
              <w:rPr>
                <w:rFonts w:ascii="Arial" w:hAnsi="Arial" w:cs="Arial"/>
                <w:sz w:val="24"/>
                <w:szCs w:val="24"/>
              </w:rPr>
              <w:br/>
              <w:t xml:space="preserve">и/или          </w:t>
            </w:r>
            <w:r w:rsidRPr="00214750">
              <w:rPr>
                <w:rFonts w:ascii="Arial" w:hAnsi="Arial" w:cs="Arial"/>
                <w:sz w:val="24"/>
                <w:szCs w:val="24"/>
              </w:rPr>
              <w:br/>
              <w:t xml:space="preserve">качественные   </w:t>
            </w:r>
            <w:r w:rsidRPr="00214750">
              <w:rPr>
                <w:rFonts w:ascii="Arial" w:hAnsi="Arial" w:cs="Arial"/>
                <w:sz w:val="24"/>
                <w:szCs w:val="24"/>
              </w:rPr>
              <w:br/>
              <w:t xml:space="preserve">целевые        </w:t>
            </w:r>
            <w:r w:rsidRPr="00214750">
              <w:rPr>
                <w:rFonts w:ascii="Arial" w:hAnsi="Arial" w:cs="Arial"/>
                <w:sz w:val="24"/>
                <w:szCs w:val="24"/>
              </w:rPr>
              <w:br/>
              <w:t xml:space="preserve">показатели,    </w:t>
            </w:r>
            <w:r w:rsidRPr="00214750">
              <w:rPr>
                <w:rFonts w:ascii="Arial" w:hAnsi="Arial" w:cs="Arial"/>
                <w:sz w:val="24"/>
                <w:szCs w:val="24"/>
              </w:rPr>
              <w:br/>
              <w:t>характеризующие</w:t>
            </w:r>
            <w:r w:rsidRPr="00214750">
              <w:rPr>
                <w:rFonts w:ascii="Arial" w:hAnsi="Arial" w:cs="Arial"/>
                <w:sz w:val="24"/>
                <w:szCs w:val="24"/>
              </w:rPr>
              <w:br/>
              <w:t xml:space="preserve">достижение     </w:t>
            </w:r>
            <w:r w:rsidRPr="00214750">
              <w:rPr>
                <w:rFonts w:ascii="Arial" w:hAnsi="Arial" w:cs="Arial"/>
                <w:sz w:val="24"/>
                <w:szCs w:val="24"/>
              </w:rPr>
              <w:br/>
              <w:t>целей и решение</w:t>
            </w:r>
            <w:r w:rsidRPr="00214750">
              <w:rPr>
                <w:rFonts w:ascii="Arial" w:hAnsi="Arial" w:cs="Arial"/>
                <w:sz w:val="24"/>
                <w:szCs w:val="24"/>
              </w:rPr>
              <w:br/>
              <w:t xml:space="preserve">задач         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EE" w:rsidRPr="00214750" w:rsidRDefault="00401CEE" w:rsidP="006936B0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214750">
              <w:rPr>
                <w:rFonts w:ascii="Arial" w:hAnsi="Arial" w:cs="Arial"/>
                <w:sz w:val="24"/>
                <w:szCs w:val="24"/>
              </w:rPr>
              <w:t xml:space="preserve">Единица  </w:t>
            </w:r>
            <w:r w:rsidRPr="00214750">
              <w:rPr>
                <w:rFonts w:ascii="Arial" w:hAnsi="Arial" w:cs="Arial"/>
                <w:sz w:val="24"/>
                <w:szCs w:val="24"/>
              </w:rPr>
              <w:br/>
              <w:t>измерения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EE" w:rsidRPr="00214750" w:rsidRDefault="00401CEE" w:rsidP="006936B0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214750">
              <w:rPr>
                <w:rFonts w:ascii="Arial" w:hAnsi="Arial" w:cs="Arial"/>
                <w:sz w:val="24"/>
                <w:szCs w:val="24"/>
              </w:rPr>
              <w:t xml:space="preserve">Базовое      </w:t>
            </w:r>
            <w:r w:rsidRPr="00214750">
              <w:rPr>
                <w:rFonts w:ascii="Arial" w:hAnsi="Arial" w:cs="Arial"/>
                <w:sz w:val="24"/>
                <w:szCs w:val="24"/>
              </w:rPr>
              <w:br/>
              <w:t xml:space="preserve">значение     </w:t>
            </w:r>
            <w:r w:rsidRPr="00214750">
              <w:rPr>
                <w:rFonts w:ascii="Arial" w:hAnsi="Arial" w:cs="Arial"/>
                <w:sz w:val="24"/>
                <w:szCs w:val="24"/>
              </w:rPr>
              <w:br/>
              <w:t xml:space="preserve">показателя   </w:t>
            </w:r>
            <w:r w:rsidRPr="00214750">
              <w:rPr>
                <w:rFonts w:ascii="Arial" w:hAnsi="Arial" w:cs="Arial"/>
                <w:sz w:val="24"/>
                <w:szCs w:val="24"/>
              </w:rPr>
              <w:br/>
              <w:t xml:space="preserve">(на начало   </w:t>
            </w:r>
            <w:r w:rsidRPr="00214750">
              <w:rPr>
                <w:rFonts w:ascii="Arial" w:hAnsi="Arial" w:cs="Arial"/>
                <w:sz w:val="24"/>
                <w:szCs w:val="24"/>
              </w:rPr>
              <w:br/>
              <w:t>реализации)</w:t>
            </w:r>
          </w:p>
        </w:tc>
        <w:tc>
          <w:tcPr>
            <w:tcW w:w="47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EE" w:rsidRPr="00214750" w:rsidRDefault="00401CEE" w:rsidP="006936B0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214750">
              <w:rPr>
                <w:rFonts w:ascii="Arial" w:hAnsi="Arial" w:cs="Arial"/>
                <w:sz w:val="24"/>
                <w:szCs w:val="24"/>
              </w:rPr>
              <w:t>Планируемое значение показателя по годам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4750"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Pr="00214750">
              <w:rPr>
                <w:rFonts w:ascii="Arial" w:hAnsi="Arial" w:cs="Arial"/>
                <w:sz w:val="24"/>
                <w:szCs w:val="24"/>
              </w:rPr>
              <w:br/>
              <w:t xml:space="preserve">реализации                                         </w:t>
            </w:r>
          </w:p>
        </w:tc>
      </w:tr>
      <w:tr w:rsidR="00401CEE" w:rsidRPr="00214750" w:rsidTr="006936B0">
        <w:trPr>
          <w:trHeight w:val="64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EE" w:rsidRPr="00214750" w:rsidRDefault="00401CEE" w:rsidP="006936B0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EE" w:rsidRPr="00214750" w:rsidRDefault="00401CEE" w:rsidP="006936B0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EE" w:rsidRPr="00214750" w:rsidRDefault="00401CEE" w:rsidP="006936B0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214750">
              <w:rPr>
                <w:rFonts w:ascii="Arial" w:hAnsi="Arial" w:cs="Arial"/>
                <w:sz w:val="24"/>
                <w:szCs w:val="24"/>
              </w:rPr>
              <w:t xml:space="preserve">Бюджет     </w:t>
            </w:r>
            <w:r w:rsidRPr="00214750">
              <w:rPr>
                <w:rFonts w:ascii="Arial" w:hAnsi="Arial" w:cs="Arial"/>
                <w:sz w:val="24"/>
                <w:szCs w:val="24"/>
              </w:rPr>
              <w:br/>
              <w:t xml:space="preserve">сельского поселения </w:t>
            </w:r>
            <w:proofErr w:type="gramStart"/>
            <w:r w:rsidRPr="00214750">
              <w:rPr>
                <w:rFonts w:ascii="Arial" w:hAnsi="Arial" w:cs="Arial"/>
                <w:sz w:val="24"/>
                <w:szCs w:val="24"/>
              </w:rPr>
              <w:t>Спасское</w:t>
            </w:r>
            <w:proofErr w:type="gramEnd"/>
            <w:r w:rsidRPr="00214750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EE" w:rsidRDefault="00401CEE" w:rsidP="006936B0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Другие </w:t>
            </w:r>
          </w:p>
          <w:p w:rsidR="00401CEE" w:rsidRPr="00214750" w:rsidRDefault="00401CEE" w:rsidP="006936B0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источники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EE" w:rsidRPr="00214750" w:rsidRDefault="00401CEE" w:rsidP="006936B0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EE" w:rsidRPr="00214750" w:rsidRDefault="00401CEE" w:rsidP="006936B0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EE" w:rsidRPr="00214750" w:rsidRDefault="00401CEE" w:rsidP="006936B0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EE" w:rsidRPr="00214750" w:rsidRDefault="00401CEE" w:rsidP="006936B0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EE" w:rsidRPr="00214750" w:rsidRDefault="00401CEE" w:rsidP="006936B0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EE" w:rsidRPr="00214750" w:rsidRDefault="00401CEE" w:rsidP="006936B0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EE" w:rsidRDefault="00401CEE" w:rsidP="006936B0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EE" w:rsidRDefault="00401CEE" w:rsidP="006936B0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</w:tr>
      <w:tr w:rsidR="00401CEE" w:rsidRPr="00214750" w:rsidTr="006936B0">
        <w:trPr>
          <w:trHeight w:val="3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EE" w:rsidRPr="00214750" w:rsidRDefault="00401CEE" w:rsidP="006936B0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75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EE" w:rsidRPr="00214750" w:rsidRDefault="00401CEE" w:rsidP="006936B0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75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EE" w:rsidRPr="00214750" w:rsidRDefault="00401CEE" w:rsidP="006936B0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EE" w:rsidRPr="00214750" w:rsidRDefault="00401CEE" w:rsidP="006936B0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EE" w:rsidRPr="00214750" w:rsidRDefault="00401CEE" w:rsidP="006936B0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EE" w:rsidRPr="00214750" w:rsidRDefault="00401CEE" w:rsidP="006936B0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EE" w:rsidRPr="00214750" w:rsidRDefault="00401CEE" w:rsidP="006936B0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EE" w:rsidRPr="00214750" w:rsidRDefault="00401CEE" w:rsidP="006936B0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EE" w:rsidRPr="00214750" w:rsidRDefault="00401CEE" w:rsidP="006936B0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EE" w:rsidRPr="00214750" w:rsidRDefault="00401CEE" w:rsidP="006936B0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EE" w:rsidRDefault="00401CEE" w:rsidP="006936B0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EE" w:rsidRDefault="00401CEE" w:rsidP="006936B0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54495D" w:rsidRPr="00214750" w:rsidTr="003D7C6E">
        <w:trPr>
          <w:trHeight w:val="300"/>
          <w:tblCellSpacing w:w="5" w:type="nil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495D" w:rsidRPr="00214750" w:rsidRDefault="0054495D" w:rsidP="006936B0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9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495D" w:rsidRPr="00214750" w:rsidRDefault="0054495D" w:rsidP="006936B0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Создание условий для реализации полномочий органов местного самоуправления сельского поселения Спасское Волоколамского муниципального района Московской области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495D" w:rsidRDefault="00881BD7" w:rsidP="006936B0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55224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495D" w:rsidRDefault="0054495D" w:rsidP="006936B0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5D" w:rsidRPr="0054495D" w:rsidRDefault="0054495D" w:rsidP="005A00AA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95D">
              <w:rPr>
                <w:rFonts w:ascii="Arial" w:hAnsi="Arial" w:cs="Arial"/>
                <w:sz w:val="24"/>
                <w:szCs w:val="24"/>
              </w:rPr>
              <w:t xml:space="preserve">Доля муниципальных правовых актов, разработанных и приведенных в соответствие с федеральным законодательством и законодательством Московской области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5D" w:rsidRDefault="0054495D" w:rsidP="006936B0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проценты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5D" w:rsidRDefault="0054495D" w:rsidP="006936B0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5D" w:rsidRDefault="0054495D" w:rsidP="006936B0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5D" w:rsidRDefault="0054495D" w:rsidP="006936B0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5D" w:rsidRDefault="0054495D" w:rsidP="006936B0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5D" w:rsidRDefault="0054495D" w:rsidP="006936B0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5D" w:rsidRDefault="0054495D" w:rsidP="006936B0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54495D" w:rsidRPr="00214750" w:rsidTr="003D7C6E">
        <w:trPr>
          <w:trHeight w:val="30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95D" w:rsidRDefault="0054495D" w:rsidP="006936B0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95D" w:rsidRDefault="0054495D" w:rsidP="006936B0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95D" w:rsidRDefault="0054495D" w:rsidP="006936B0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95D" w:rsidRDefault="0054495D" w:rsidP="006936B0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5D" w:rsidRPr="0054495D" w:rsidRDefault="0054495D" w:rsidP="005A00AA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95D">
              <w:rPr>
                <w:rFonts w:ascii="Arial" w:hAnsi="Arial" w:cs="Arial"/>
                <w:sz w:val="24"/>
                <w:szCs w:val="24"/>
              </w:rPr>
              <w:t xml:space="preserve">Доля выполненных мероприятий от общего количества мероприятий, предусмотренных планом </w:t>
            </w:r>
            <w:r w:rsidRPr="0054495D">
              <w:rPr>
                <w:rFonts w:ascii="Arial" w:hAnsi="Arial" w:cs="Arial"/>
                <w:sz w:val="24"/>
                <w:szCs w:val="24"/>
              </w:rPr>
              <w:lastRenderedPageBreak/>
              <w:t>противодействия коррупции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5D" w:rsidRDefault="0054495D" w:rsidP="003D7C6E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проценты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5D" w:rsidRDefault="0054495D" w:rsidP="003D7C6E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5D" w:rsidRDefault="0054495D" w:rsidP="003D7C6E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5D" w:rsidRDefault="0054495D" w:rsidP="003D7C6E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5D" w:rsidRDefault="0054495D" w:rsidP="003D7C6E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5D" w:rsidRDefault="0054495D" w:rsidP="003D7C6E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5D" w:rsidRDefault="0054495D" w:rsidP="003D7C6E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54495D" w:rsidRPr="00214750" w:rsidTr="006936B0">
        <w:trPr>
          <w:trHeight w:val="30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5D" w:rsidRDefault="0054495D" w:rsidP="006936B0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5D" w:rsidRDefault="0054495D" w:rsidP="006936B0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5D" w:rsidRDefault="0054495D" w:rsidP="006936B0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5D" w:rsidRDefault="0054495D" w:rsidP="006936B0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5D" w:rsidRPr="0054495D" w:rsidRDefault="0054495D" w:rsidP="005A00AA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95D">
              <w:rPr>
                <w:rFonts w:ascii="Arial" w:hAnsi="Arial" w:cs="Arial"/>
                <w:sz w:val="24"/>
                <w:szCs w:val="24"/>
              </w:rPr>
              <w:t>Доля нарушений, выявленных по результатам прокурорского надзора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5D" w:rsidRDefault="0054495D" w:rsidP="003D7C6E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проценты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5D" w:rsidRDefault="0054495D" w:rsidP="003D7C6E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5D" w:rsidRDefault="0054495D" w:rsidP="003D7C6E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5D" w:rsidRDefault="0054495D" w:rsidP="003D7C6E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5D" w:rsidRDefault="0054495D" w:rsidP="003D7C6E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5D" w:rsidRDefault="0054495D" w:rsidP="003D7C6E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5D" w:rsidRDefault="0054495D" w:rsidP="003D7C6E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54495D" w:rsidRPr="00214750" w:rsidTr="003D7C6E">
        <w:trPr>
          <w:trHeight w:val="300"/>
          <w:tblCellSpacing w:w="5" w:type="nil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495D" w:rsidRDefault="0054495D" w:rsidP="006936B0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495D" w:rsidRDefault="0054495D" w:rsidP="006936B0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495D" w:rsidRDefault="0054495D" w:rsidP="006936B0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495D" w:rsidRDefault="0054495D" w:rsidP="006936B0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5D" w:rsidRPr="0054495D" w:rsidRDefault="0054495D" w:rsidP="00445FF6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95D">
              <w:rPr>
                <w:rFonts w:ascii="Arial" w:hAnsi="Arial" w:cs="Arial"/>
                <w:sz w:val="24"/>
                <w:szCs w:val="24"/>
              </w:rPr>
              <w:t>Доля муниципальных служащих, прошедших повышение квалификации в соответствии с ежегодным планом, от общего числа муниципальных служащих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5D" w:rsidRDefault="0054495D" w:rsidP="003D7C6E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проценты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5D" w:rsidRDefault="0054495D" w:rsidP="003D7C6E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5D" w:rsidRDefault="0054495D" w:rsidP="003D7C6E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5D" w:rsidRDefault="0054495D" w:rsidP="003D7C6E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5D" w:rsidRDefault="0054495D" w:rsidP="003D7C6E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5D" w:rsidRDefault="0054495D" w:rsidP="003D7C6E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5D" w:rsidRDefault="0054495D" w:rsidP="003D7C6E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54495D" w:rsidRPr="00214750" w:rsidTr="003D7C6E">
        <w:trPr>
          <w:trHeight w:val="30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95D" w:rsidRDefault="0054495D" w:rsidP="006936B0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95D" w:rsidRDefault="0054495D" w:rsidP="006936B0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95D" w:rsidRDefault="0054495D" w:rsidP="006936B0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95D" w:rsidRDefault="0054495D" w:rsidP="006936B0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5D" w:rsidRPr="0054495D" w:rsidRDefault="0054495D" w:rsidP="0085175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5175E">
              <w:rPr>
                <w:rFonts w:ascii="Arial" w:eastAsiaTheme="minorHAnsi" w:hAnsi="Arial" w:cs="Arial"/>
                <w:lang w:eastAsia="en-US"/>
              </w:rPr>
              <w:t xml:space="preserve">Доля показателей </w:t>
            </w:r>
            <w:r w:rsidRPr="0054495D">
              <w:rPr>
                <w:rFonts w:ascii="Arial" w:eastAsiaTheme="minorHAnsi" w:hAnsi="Arial" w:cs="Arial"/>
                <w:lang w:eastAsia="en-US"/>
              </w:rPr>
              <w:t xml:space="preserve">муниципальных </w:t>
            </w:r>
            <w:r w:rsidRPr="0085175E">
              <w:rPr>
                <w:rFonts w:ascii="Arial" w:eastAsiaTheme="minorHAnsi" w:hAnsi="Arial" w:cs="Arial"/>
                <w:lang w:eastAsia="en-US"/>
              </w:rPr>
              <w:t xml:space="preserve">программ, достигнутых </w:t>
            </w:r>
            <w:r w:rsidRPr="0054495D">
              <w:rPr>
                <w:rFonts w:ascii="Arial" w:eastAsiaTheme="minorHAnsi" w:hAnsi="Arial" w:cs="Arial"/>
                <w:lang w:eastAsia="en-US"/>
              </w:rPr>
              <w:t xml:space="preserve">администрацией сельского поселения </w:t>
            </w:r>
            <w:proofErr w:type="gramStart"/>
            <w:r w:rsidRPr="0054495D">
              <w:rPr>
                <w:rFonts w:ascii="Arial" w:eastAsiaTheme="minorHAnsi" w:hAnsi="Arial" w:cs="Arial"/>
                <w:lang w:eastAsia="en-US"/>
              </w:rPr>
              <w:t>Спасское</w:t>
            </w:r>
            <w:proofErr w:type="gramEnd"/>
            <w:r w:rsidRPr="0085175E">
              <w:rPr>
                <w:rFonts w:ascii="Arial" w:eastAsiaTheme="minorHAnsi" w:hAnsi="Arial" w:cs="Arial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5D" w:rsidRDefault="0054495D" w:rsidP="003D7C6E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проценты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5D" w:rsidRDefault="0054495D" w:rsidP="003D7C6E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5D" w:rsidRDefault="0054495D" w:rsidP="003D7C6E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5D" w:rsidRDefault="0054495D" w:rsidP="003D7C6E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5D" w:rsidRDefault="0054495D" w:rsidP="003D7C6E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5D" w:rsidRDefault="0054495D" w:rsidP="003D7C6E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5D" w:rsidRDefault="0054495D" w:rsidP="003D7C6E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54495D" w:rsidRPr="00214750" w:rsidTr="006936B0">
        <w:trPr>
          <w:trHeight w:val="30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5D" w:rsidRDefault="0054495D" w:rsidP="006936B0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5D" w:rsidRDefault="0054495D" w:rsidP="006936B0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5D" w:rsidRDefault="0054495D" w:rsidP="006936B0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5D" w:rsidRDefault="0054495D" w:rsidP="006936B0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5D" w:rsidRPr="0054495D" w:rsidRDefault="0054495D" w:rsidP="00181C5F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95D">
              <w:rPr>
                <w:rFonts w:ascii="Arial" w:hAnsi="Arial" w:cs="Arial"/>
                <w:sz w:val="24"/>
                <w:szCs w:val="24"/>
              </w:rPr>
              <w:t xml:space="preserve">Охват населения информацией о деятельности органов местного самоуправления сельского поселения </w:t>
            </w:r>
            <w:proofErr w:type="gramStart"/>
            <w:r w:rsidRPr="0054495D">
              <w:rPr>
                <w:rFonts w:ascii="Arial" w:hAnsi="Arial" w:cs="Arial"/>
                <w:sz w:val="24"/>
                <w:szCs w:val="24"/>
              </w:rPr>
              <w:t>Спасское</w:t>
            </w:r>
            <w:proofErr w:type="gramEnd"/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5D" w:rsidRDefault="0054495D" w:rsidP="003D7C6E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проценты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5D" w:rsidRDefault="0054495D" w:rsidP="003D7C6E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5D" w:rsidRDefault="0054495D" w:rsidP="003D7C6E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5D" w:rsidRDefault="0054495D" w:rsidP="003D7C6E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5D" w:rsidRDefault="0054495D" w:rsidP="003D7C6E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5D" w:rsidRDefault="0054495D" w:rsidP="003D7C6E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5D" w:rsidRDefault="0054495D" w:rsidP="003D7C6E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401CEE" w:rsidRPr="00214750" w:rsidTr="009C0877">
        <w:trPr>
          <w:trHeight w:val="3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EE" w:rsidRPr="00214750" w:rsidRDefault="00401CEE" w:rsidP="006936B0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EE" w:rsidRPr="0054495D" w:rsidRDefault="005A00AA" w:rsidP="006936B0">
            <w:pPr>
              <w:pStyle w:val="ConsPlusCell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95D">
              <w:rPr>
                <w:rFonts w:ascii="Arial" w:hAnsi="Arial" w:cs="Arial"/>
                <w:sz w:val="24"/>
                <w:szCs w:val="24"/>
              </w:rPr>
              <w:t>Совершенствование мотивации муниципальных служащих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EE" w:rsidRPr="0054495D" w:rsidRDefault="00A34AA3" w:rsidP="006936B0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4111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EE" w:rsidRPr="0054495D" w:rsidRDefault="00401CEE" w:rsidP="006936B0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495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EE" w:rsidRPr="0054495D" w:rsidRDefault="008272C1" w:rsidP="006936B0">
            <w:pPr>
              <w:autoSpaceDE w:val="0"/>
              <w:autoSpaceDN w:val="0"/>
              <w:adjustRightInd w:val="0"/>
              <w:jc w:val="both"/>
            </w:pPr>
            <w:r w:rsidRPr="0054495D">
              <w:rPr>
                <w:rFonts w:ascii="Arial" w:hAnsi="Arial" w:cs="Arial"/>
              </w:rPr>
              <w:t xml:space="preserve">Доля муниципальных служащих, вышедших на </w:t>
            </w:r>
            <w:r w:rsidRPr="0054495D">
              <w:rPr>
                <w:rFonts w:ascii="Arial" w:hAnsi="Arial" w:cs="Arial"/>
              </w:rPr>
              <w:lastRenderedPageBreak/>
              <w:t>пенсию, и получающих пенсию за выслугу лет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EE" w:rsidRDefault="00401CEE" w:rsidP="006936B0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проценты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EE" w:rsidRDefault="00C56652" w:rsidP="006936B0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EE" w:rsidRDefault="00C56652" w:rsidP="006936B0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EE" w:rsidRDefault="00C56652" w:rsidP="006936B0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EE" w:rsidRDefault="00C56652" w:rsidP="006936B0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EE" w:rsidRDefault="00C56652" w:rsidP="006936B0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EE" w:rsidRDefault="00401CEE" w:rsidP="006936B0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C56652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401CEE" w:rsidRDefault="00401CEE" w:rsidP="00401CEE">
      <w:pPr>
        <w:jc w:val="center"/>
        <w:rPr>
          <w:rFonts w:ascii="Arial" w:hAnsi="Arial" w:cs="Arial"/>
        </w:rPr>
      </w:pPr>
    </w:p>
    <w:p w:rsidR="00401CEE" w:rsidRDefault="00401CEE" w:rsidP="00550755">
      <w:pPr>
        <w:jc w:val="right"/>
      </w:pPr>
    </w:p>
    <w:sectPr w:rsidR="00401CEE" w:rsidSect="00C34F7D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Sans">
    <w:charset w:val="00"/>
    <w:family w:val="auto"/>
    <w:pitch w:val="variable"/>
    <w:sig w:usb0="A00002EF" w:usb1="5000204B" w:usb2="0000000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83F77"/>
    <w:multiLevelType w:val="hybridMultilevel"/>
    <w:tmpl w:val="4698A8D4"/>
    <w:lvl w:ilvl="0" w:tplc="7B6C8178">
      <w:start w:val="2015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71046"/>
    <w:multiLevelType w:val="hybridMultilevel"/>
    <w:tmpl w:val="12DE13D2"/>
    <w:lvl w:ilvl="0" w:tplc="9A3A2D9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18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097712"/>
    <w:multiLevelType w:val="hybridMultilevel"/>
    <w:tmpl w:val="A260A58C"/>
    <w:lvl w:ilvl="0" w:tplc="DD2435EA">
      <w:start w:val="2015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41EDA"/>
    <w:multiLevelType w:val="hybridMultilevel"/>
    <w:tmpl w:val="7E54D550"/>
    <w:lvl w:ilvl="0" w:tplc="68C6EA06">
      <w:start w:val="1"/>
      <w:numFmt w:val="decimal"/>
      <w:lvlText w:val="%1."/>
      <w:lvlJc w:val="left"/>
      <w:pPr>
        <w:ind w:left="1671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30D6886"/>
    <w:multiLevelType w:val="hybridMultilevel"/>
    <w:tmpl w:val="49329BD8"/>
    <w:lvl w:ilvl="0" w:tplc="FA308D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96645A"/>
    <w:multiLevelType w:val="hybridMultilevel"/>
    <w:tmpl w:val="507AB6FC"/>
    <w:lvl w:ilvl="0" w:tplc="2E1AE3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7330765"/>
    <w:multiLevelType w:val="hybridMultilevel"/>
    <w:tmpl w:val="BC3AB82E"/>
    <w:lvl w:ilvl="0" w:tplc="FA308D5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27AA566A"/>
    <w:multiLevelType w:val="hybridMultilevel"/>
    <w:tmpl w:val="48FA1A84"/>
    <w:lvl w:ilvl="0" w:tplc="A8B848B2">
      <w:start w:val="2015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E75097"/>
    <w:multiLevelType w:val="hybridMultilevel"/>
    <w:tmpl w:val="551453F6"/>
    <w:lvl w:ilvl="0" w:tplc="0CEE6F3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F697C21"/>
    <w:multiLevelType w:val="hybridMultilevel"/>
    <w:tmpl w:val="8AC8939A"/>
    <w:lvl w:ilvl="0" w:tplc="73D422A6">
      <w:start w:val="2015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5338EF"/>
    <w:multiLevelType w:val="hybridMultilevel"/>
    <w:tmpl w:val="B35EC974"/>
    <w:lvl w:ilvl="0" w:tplc="FA308D5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3E1E5790"/>
    <w:multiLevelType w:val="hybridMultilevel"/>
    <w:tmpl w:val="07AC8FD2"/>
    <w:lvl w:ilvl="0" w:tplc="763A15F0">
      <w:start w:val="2015"/>
      <w:numFmt w:val="decimal"/>
      <w:lvlText w:val="%1)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16218F1"/>
    <w:multiLevelType w:val="hybridMultilevel"/>
    <w:tmpl w:val="FFD65C9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0B0271"/>
    <w:multiLevelType w:val="hybridMultilevel"/>
    <w:tmpl w:val="93580046"/>
    <w:lvl w:ilvl="0" w:tplc="393E8CE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926BBB"/>
    <w:multiLevelType w:val="hybridMultilevel"/>
    <w:tmpl w:val="663C662E"/>
    <w:lvl w:ilvl="0" w:tplc="FEF253E8">
      <w:start w:val="2015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226F9E"/>
    <w:multiLevelType w:val="hybridMultilevel"/>
    <w:tmpl w:val="14DA3080"/>
    <w:lvl w:ilvl="0" w:tplc="ACCCBCAE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B82535F"/>
    <w:multiLevelType w:val="hybridMultilevel"/>
    <w:tmpl w:val="60AC0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455B8B"/>
    <w:multiLevelType w:val="hybridMultilevel"/>
    <w:tmpl w:val="AABA363A"/>
    <w:lvl w:ilvl="0" w:tplc="E1E846BA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31E4254"/>
    <w:multiLevelType w:val="hybridMultilevel"/>
    <w:tmpl w:val="A8CABAA0"/>
    <w:lvl w:ilvl="0" w:tplc="B0B6A3BA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68FB29A9"/>
    <w:multiLevelType w:val="multilevel"/>
    <w:tmpl w:val="1A9AC8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6CED03C5"/>
    <w:multiLevelType w:val="hybridMultilevel"/>
    <w:tmpl w:val="B5703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307E59"/>
    <w:multiLevelType w:val="hybridMultilevel"/>
    <w:tmpl w:val="634A9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EA6287"/>
    <w:multiLevelType w:val="hybridMultilevel"/>
    <w:tmpl w:val="32067E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797D0333"/>
    <w:multiLevelType w:val="hybridMultilevel"/>
    <w:tmpl w:val="A4946C08"/>
    <w:lvl w:ilvl="0" w:tplc="BABE814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B0733C"/>
    <w:multiLevelType w:val="hybridMultilevel"/>
    <w:tmpl w:val="44B2C8B6"/>
    <w:lvl w:ilvl="0" w:tplc="FA308D5E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7"/>
  </w:num>
  <w:num w:numId="3">
    <w:abstractNumId w:val="21"/>
  </w:num>
  <w:num w:numId="4">
    <w:abstractNumId w:val="1"/>
  </w:num>
  <w:num w:numId="5">
    <w:abstractNumId w:val="15"/>
  </w:num>
  <w:num w:numId="6">
    <w:abstractNumId w:val="16"/>
  </w:num>
  <w:num w:numId="7">
    <w:abstractNumId w:val="13"/>
  </w:num>
  <w:num w:numId="8">
    <w:abstractNumId w:val="23"/>
  </w:num>
  <w:num w:numId="9">
    <w:abstractNumId w:val="9"/>
  </w:num>
  <w:num w:numId="10">
    <w:abstractNumId w:val="14"/>
  </w:num>
  <w:num w:numId="11">
    <w:abstractNumId w:val="0"/>
  </w:num>
  <w:num w:numId="12">
    <w:abstractNumId w:val="7"/>
  </w:num>
  <w:num w:numId="13">
    <w:abstractNumId w:val="2"/>
  </w:num>
  <w:num w:numId="14">
    <w:abstractNumId w:val="11"/>
  </w:num>
  <w:num w:numId="15">
    <w:abstractNumId w:val="3"/>
  </w:num>
  <w:num w:numId="16">
    <w:abstractNumId w:val="5"/>
  </w:num>
  <w:num w:numId="17">
    <w:abstractNumId w:val="19"/>
  </w:num>
  <w:num w:numId="18">
    <w:abstractNumId w:val="24"/>
  </w:num>
  <w:num w:numId="19">
    <w:abstractNumId w:val="4"/>
  </w:num>
  <w:num w:numId="20">
    <w:abstractNumId w:val="6"/>
  </w:num>
  <w:num w:numId="21">
    <w:abstractNumId w:val="10"/>
  </w:num>
  <w:num w:numId="22">
    <w:abstractNumId w:val="12"/>
  </w:num>
  <w:num w:numId="23">
    <w:abstractNumId w:val="18"/>
  </w:num>
  <w:num w:numId="24">
    <w:abstractNumId w:val="8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70E"/>
    <w:rsid w:val="00000504"/>
    <w:rsid w:val="0000076B"/>
    <w:rsid w:val="00002EB9"/>
    <w:rsid w:val="00011762"/>
    <w:rsid w:val="0001461E"/>
    <w:rsid w:val="0001525E"/>
    <w:rsid w:val="00026A6F"/>
    <w:rsid w:val="00031429"/>
    <w:rsid w:val="0004147F"/>
    <w:rsid w:val="00045FE2"/>
    <w:rsid w:val="0005112F"/>
    <w:rsid w:val="0005435D"/>
    <w:rsid w:val="00055D0C"/>
    <w:rsid w:val="00060A18"/>
    <w:rsid w:val="0006442D"/>
    <w:rsid w:val="000701F9"/>
    <w:rsid w:val="00072B7B"/>
    <w:rsid w:val="000877CE"/>
    <w:rsid w:val="00094C9A"/>
    <w:rsid w:val="00095389"/>
    <w:rsid w:val="000A1406"/>
    <w:rsid w:val="000A5914"/>
    <w:rsid w:val="000B1F34"/>
    <w:rsid w:val="000B5FFC"/>
    <w:rsid w:val="000C21DF"/>
    <w:rsid w:val="000C49E9"/>
    <w:rsid w:val="000D1CBE"/>
    <w:rsid w:val="000D428D"/>
    <w:rsid w:val="000D57B3"/>
    <w:rsid w:val="000E1599"/>
    <w:rsid w:val="000E21C8"/>
    <w:rsid w:val="000E21CC"/>
    <w:rsid w:val="000E3FB4"/>
    <w:rsid w:val="000F4856"/>
    <w:rsid w:val="000F565E"/>
    <w:rsid w:val="00102BFC"/>
    <w:rsid w:val="00104688"/>
    <w:rsid w:val="00111BA4"/>
    <w:rsid w:val="00114589"/>
    <w:rsid w:val="00116849"/>
    <w:rsid w:val="001201CE"/>
    <w:rsid w:val="0013609E"/>
    <w:rsid w:val="00146622"/>
    <w:rsid w:val="00154A62"/>
    <w:rsid w:val="001665BB"/>
    <w:rsid w:val="00167F28"/>
    <w:rsid w:val="00174E27"/>
    <w:rsid w:val="00176FCB"/>
    <w:rsid w:val="00181C5F"/>
    <w:rsid w:val="00184E9B"/>
    <w:rsid w:val="0018598D"/>
    <w:rsid w:val="00192E8B"/>
    <w:rsid w:val="00193BDF"/>
    <w:rsid w:val="001947E7"/>
    <w:rsid w:val="001977EF"/>
    <w:rsid w:val="001A1FCE"/>
    <w:rsid w:val="001A5787"/>
    <w:rsid w:val="001A5E80"/>
    <w:rsid w:val="001A6695"/>
    <w:rsid w:val="001B492E"/>
    <w:rsid w:val="001C4EE9"/>
    <w:rsid w:val="001C5711"/>
    <w:rsid w:val="001C7E0D"/>
    <w:rsid w:val="001F0E56"/>
    <w:rsid w:val="001F2F70"/>
    <w:rsid w:val="001F3787"/>
    <w:rsid w:val="001F6088"/>
    <w:rsid w:val="001F6D61"/>
    <w:rsid w:val="001F76D2"/>
    <w:rsid w:val="00200866"/>
    <w:rsid w:val="002042B4"/>
    <w:rsid w:val="00211C0C"/>
    <w:rsid w:val="00221BFA"/>
    <w:rsid w:val="0022370E"/>
    <w:rsid w:val="002269DE"/>
    <w:rsid w:val="0023603E"/>
    <w:rsid w:val="0024334F"/>
    <w:rsid w:val="0027323C"/>
    <w:rsid w:val="00282362"/>
    <w:rsid w:val="00282E27"/>
    <w:rsid w:val="00284F96"/>
    <w:rsid w:val="002850A3"/>
    <w:rsid w:val="00287CE4"/>
    <w:rsid w:val="0029056E"/>
    <w:rsid w:val="00290DC6"/>
    <w:rsid w:val="00293FCE"/>
    <w:rsid w:val="00296CF3"/>
    <w:rsid w:val="0029778E"/>
    <w:rsid w:val="00297B8C"/>
    <w:rsid w:val="002B2AE5"/>
    <w:rsid w:val="002B7CA3"/>
    <w:rsid w:val="002C0DF0"/>
    <w:rsid w:val="002C33B6"/>
    <w:rsid w:val="002D32AE"/>
    <w:rsid w:val="002D64ED"/>
    <w:rsid w:val="002D73F7"/>
    <w:rsid w:val="002D7DB0"/>
    <w:rsid w:val="002E0953"/>
    <w:rsid w:val="002F7F76"/>
    <w:rsid w:val="00303681"/>
    <w:rsid w:val="00304633"/>
    <w:rsid w:val="00307E20"/>
    <w:rsid w:val="00310EDC"/>
    <w:rsid w:val="0031336B"/>
    <w:rsid w:val="00314FFF"/>
    <w:rsid w:val="00316501"/>
    <w:rsid w:val="003226E4"/>
    <w:rsid w:val="00332349"/>
    <w:rsid w:val="003376E3"/>
    <w:rsid w:val="003442A7"/>
    <w:rsid w:val="00346450"/>
    <w:rsid w:val="0034694C"/>
    <w:rsid w:val="00347ABF"/>
    <w:rsid w:val="00352E83"/>
    <w:rsid w:val="00360015"/>
    <w:rsid w:val="00361F9F"/>
    <w:rsid w:val="00362045"/>
    <w:rsid w:val="0037029C"/>
    <w:rsid w:val="00370B7B"/>
    <w:rsid w:val="0037704E"/>
    <w:rsid w:val="003806FE"/>
    <w:rsid w:val="00380C23"/>
    <w:rsid w:val="00385671"/>
    <w:rsid w:val="00385EB1"/>
    <w:rsid w:val="0039079E"/>
    <w:rsid w:val="0039084A"/>
    <w:rsid w:val="00391406"/>
    <w:rsid w:val="00391BBD"/>
    <w:rsid w:val="00397848"/>
    <w:rsid w:val="003A34F4"/>
    <w:rsid w:val="003A53C3"/>
    <w:rsid w:val="003A77E5"/>
    <w:rsid w:val="003B30A4"/>
    <w:rsid w:val="003C7ECA"/>
    <w:rsid w:val="003D1799"/>
    <w:rsid w:val="003D20B4"/>
    <w:rsid w:val="003D7C6E"/>
    <w:rsid w:val="003D7F28"/>
    <w:rsid w:val="003E144B"/>
    <w:rsid w:val="003E4A83"/>
    <w:rsid w:val="003E6BF0"/>
    <w:rsid w:val="003E72BA"/>
    <w:rsid w:val="003E7A33"/>
    <w:rsid w:val="003F76FA"/>
    <w:rsid w:val="003F77E3"/>
    <w:rsid w:val="00400039"/>
    <w:rsid w:val="00400912"/>
    <w:rsid w:val="00401CEE"/>
    <w:rsid w:val="00402B1E"/>
    <w:rsid w:val="00403316"/>
    <w:rsid w:val="00412AE3"/>
    <w:rsid w:val="00415A1E"/>
    <w:rsid w:val="004247F7"/>
    <w:rsid w:val="00425E98"/>
    <w:rsid w:val="00430218"/>
    <w:rsid w:val="004430E4"/>
    <w:rsid w:val="004434B0"/>
    <w:rsid w:val="00445FF6"/>
    <w:rsid w:val="004530AC"/>
    <w:rsid w:val="00455F35"/>
    <w:rsid w:val="0046276F"/>
    <w:rsid w:val="0046393C"/>
    <w:rsid w:val="00463FE0"/>
    <w:rsid w:val="00471A00"/>
    <w:rsid w:val="0047522E"/>
    <w:rsid w:val="004772E2"/>
    <w:rsid w:val="004834AD"/>
    <w:rsid w:val="0049412D"/>
    <w:rsid w:val="004A0492"/>
    <w:rsid w:val="004B0122"/>
    <w:rsid w:val="004B5AAD"/>
    <w:rsid w:val="004B730E"/>
    <w:rsid w:val="004B7F32"/>
    <w:rsid w:val="004C455C"/>
    <w:rsid w:val="004C48F4"/>
    <w:rsid w:val="004C509F"/>
    <w:rsid w:val="004C7FBA"/>
    <w:rsid w:val="004E3FAB"/>
    <w:rsid w:val="004E6CD1"/>
    <w:rsid w:val="004E72B0"/>
    <w:rsid w:val="004E78D3"/>
    <w:rsid w:val="004F11C0"/>
    <w:rsid w:val="004F3253"/>
    <w:rsid w:val="00500B47"/>
    <w:rsid w:val="00503593"/>
    <w:rsid w:val="005170EA"/>
    <w:rsid w:val="00520887"/>
    <w:rsid w:val="005233C0"/>
    <w:rsid w:val="005267E3"/>
    <w:rsid w:val="0053227C"/>
    <w:rsid w:val="005346B5"/>
    <w:rsid w:val="0054495D"/>
    <w:rsid w:val="00550755"/>
    <w:rsid w:val="00553CC8"/>
    <w:rsid w:val="00554E92"/>
    <w:rsid w:val="00556D9C"/>
    <w:rsid w:val="00574C36"/>
    <w:rsid w:val="00575480"/>
    <w:rsid w:val="00580B57"/>
    <w:rsid w:val="005825F6"/>
    <w:rsid w:val="00590B10"/>
    <w:rsid w:val="00593AC1"/>
    <w:rsid w:val="005A00AA"/>
    <w:rsid w:val="005A3F89"/>
    <w:rsid w:val="005A6034"/>
    <w:rsid w:val="005B1345"/>
    <w:rsid w:val="005B534E"/>
    <w:rsid w:val="005B5BC4"/>
    <w:rsid w:val="005C1243"/>
    <w:rsid w:val="005C30EA"/>
    <w:rsid w:val="005C4370"/>
    <w:rsid w:val="005C56E9"/>
    <w:rsid w:val="005D2B3A"/>
    <w:rsid w:val="005D65B1"/>
    <w:rsid w:val="005D7BFE"/>
    <w:rsid w:val="005E1681"/>
    <w:rsid w:val="005E237F"/>
    <w:rsid w:val="005E42E9"/>
    <w:rsid w:val="005E6CC2"/>
    <w:rsid w:val="005E7F56"/>
    <w:rsid w:val="005F0250"/>
    <w:rsid w:val="005F5296"/>
    <w:rsid w:val="005F6A2B"/>
    <w:rsid w:val="00606C02"/>
    <w:rsid w:val="006070FE"/>
    <w:rsid w:val="0061683E"/>
    <w:rsid w:val="00621137"/>
    <w:rsid w:val="00623FB8"/>
    <w:rsid w:val="00630CA6"/>
    <w:rsid w:val="00632104"/>
    <w:rsid w:val="00633BD9"/>
    <w:rsid w:val="00634983"/>
    <w:rsid w:val="00641B91"/>
    <w:rsid w:val="00642683"/>
    <w:rsid w:val="006465F5"/>
    <w:rsid w:val="00647F48"/>
    <w:rsid w:val="006529AF"/>
    <w:rsid w:val="00653893"/>
    <w:rsid w:val="00654372"/>
    <w:rsid w:val="006549DE"/>
    <w:rsid w:val="006565EE"/>
    <w:rsid w:val="006609B6"/>
    <w:rsid w:val="006645B6"/>
    <w:rsid w:val="0066685A"/>
    <w:rsid w:val="00667F18"/>
    <w:rsid w:val="00675620"/>
    <w:rsid w:val="00676C8F"/>
    <w:rsid w:val="006862F8"/>
    <w:rsid w:val="00690094"/>
    <w:rsid w:val="006936B0"/>
    <w:rsid w:val="00697234"/>
    <w:rsid w:val="006A029B"/>
    <w:rsid w:val="006A53F8"/>
    <w:rsid w:val="006B2292"/>
    <w:rsid w:val="006B3EAB"/>
    <w:rsid w:val="006C08CC"/>
    <w:rsid w:val="006C1F8F"/>
    <w:rsid w:val="006C268A"/>
    <w:rsid w:val="006C52B5"/>
    <w:rsid w:val="006C54C5"/>
    <w:rsid w:val="006C7FBA"/>
    <w:rsid w:val="006D0403"/>
    <w:rsid w:val="006D347C"/>
    <w:rsid w:val="006D672F"/>
    <w:rsid w:val="006E1684"/>
    <w:rsid w:val="006E712D"/>
    <w:rsid w:val="006F2128"/>
    <w:rsid w:val="007046BE"/>
    <w:rsid w:val="00705A11"/>
    <w:rsid w:val="00710679"/>
    <w:rsid w:val="00715092"/>
    <w:rsid w:val="00720170"/>
    <w:rsid w:val="007263C4"/>
    <w:rsid w:val="00726B9F"/>
    <w:rsid w:val="00733C13"/>
    <w:rsid w:val="00733C45"/>
    <w:rsid w:val="0073549B"/>
    <w:rsid w:val="00742E06"/>
    <w:rsid w:val="00752604"/>
    <w:rsid w:val="00756F52"/>
    <w:rsid w:val="00760E0F"/>
    <w:rsid w:val="00761536"/>
    <w:rsid w:val="00764544"/>
    <w:rsid w:val="007670E2"/>
    <w:rsid w:val="00770DF8"/>
    <w:rsid w:val="0077318E"/>
    <w:rsid w:val="007748AC"/>
    <w:rsid w:val="00780940"/>
    <w:rsid w:val="007837DE"/>
    <w:rsid w:val="00792B6D"/>
    <w:rsid w:val="00794FA8"/>
    <w:rsid w:val="00795122"/>
    <w:rsid w:val="007A6279"/>
    <w:rsid w:val="007A750C"/>
    <w:rsid w:val="007B092B"/>
    <w:rsid w:val="007B17EE"/>
    <w:rsid w:val="007B3280"/>
    <w:rsid w:val="007B4379"/>
    <w:rsid w:val="007B6DC5"/>
    <w:rsid w:val="007C2CCA"/>
    <w:rsid w:val="007C70C0"/>
    <w:rsid w:val="007D7445"/>
    <w:rsid w:val="007E71DA"/>
    <w:rsid w:val="007F231D"/>
    <w:rsid w:val="007F5EED"/>
    <w:rsid w:val="00803914"/>
    <w:rsid w:val="00806A7D"/>
    <w:rsid w:val="00815D14"/>
    <w:rsid w:val="00816AD2"/>
    <w:rsid w:val="008272C1"/>
    <w:rsid w:val="00831162"/>
    <w:rsid w:val="008355AE"/>
    <w:rsid w:val="00842109"/>
    <w:rsid w:val="008435CD"/>
    <w:rsid w:val="008462DC"/>
    <w:rsid w:val="0085114F"/>
    <w:rsid w:val="0085175E"/>
    <w:rsid w:val="00852901"/>
    <w:rsid w:val="0085316F"/>
    <w:rsid w:val="008774B5"/>
    <w:rsid w:val="008806D0"/>
    <w:rsid w:val="00880BA4"/>
    <w:rsid w:val="00881BD7"/>
    <w:rsid w:val="0088295D"/>
    <w:rsid w:val="00886BBE"/>
    <w:rsid w:val="00890AC1"/>
    <w:rsid w:val="0089164C"/>
    <w:rsid w:val="0089364C"/>
    <w:rsid w:val="00896667"/>
    <w:rsid w:val="00897E33"/>
    <w:rsid w:val="008A1EC4"/>
    <w:rsid w:val="008A2BD7"/>
    <w:rsid w:val="008A56AB"/>
    <w:rsid w:val="008B3667"/>
    <w:rsid w:val="008B7FF3"/>
    <w:rsid w:val="008C3E66"/>
    <w:rsid w:val="008C5B8D"/>
    <w:rsid w:val="008C6EEA"/>
    <w:rsid w:val="008D3F2F"/>
    <w:rsid w:val="008D57B7"/>
    <w:rsid w:val="008D6B9F"/>
    <w:rsid w:val="008E1B4F"/>
    <w:rsid w:val="008E2D06"/>
    <w:rsid w:val="008E3FAB"/>
    <w:rsid w:val="00901177"/>
    <w:rsid w:val="0090159D"/>
    <w:rsid w:val="00903B05"/>
    <w:rsid w:val="00905737"/>
    <w:rsid w:val="0090768A"/>
    <w:rsid w:val="009125DF"/>
    <w:rsid w:val="0091267A"/>
    <w:rsid w:val="00915AD2"/>
    <w:rsid w:val="00915F52"/>
    <w:rsid w:val="00931314"/>
    <w:rsid w:val="00934A49"/>
    <w:rsid w:val="00935F37"/>
    <w:rsid w:val="00942468"/>
    <w:rsid w:val="00950938"/>
    <w:rsid w:val="00951537"/>
    <w:rsid w:val="009556FD"/>
    <w:rsid w:val="00960F70"/>
    <w:rsid w:val="00962ED4"/>
    <w:rsid w:val="00971943"/>
    <w:rsid w:val="00973820"/>
    <w:rsid w:val="00976C95"/>
    <w:rsid w:val="00980658"/>
    <w:rsid w:val="009816F9"/>
    <w:rsid w:val="0099686A"/>
    <w:rsid w:val="009A0D17"/>
    <w:rsid w:val="009A119C"/>
    <w:rsid w:val="009A483E"/>
    <w:rsid w:val="009A4A98"/>
    <w:rsid w:val="009A7754"/>
    <w:rsid w:val="009B629B"/>
    <w:rsid w:val="009C0877"/>
    <w:rsid w:val="009C0B98"/>
    <w:rsid w:val="009C21A8"/>
    <w:rsid w:val="009D0214"/>
    <w:rsid w:val="009D11B2"/>
    <w:rsid w:val="009D49F2"/>
    <w:rsid w:val="009D66DA"/>
    <w:rsid w:val="009E0E55"/>
    <w:rsid w:val="009E637F"/>
    <w:rsid w:val="009F1313"/>
    <w:rsid w:val="009F2276"/>
    <w:rsid w:val="009F41D1"/>
    <w:rsid w:val="009F50E7"/>
    <w:rsid w:val="009F7090"/>
    <w:rsid w:val="00A01991"/>
    <w:rsid w:val="00A10167"/>
    <w:rsid w:val="00A27F82"/>
    <w:rsid w:val="00A30753"/>
    <w:rsid w:val="00A318F8"/>
    <w:rsid w:val="00A32051"/>
    <w:rsid w:val="00A34AA3"/>
    <w:rsid w:val="00A363DD"/>
    <w:rsid w:val="00A3795B"/>
    <w:rsid w:val="00A418A0"/>
    <w:rsid w:val="00A43E0C"/>
    <w:rsid w:val="00A4509E"/>
    <w:rsid w:val="00A45A94"/>
    <w:rsid w:val="00A469B4"/>
    <w:rsid w:val="00A47CD5"/>
    <w:rsid w:val="00A50F08"/>
    <w:rsid w:val="00A545C3"/>
    <w:rsid w:val="00A548D1"/>
    <w:rsid w:val="00A5576B"/>
    <w:rsid w:val="00A5653C"/>
    <w:rsid w:val="00A568CA"/>
    <w:rsid w:val="00A60230"/>
    <w:rsid w:val="00A67283"/>
    <w:rsid w:val="00A6728A"/>
    <w:rsid w:val="00A7027D"/>
    <w:rsid w:val="00A727B5"/>
    <w:rsid w:val="00A72DBD"/>
    <w:rsid w:val="00A73380"/>
    <w:rsid w:val="00A73A69"/>
    <w:rsid w:val="00A7588D"/>
    <w:rsid w:val="00A77321"/>
    <w:rsid w:val="00A95082"/>
    <w:rsid w:val="00A96BDC"/>
    <w:rsid w:val="00A9779A"/>
    <w:rsid w:val="00AA1B67"/>
    <w:rsid w:val="00AA2A11"/>
    <w:rsid w:val="00AB0674"/>
    <w:rsid w:val="00AB3E91"/>
    <w:rsid w:val="00AB4688"/>
    <w:rsid w:val="00AC0A52"/>
    <w:rsid w:val="00AC53F7"/>
    <w:rsid w:val="00AD186A"/>
    <w:rsid w:val="00AD1AF6"/>
    <w:rsid w:val="00AD1CB2"/>
    <w:rsid w:val="00AD36B3"/>
    <w:rsid w:val="00AD41F4"/>
    <w:rsid w:val="00AD4E62"/>
    <w:rsid w:val="00AE3525"/>
    <w:rsid w:val="00AE4FD6"/>
    <w:rsid w:val="00AE5B32"/>
    <w:rsid w:val="00AE5B36"/>
    <w:rsid w:val="00AE6423"/>
    <w:rsid w:val="00AF2329"/>
    <w:rsid w:val="00AF36D2"/>
    <w:rsid w:val="00AF5EBD"/>
    <w:rsid w:val="00AF6A63"/>
    <w:rsid w:val="00AF6E5A"/>
    <w:rsid w:val="00AF758D"/>
    <w:rsid w:val="00B04FA9"/>
    <w:rsid w:val="00B05148"/>
    <w:rsid w:val="00B066EC"/>
    <w:rsid w:val="00B10A37"/>
    <w:rsid w:val="00B13406"/>
    <w:rsid w:val="00B134FD"/>
    <w:rsid w:val="00B16D3C"/>
    <w:rsid w:val="00B24852"/>
    <w:rsid w:val="00B308CD"/>
    <w:rsid w:val="00B3388D"/>
    <w:rsid w:val="00B36BB0"/>
    <w:rsid w:val="00B47FF1"/>
    <w:rsid w:val="00B53A9A"/>
    <w:rsid w:val="00B575BD"/>
    <w:rsid w:val="00B61378"/>
    <w:rsid w:val="00B6165A"/>
    <w:rsid w:val="00B61F33"/>
    <w:rsid w:val="00B67675"/>
    <w:rsid w:val="00B70D0F"/>
    <w:rsid w:val="00B72AE1"/>
    <w:rsid w:val="00B7632A"/>
    <w:rsid w:val="00B771EB"/>
    <w:rsid w:val="00B90547"/>
    <w:rsid w:val="00B9567E"/>
    <w:rsid w:val="00B95A43"/>
    <w:rsid w:val="00B95E53"/>
    <w:rsid w:val="00B97361"/>
    <w:rsid w:val="00BA013E"/>
    <w:rsid w:val="00BA3D68"/>
    <w:rsid w:val="00BB1102"/>
    <w:rsid w:val="00BB340D"/>
    <w:rsid w:val="00BB45BA"/>
    <w:rsid w:val="00BB4834"/>
    <w:rsid w:val="00BB5B43"/>
    <w:rsid w:val="00BB5E4F"/>
    <w:rsid w:val="00BB67D7"/>
    <w:rsid w:val="00BC1028"/>
    <w:rsid w:val="00BC6749"/>
    <w:rsid w:val="00BC6C1B"/>
    <w:rsid w:val="00BC6CAF"/>
    <w:rsid w:val="00BD4A2B"/>
    <w:rsid w:val="00BD7E5A"/>
    <w:rsid w:val="00BE3CFA"/>
    <w:rsid w:val="00BF3717"/>
    <w:rsid w:val="00BF3D33"/>
    <w:rsid w:val="00BF51C2"/>
    <w:rsid w:val="00BF5B88"/>
    <w:rsid w:val="00C17FC0"/>
    <w:rsid w:val="00C218DA"/>
    <w:rsid w:val="00C25078"/>
    <w:rsid w:val="00C25381"/>
    <w:rsid w:val="00C270F0"/>
    <w:rsid w:val="00C271DF"/>
    <w:rsid w:val="00C27D15"/>
    <w:rsid w:val="00C305D2"/>
    <w:rsid w:val="00C34F7D"/>
    <w:rsid w:val="00C35C15"/>
    <w:rsid w:val="00C3778C"/>
    <w:rsid w:val="00C4007E"/>
    <w:rsid w:val="00C4458C"/>
    <w:rsid w:val="00C466F7"/>
    <w:rsid w:val="00C47293"/>
    <w:rsid w:val="00C479CB"/>
    <w:rsid w:val="00C52F26"/>
    <w:rsid w:val="00C56652"/>
    <w:rsid w:val="00C569B5"/>
    <w:rsid w:val="00C6034F"/>
    <w:rsid w:val="00C609D3"/>
    <w:rsid w:val="00C66860"/>
    <w:rsid w:val="00C6745E"/>
    <w:rsid w:val="00C75945"/>
    <w:rsid w:val="00C77394"/>
    <w:rsid w:val="00C83399"/>
    <w:rsid w:val="00C83838"/>
    <w:rsid w:val="00C843F6"/>
    <w:rsid w:val="00C86341"/>
    <w:rsid w:val="00C86F3C"/>
    <w:rsid w:val="00C93620"/>
    <w:rsid w:val="00C96A15"/>
    <w:rsid w:val="00CA01BB"/>
    <w:rsid w:val="00CA5E40"/>
    <w:rsid w:val="00CA6465"/>
    <w:rsid w:val="00CB0F29"/>
    <w:rsid w:val="00CB1EC5"/>
    <w:rsid w:val="00CC5DCF"/>
    <w:rsid w:val="00CD2BF1"/>
    <w:rsid w:val="00CD639A"/>
    <w:rsid w:val="00CE033A"/>
    <w:rsid w:val="00CE5388"/>
    <w:rsid w:val="00CF1688"/>
    <w:rsid w:val="00CF511D"/>
    <w:rsid w:val="00CF78E6"/>
    <w:rsid w:val="00CF7E20"/>
    <w:rsid w:val="00D002EF"/>
    <w:rsid w:val="00D01975"/>
    <w:rsid w:val="00D0502D"/>
    <w:rsid w:val="00D205B6"/>
    <w:rsid w:val="00D26D5F"/>
    <w:rsid w:val="00D34C3C"/>
    <w:rsid w:val="00D4066D"/>
    <w:rsid w:val="00D40B40"/>
    <w:rsid w:val="00D424AA"/>
    <w:rsid w:val="00D53DDD"/>
    <w:rsid w:val="00D5509C"/>
    <w:rsid w:val="00D569FA"/>
    <w:rsid w:val="00D60CB3"/>
    <w:rsid w:val="00D62099"/>
    <w:rsid w:val="00D62CAC"/>
    <w:rsid w:val="00D6565D"/>
    <w:rsid w:val="00D66F8E"/>
    <w:rsid w:val="00D76E18"/>
    <w:rsid w:val="00D84435"/>
    <w:rsid w:val="00D8537E"/>
    <w:rsid w:val="00D865C2"/>
    <w:rsid w:val="00D872F7"/>
    <w:rsid w:val="00DA14B1"/>
    <w:rsid w:val="00DA278B"/>
    <w:rsid w:val="00DA3EA6"/>
    <w:rsid w:val="00DA4393"/>
    <w:rsid w:val="00DA7D52"/>
    <w:rsid w:val="00DA7F05"/>
    <w:rsid w:val="00DB109A"/>
    <w:rsid w:val="00DB27EB"/>
    <w:rsid w:val="00DC25E6"/>
    <w:rsid w:val="00DC6F5E"/>
    <w:rsid w:val="00DC7DC2"/>
    <w:rsid w:val="00DE0392"/>
    <w:rsid w:val="00DE37F5"/>
    <w:rsid w:val="00DE798E"/>
    <w:rsid w:val="00DF170F"/>
    <w:rsid w:val="00DF17FC"/>
    <w:rsid w:val="00DF31DA"/>
    <w:rsid w:val="00DF5567"/>
    <w:rsid w:val="00E00110"/>
    <w:rsid w:val="00E0284E"/>
    <w:rsid w:val="00E060C1"/>
    <w:rsid w:val="00E0734A"/>
    <w:rsid w:val="00E12BB3"/>
    <w:rsid w:val="00E201AE"/>
    <w:rsid w:val="00E22FF6"/>
    <w:rsid w:val="00E24EB1"/>
    <w:rsid w:val="00E308B9"/>
    <w:rsid w:val="00E374E1"/>
    <w:rsid w:val="00E40201"/>
    <w:rsid w:val="00E40D7E"/>
    <w:rsid w:val="00E4394C"/>
    <w:rsid w:val="00E44CCB"/>
    <w:rsid w:val="00E44FB2"/>
    <w:rsid w:val="00E5256F"/>
    <w:rsid w:val="00E52B28"/>
    <w:rsid w:val="00E57400"/>
    <w:rsid w:val="00E57F9D"/>
    <w:rsid w:val="00E60260"/>
    <w:rsid w:val="00E65829"/>
    <w:rsid w:val="00E7050B"/>
    <w:rsid w:val="00E73E90"/>
    <w:rsid w:val="00E73F84"/>
    <w:rsid w:val="00E80D69"/>
    <w:rsid w:val="00E81C00"/>
    <w:rsid w:val="00E851D5"/>
    <w:rsid w:val="00E8750F"/>
    <w:rsid w:val="00E969F6"/>
    <w:rsid w:val="00EA18CC"/>
    <w:rsid w:val="00EA3821"/>
    <w:rsid w:val="00EA5818"/>
    <w:rsid w:val="00EA77A7"/>
    <w:rsid w:val="00EB48A3"/>
    <w:rsid w:val="00EB613B"/>
    <w:rsid w:val="00EB77B5"/>
    <w:rsid w:val="00EC3493"/>
    <w:rsid w:val="00ED0FE9"/>
    <w:rsid w:val="00ED1E08"/>
    <w:rsid w:val="00ED51B6"/>
    <w:rsid w:val="00EE3282"/>
    <w:rsid w:val="00EE3FD5"/>
    <w:rsid w:val="00EE5AE8"/>
    <w:rsid w:val="00EE7085"/>
    <w:rsid w:val="00EF1E5A"/>
    <w:rsid w:val="00EF7ED5"/>
    <w:rsid w:val="00F00B6A"/>
    <w:rsid w:val="00F01FD1"/>
    <w:rsid w:val="00F039D2"/>
    <w:rsid w:val="00F04CC4"/>
    <w:rsid w:val="00F04F82"/>
    <w:rsid w:val="00F10E00"/>
    <w:rsid w:val="00F135DD"/>
    <w:rsid w:val="00F1729B"/>
    <w:rsid w:val="00F24A2E"/>
    <w:rsid w:val="00F30783"/>
    <w:rsid w:val="00F33E17"/>
    <w:rsid w:val="00F34CCA"/>
    <w:rsid w:val="00F36B73"/>
    <w:rsid w:val="00F417C5"/>
    <w:rsid w:val="00F42413"/>
    <w:rsid w:val="00F459EA"/>
    <w:rsid w:val="00F516D5"/>
    <w:rsid w:val="00F53D2F"/>
    <w:rsid w:val="00F61EDD"/>
    <w:rsid w:val="00F70B42"/>
    <w:rsid w:val="00F728EA"/>
    <w:rsid w:val="00F74D21"/>
    <w:rsid w:val="00F8108A"/>
    <w:rsid w:val="00F83375"/>
    <w:rsid w:val="00F8411D"/>
    <w:rsid w:val="00F86144"/>
    <w:rsid w:val="00F94190"/>
    <w:rsid w:val="00FA1194"/>
    <w:rsid w:val="00FA3CDF"/>
    <w:rsid w:val="00FA46C6"/>
    <w:rsid w:val="00FA68B2"/>
    <w:rsid w:val="00FB49ED"/>
    <w:rsid w:val="00FB4B5C"/>
    <w:rsid w:val="00FC2060"/>
    <w:rsid w:val="00FD34A3"/>
    <w:rsid w:val="00FD4A38"/>
    <w:rsid w:val="00FE6F06"/>
    <w:rsid w:val="00FF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"/>
    <w:qFormat/>
    <w:rsid w:val="006465F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22370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Title"/>
    <w:basedOn w:val="a"/>
    <w:link w:val="a4"/>
    <w:qFormat/>
    <w:rsid w:val="00726B9F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726B9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5">
    <w:name w:val="A5"/>
    <w:uiPriority w:val="99"/>
    <w:rsid w:val="009A7754"/>
    <w:rPr>
      <w:rFonts w:cs="PT Sans"/>
      <w:color w:val="000000"/>
      <w:sz w:val="32"/>
      <w:szCs w:val="32"/>
    </w:rPr>
  </w:style>
  <w:style w:type="paragraph" w:styleId="a6">
    <w:name w:val="List Paragraph"/>
    <w:basedOn w:val="a"/>
    <w:link w:val="a7"/>
    <w:uiPriority w:val="99"/>
    <w:qFormat/>
    <w:rsid w:val="00E658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 Spacing"/>
    <w:uiPriority w:val="99"/>
    <w:qFormat/>
    <w:rsid w:val="00E6582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E658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53A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F608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6088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nhideWhenUsed/>
    <w:rsid w:val="00F24A2E"/>
    <w:pPr>
      <w:jc w:val="center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F24A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uiPriority w:val="9"/>
    <w:rsid w:val="006465F5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11">
    <w:name w:val="Абзац списка1"/>
    <w:basedOn w:val="a"/>
    <w:link w:val="ListParagraphChar"/>
    <w:rsid w:val="0047522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link w:val="11"/>
    <w:locked/>
    <w:rsid w:val="0047522E"/>
    <w:rPr>
      <w:rFonts w:ascii="Calibri" w:eastAsia="Times New Roman" w:hAnsi="Calibri" w:cs="Times New Roman"/>
      <w:lang w:val="x-none"/>
    </w:rPr>
  </w:style>
  <w:style w:type="character" w:customStyle="1" w:styleId="a7">
    <w:name w:val="Абзац списка Знак"/>
    <w:link w:val="a6"/>
    <w:locked/>
    <w:rsid w:val="008A56AB"/>
    <w:rPr>
      <w:rFonts w:ascii="Calibri" w:eastAsia="Calibri" w:hAnsi="Calibri" w:cs="Times New Roman"/>
    </w:rPr>
  </w:style>
  <w:style w:type="paragraph" w:customStyle="1" w:styleId="21">
    <w:name w:val="Абзац списка2"/>
    <w:basedOn w:val="a"/>
    <w:rsid w:val="00C9362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en-US"/>
    </w:rPr>
  </w:style>
  <w:style w:type="paragraph" w:customStyle="1" w:styleId="Default">
    <w:name w:val="Default"/>
    <w:rsid w:val="00500B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"/>
    <w:qFormat/>
    <w:rsid w:val="006465F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22370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Title"/>
    <w:basedOn w:val="a"/>
    <w:link w:val="a4"/>
    <w:qFormat/>
    <w:rsid w:val="00726B9F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726B9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5">
    <w:name w:val="A5"/>
    <w:uiPriority w:val="99"/>
    <w:rsid w:val="009A7754"/>
    <w:rPr>
      <w:rFonts w:cs="PT Sans"/>
      <w:color w:val="000000"/>
      <w:sz w:val="32"/>
      <w:szCs w:val="32"/>
    </w:rPr>
  </w:style>
  <w:style w:type="paragraph" w:styleId="a6">
    <w:name w:val="List Paragraph"/>
    <w:basedOn w:val="a"/>
    <w:link w:val="a7"/>
    <w:uiPriority w:val="99"/>
    <w:qFormat/>
    <w:rsid w:val="00E658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 Spacing"/>
    <w:uiPriority w:val="99"/>
    <w:qFormat/>
    <w:rsid w:val="00E6582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E658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53A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F608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6088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nhideWhenUsed/>
    <w:rsid w:val="00F24A2E"/>
    <w:pPr>
      <w:jc w:val="center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F24A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uiPriority w:val="9"/>
    <w:rsid w:val="006465F5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11">
    <w:name w:val="Абзац списка1"/>
    <w:basedOn w:val="a"/>
    <w:link w:val="ListParagraphChar"/>
    <w:rsid w:val="0047522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link w:val="11"/>
    <w:locked/>
    <w:rsid w:val="0047522E"/>
    <w:rPr>
      <w:rFonts w:ascii="Calibri" w:eastAsia="Times New Roman" w:hAnsi="Calibri" w:cs="Times New Roman"/>
      <w:lang w:val="x-none"/>
    </w:rPr>
  </w:style>
  <w:style w:type="character" w:customStyle="1" w:styleId="a7">
    <w:name w:val="Абзац списка Знак"/>
    <w:link w:val="a6"/>
    <w:locked/>
    <w:rsid w:val="008A56AB"/>
    <w:rPr>
      <w:rFonts w:ascii="Calibri" w:eastAsia="Calibri" w:hAnsi="Calibri" w:cs="Times New Roman"/>
    </w:rPr>
  </w:style>
  <w:style w:type="paragraph" w:customStyle="1" w:styleId="21">
    <w:name w:val="Абзац списка2"/>
    <w:basedOn w:val="a"/>
    <w:rsid w:val="00C9362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en-US"/>
    </w:rPr>
  </w:style>
  <w:style w:type="paragraph" w:customStyle="1" w:styleId="Default">
    <w:name w:val="Default"/>
    <w:rsid w:val="00500B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730FDC1FDB68E109CFF3BA02B3735ED875132D29D72A17446866BBF14PEk1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B730FDC1FDB68E109CFF3BA02B3735ED845937D29C7AA17446866BBF14E16967590A7B058A8A04A9PAk1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730FDC1FDB68E109CFF3BA02B3735ED875132D29D72A17446866BBF14PEk1F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9AC0E9B285CF8A1ACF6589A53F24B1D21BBA11C16475F408F05E2D7F3A6B9AAEAB87CA76932D6C3oCUB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E15C97B9BFDC474C5CEED6E124E5255269672048455E8640DADE1E7E4C1E0AC1F9B2354332415a8h3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DE001-AE19-4DD2-BEEE-08DF14141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2507</TotalTime>
  <Pages>30</Pages>
  <Words>6734</Words>
  <Characters>38387</Characters>
  <Application>Microsoft Office Word</Application>
  <DocSecurity>0</DocSecurity>
  <Lines>319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Офис</dc:creator>
  <cp:lastModifiedBy>Офис</cp:lastModifiedBy>
  <cp:revision>795</cp:revision>
  <cp:lastPrinted>2015-11-10T09:48:00Z</cp:lastPrinted>
  <dcterms:created xsi:type="dcterms:W3CDTF">2013-10-08T04:40:00Z</dcterms:created>
  <dcterms:modified xsi:type="dcterms:W3CDTF">2015-11-10T09:48:00Z</dcterms:modified>
</cp:coreProperties>
</file>